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B1" w:rsidRPr="00724D3F" w:rsidRDefault="007658B1" w:rsidP="007658B1">
      <w:pPr>
        <w:pStyle w:val="a4"/>
        <w:rPr>
          <w:rFonts w:ascii="Times New Roman" w:hAnsi="Times New Roman"/>
        </w:rPr>
      </w:pPr>
      <w:r>
        <w:rPr>
          <w:rFonts w:ascii="Times New Roman" w:hAnsi="Times New Roman"/>
        </w:rPr>
        <w:t xml:space="preserve">                                                                                          </w:t>
      </w:r>
    </w:p>
    <w:p w:rsidR="00C7171E" w:rsidRPr="00640816" w:rsidRDefault="007658B1" w:rsidP="00C7171E">
      <w:pPr>
        <w:pStyle w:val="20"/>
        <w:keepNext/>
        <w:keepLines/>
        <w:shd w:val="clear" w:color="auto" w:fill="auto"/>
        <w:spacing w:after="272" w:line="540" w:lineRule="exact"/>
        <w:jc w:val="center"/>
        <w:rPr>
          <w:b/>
          <w:sz w:val="56"/>
          <w:szCs w:val="28"/>
        </w:rPr>
      </w:pPr>
      <w:r>
        <w:t xml:space="preserve">   </w:t>
      </w:r>
      <w:bookmarkStart w:id="0" w:name="bookmark0"/>
      <w:r w:rsidR="00C7171E" w:rsidRPr="00640816">
        <w:rPr>
          <w:b/>
          <w:sz w:val="56"/>
          <w:szCs w:val="28"/>
        </w:rPr>
        <w:t>АДМИНИСТРАЦИЯ</w:t>
      </w:r>
      <w:bookmarkEnd w:id="0"/>
    </w:p>
    <w:p w:rsidR="00C7171E" w:rsidRPr="00640816" w:rsidRDefault="00C7171E" w:rsidP="00C7171E">
      <w:pPr>
        <w:pStyle w:val="31"/>
        <w:keepNext/>
        <w:keepLines/>
        <w:shd w:val="clear" w:color="auto" w:fill="auto"/>
        <w:spacing w:before="0" w:after="304" w:line="240" w:lineRule="auto"/>
        <w:jc w:val="center"/>
        <w:rPr>
          <w:sz w:val="56"/>
          <w:szCs w:val="28"/>
        </w:rPr>
      </w:pPr>
      <w:bookmarkStart w:id="1" w:name="bookmark1"/>
      <w:r w:rsidRPr="00640816">
        <w:rPr>
          <w:sz w:val="56"/>
          <w:szCs w:val="28"/>
        </w:rPr>
        <w:t>Саянского района</w:t>
      </w:r>
      <w:bookmarkEnd w:id="1"/>
    </w:p>
    <w:p w:rsidR="00C7171E" w:rsidRPr="00640816" w:rsidRDefault="00C7171E" w:rsidP="00C7171E">
      <w:pPr>
        <w:pStyle w:val="10"/>
        <w:keepNext/>
        <w:keepLines/>
        <w:shd w:val="clear" w:color="auto" w:fill="auto"/>
        <w:spacing w:before="0" w:after="282" w:line="240" w:lineRule="auto"/>
        <w:jc w:val="center"/>
        <w:rPr>
          <w:b/>
          <w:sz w:val="56"/>
          <w:szCs w:val="28"/>
        </w:rPr>
      </w:pPr>
      <w:bookmarkStart w:id="2" w:name="bookmark2"/>
      <w:r w:rsidRPr="00640816">
        <w:rPr>
          <w:b/>
          <w:sz w:val="56"/>
          <w:szCs w:val="28"/>
        </w:rPr>
        <w:t>ПОСТАНОВЛЕНИЕ</w:t>
      </w:r>
      <w:bookmarkEnd w:id="2"/>
    </w:p>
    <w:p w:rsidR="00C7171E" w:rsidRPr="00640816" w:rsidRDefault="00C7171E" w:rsidP="00C7171E">
      <w:pPr>
        <w:pStyle w:val="40"/>
        <w:keepNext/>
        <w:keepLines/>
        <w:shd w:val="clear" w:color="auto" w:fill="auto"/>
        <w:spacing w:before="0" w:after="1104" w:line="240" w:lineRule="auto"/>
        <w:jc w:val="center"/>
        <w:rPr>
          <w:sz w:val="44"/>
          <w:szCs w:val="28"/>
        </w:rPr>
      </w:pPr>
      <w:bookmarkStart w:id="3" w:name="bookmark3"/>
      <w:r w:rsidRPr="00640816">
        <w:rPr>
          <w:sz w:val="44"/>
          <w:szCs w:val="28"/>
        </w:rPr>
        <w:t>с. Агинское</w:t>
      </w:r>
      <w:bookmarkEnd w:id="3"/>
    </w:p>
    <w:p w:rsidR="00C7171E" w:rsidRPr="00640816" w:rsidRDefault="00C7171E" w:rsidP="00C7171E">
      <w:pPr>
        <w:pStyle w:val="40"/>
        <w:keepNext/>
        <w:keepLines/>
        <w:shd w:val="clear" w:color="auto" w:fill="auto"/>
        <w:tabs>
          <w:tab w:val="left" w:pos="285"/>
          <w:tab w:val="left" w:pos="8055"/>
        </w:tabs>
        <w:spacing w:before="0" w:after="1104" w:line="240" w:lineRule="auto"/>
        <w:rPr>
          <w:b/>
          <w:sz w:val="20"/>
          <w:szCs w:val="28"/>
        </w:rPr>
      </w:pPr>
      <w:r w:rsidRPr="00640816">
        <w:rPr>
          <w:b/>
          <w:sz w:val="20"/>
          <w:szCs w:val="28"/>
        </w:rPr>
        <w:tab/>
      </w:r>
      <w:r w:rsidRPr="00640816">
        <w:rPr>
          <w:sz w:val="28"/>
          <w:szCs w:val="28"/>
          <w:u w:val="single"/>
        </w:rPr>
        <w:softHyphen/>
      </w:r>
      <w:r w:rsidRPr="00640816">
        <w:rPr>
          <w:sz w:val="28"/>
          <w:szCs w:val="28"/>
          <w:u w:val="single"/>
        </w:rPr>
        <w:softHyphen/>
      </w:r>
      <w:r w:rsidRPr="00640816">
        <w:rPr>
          <w:sz w:val="28"/>
          <w:szCs w:val="28"/>
          <w:u w:val="single"/>
        </w:rPr>
        <w:softHyphen/>
      </w:r>
      <w:r w:rsidRPr="00640816">
        <w:rPr>
          <w:sz w:val="28"/>
          <w:szCs w:val="28"/>
          <w:u w:val="single"/>
        </w:rPr>
        <w:softHyphen/>
        <w:t>12.01.2015</w:t>
      </w:r>
      <w:r w:rsidRPr="00640816">
        <w:rPr>
          <w:b/>
          <w:sz w:val="20"/>
          <w:szCs w:val="28"/>
        </w:rPr>
        <w:t xml:space="preserve">                                                                                                                                         </w:t>
      </w:r>
      <w:r w:rsidRPr="00640816">
        <w:rPr>
          <w:b/>
          <w:sz w:val="28"/>
          <w:szCs w:val="28"/>
        </w:rPr>
        <w:t>№</w:t>
      </w:r>
      <w:r w:rsidR="00B6491B">
        <w:rPr>
          <w:b/>
          <w:sz w:val="28"/>
          <w:szCs w:val="28"/>
        </w:rPr>
        <w:t>25-п</w:t>
      </w:r>
    </w:p>
    <w:p w:rsidR="00C7171E" w:rsidRPr="00640816" w:rsidRDefault="00C7171E" w:rsidP="00C7171E">
      <w:pPr>
        <w:pStyle w:val="a4"/>
        <w:rPr>
          <w:rFonts w:ascii="Times New Roman" w:hAnsi="Times New Roman" w:cs="Times New Roman"/>
          <w:sz w:val="28"/>
        </w:rPr>
      </w:pPr>
      <w:r w:rsidRPr="00640816">
        <w:rPr>
          <w:rFonts w:ascii="Times New Roman" w:hAnsi="Times New Roman" w:cs="Times New Roman"/>
          <w:sz w:val="28"/>
        </w:rPr>
        <w:t xml:space="preserve">О внесении изменений в постановление </w:t>
      </w:r>
    </w:p>
    <w:p w:rsidR="00C7171E" w:rsidRPr="00640816" w:rsidRDefault="00C7171E" w:rsidP="00C7171E">
      <w:pPr>
        <w:pStyle w:val="a4"/>
        <w:rPr>
          <w:rFonts w:ascii="Times New Roman" w:hAnsi="Times New Roman" w:cs="Times New Roman"/>
          <w:sz w:val="28"/>
        </w:rPr>
      </w:pPr>
      <w:r w:rsidRPr="00640816">
        <w:rPr>
          <w:rFonts w:ascii="Times New Roman" w:hAnsi="Times New Roman" w:cs="Times New Roman"/>
          <w:sz w:val="28"/>
        </w:rPr>
        <w:t xml:space="preserve">от 25.09.2014 №  784-п    « Об утверждении  положения </w:t>
      </w:r>
    </w:p>
    <w:p w:rsidR="00C7171E" w:rsidRPr="00640816" w:rsidRDefault="00C7171E" w:rsidP="00C7171E">
      <w:pPr>
        <w:pStyle w:val="a4"/>
        <w:rPr>
          <w:rFonts w:ascii="Times New Roman" w:hAnsi="Times New Roman" w:cs="Times New Roman"/>
          <w:sz w:val="28"/>
        </w:rPr>
      </w:pPr>
      <w:r w:rsidRPr="00640816">
        <w:rPr>
          <w:rFonts w:ascii="Times New Roman" w:hAnsi="Times New Roman" w:cs="Times New Roman"/>
          <w:sz w:val="28"/>
        </w:rPr>
        <w:t>об оплате труда работников</w:t>
      </w:r>
    </w:p>
    <w:p w:rsidR="00C7171E" w:rsidRPr="00640816" w:rsidRDefault="00C7171E" w:rsidP="00C7171E">
      <w:pPr>
        <w:pStyle w:val="a4"/>
        <w:rPr>
          <w:rFonts w:ascii="Times New Roman" w:hAnsi="Times New Roman" w:cs="Times New Roman"/>
          <w:sz w:val="28"/>
        </w:rPr>
      </w:pPr>
      <w:r w:rsidRPr="00640816">
        <w:rPr>
          <w:rFonts w:ascii="Times New Roman" w:hAnsi="Times New Roman" w:cs="Times New Roman"/>
          <w:sz w:val="28"/>
        </w:rPr>
        <w:t xml:space="preserve"> муниципального бюджетного</w:t>
      </w:r>
    </w:p>
    <w:p w:rsidR="00C7171E" w:rsidRPr="00640816" w:rsidRDefault="00C7171E" w:rsidP="00C7171E">
      <w:pPr>
        <w:pStyle w:val="a4"/>
        <w:rPr>
          <w:rFonts w:ascii="Times New Roman" w:hAnsi="Times New Roman" w:cs="Times New Roman"/>
          <w:sz w:val="28"/>
        </w:rPr>
      </w:pPr>
      <w:r w:rsidRPr="00640816">
        <w:rPr>
          <w:rFonts w:ascii="Times New Roman" w:hAnsi="Times New Roman" w:cs="Times New Roman"/>
          <w:sz w:val="28"/>
        </w:rPr>
        <w:t xml:space="preserve"> учреждения Молодежный Центр «Саяны»</w:t>
      </w:r>
    </w:p>
    <w:p w:rsidR="00C7171E" w:rsidRPr="00640816" w:rsidRDefault="00C7171E" w:rsidP="00C7171E">
      <w:pPr>
        <w:pStyle w:val="a4"/>
        <w:rPr>
          <w:rFonts w:ascii="Times New Roman" w:hAnsi="Times New Roman" w:cs="Times New Roman"/>
          <w:sz w:val="28"/>
        </w:rPr>
      </w:pPr>
    </w:p>
    <w:p w:rsidR="00C7171E" w:rsidRPr="00640816" w:rsidRDefault="00C7171E" w:rsidP="00C7171E">
      <w:pPr>
        <w:pStyle w:val="a4"/>
        <w:rPr>
          <w:rFonts w:ascii="Times New Roman" w:hAnsi="Times New Roman" w:cs="Times New Roman"/>
          <w:sz w:val="28"/>
        </w:rPr>
      </w:pPr>
    </w:p>
    <w:p w:rsidR="00C7171E" w:rsidRPr="00640816" w:rsidRDefault="00C7171E" w:rsidP="00C7171E">
      <w:pPr>
        <w:pStyle w:val="11"/>
        <w:shd w:val="clear" w:color="auto" w:fill="auto"/>
        <w:spacing w:before="0" w:after="0" w:line="360" w:lineRule="auto"/>
        <w:ind w:left="20" w:right="40" w:firstLine="900"/>
        <w:rPr>
          <w:sz w:val="28"/>
          <w:szCs w:val="28"/>
        </w:rPr>
      </w:pPr>
      <w:r w:rsidRPr="00640816">
        <w:rPr>
          <w:sz w:val="28"/>
          <w:szCs w:val="28"/>
        </w:rPr>
        <w:t>В соответствии со ст. ст. 135,144 Трудового кодекса РФ,  Законом Красноярского края  от 29.10.2009 № 9-3864 «О  системах оплаты труда работников краевых государственных  учреждений», Постановлением Правительства  Красноярского края  от 01.12.2009 № 622-п «Об утверждении примерного положения об оплате труда работников краевых государственных бюджетных учреждений, подведомственных министерству спорта и молодежной политики Красноярского края», руководствуясь ст. 81 Устава муниципального образования Саянский район ПОСТАНОВЛЯЮ:</w:t>
      </w:r>
    </w:p>
    <w:p w:rsidR="00C7171E" w:rsidRPr="00640816" w:rsidRDefault="00C7171E" w:rsidP="00C7171E">
      <w:pPr>
        <w:pStyle w:val="11"/>
        <w:numPr>
          <w:ilvl w:val="0"/>
          <w:numId w:val="1"/>
        </w:numPr>
        <w:shd w:val="clear" w:color="auto" w:fill="auto"/>
        <w:tabs>
          <w:tab w:val="left" w:pos="910"/>
        </w:tabs>
        <w:spacing w:before="0" w:after="0" w:line="360" w:lineRule="auto"/>
        <w:ind w:left="920" w:right="40"/>
        <w:rPr>
          <w:sz w:val="28"/>
          <w:szCs w:val="28"/>
        </w:rPr>
      </w:pPr>
      <w:r w:rsidRPr="00640816">
        <w:rPr>
          <w:sz w:val="28"/>
          <w:szCs w:val="28"/>
        </w:rPr>
        <w:t>В  постановление администрации Саянского района от 25.09.2014 № 784-п     «Об утверждении «Положения об оплате труда работников муниципального бюджетного учреждения Молодежный Центр «Саяны»  внести следующие изменения:</w:t>
      </w:r>
      <w:r w:rsidRPr="00640816">
        <w:rPr>
          <w:sz w:val="28"/>
          <w:szCs w:val="28"/>
        </w:rPr>
        <w:tab/>
      </w:r>
    </w:p>
    <w:p w:rsidR="00250C4F" w:rsidRPr="00250C4F" w:rsidRDefault="00C7171E" w:rsidP="00250C4F">
      <w:pPr>
        <w:pStyle w:val="a8"/>
        <w:numPr>
          <w:ilvl w:val="1"/>
          <w:numId w:val="16"/>
        </w:numPr>
        <w:autoSpaceDE w:val="0"/>
        <w:autoSpaceDN w:val="0"/>
        <w:adjustRightInd w:val="0"/>
        <w:spacing w:line="360" w:lineRule="auto"/>
        <w:outlineLvl w:val="1"/>
        <w:rPr>
          <w:rFonts w:ascii="Times New Roman" w:hAnsi="Times New Roman"/>
          <w:sz w:val="28"/>
          <w:szCs w:val="28"/>
        </w:rPr>
      </w:pPr>
      <w:r w:rsidRPr="00250C4F">
        <w:rPr>
          <w:rFonts w:ascii="Times New Roman" w:hAnsi="Times New Roman"/>
          <w:sz w:val="28"/>
          <w:szCs w:val="28"/>
        </w:rPr>
        <w:lastRenderedPageBreak/>
        <w:t>В приложение 1 «МИНИМАЛЬНЫЕ РАЗМЕРЫ ОКЛАДОВ (ДОЛЖНОСТНЫХ ОКЛАДОВ), СТАВОК ЗАРАБОТНОЙ ПЛАТЫ»</w:t>
      </w:r>
    </w:p>
    <w:p w:rsidR="00C7171E" w:rsidRPr="00250C4F" w:rsidRDefault="00C7171E" w:rsidP="00250C4F">
      <w:pPr>
        <w:pStyle w:val="a8"/>
        <w:autoSpaceDE w:val="0"/>
        <w:autoSpaceDN w:val="0"/>
        <w:adjustRightInd w:val="0"/>
        <w:spacing w:line="360" w:lineRule="auto"/>
        <w:ind w:left="975"/>
        <w:outlineLvl w:val="1"/>
        <w:rPr>
          <w:rFonts w:ascii="Times New Roman" w:hAnsi="Times New Roman"/>
          <w:sz w:val="28"/>
          <w:szCs w:val="28"/>
        </w:rPr>
      </w:pPr>
      <w:r w:rsidRPr="00250C4F">
        <w:rPr>
          <w:rFonts w:ascii="Times New Roman" w:hAnsi="Times New Roman"/>
          <w:sz w:val="28"/>
          <w:szCs w:val="28"/>
        </w:rPr>
        <w:t>после п.1.1. ПКГ «Общеотраслевые должности служащих второго уровня»:</w:t>
      </w:r>
    </w:p>
    <w:p w:rsidR="00C7171E" w:rsidRPr="00640816" w:rsidRDefault="00C7171E" w:rsidP="00C7171E">
      <w:pPr>
        <w:autoSpaceDE w:val="0"/>
        <w:autoSpaceDN w:val="0"/>
        <w:adjustRightInd w:val="0"/>
        <w:spacing w:line="360" w:lineRule="auto"/>
        <w:ind w:firstLine="709"/>
        <w:jc w:val="both"/>
        <w:outlineLvl w:val="1"/>
        <w:rPr>
          <w:rFonts w:ascii="Times New Roman" w:hAnsi="Times New Roman" w:cs="Times New Roman"/>
          <w:sz w:val="28"/>
          <w:szCs w:val="28"/>
        </w:rPr>
      </w:pPr>
      <w:r w:rsidRPr="00640816">
        <w:rPr>
          <w:rFonts w:ascii="Times New Roman" w:hAnsi="Times New Roman" w:cs="Times New Roman"/>
          <w:b/>
          <w:sz w:val="28"/>
          <w:szCs w:val="28"/>
        </w:rPr>
        <w:t>Вставить</w:t>
      </w:r>
      <w:r w:rsidRPr="00640816">
        <w:rPr>
          <w:rFonts w:ascii="Times New Roman" w:hAnsi="Times New Roman" w:cs="Times New Roman"/>
          <w:sz w:val="28"/>
          <w:szCs w:val="28"/>
        </w:rPr>
        <w:t xml:space="preserve"> п.1.2  ПКГ «Общеотраслевые должности служащих третьего уровня»:</w:t>
      </w:r>
    </w:p>
    <w:tbl>
      <w:tblPr>
        <w:tblW w:w="9781" w:type="dxa"/>
        <w:tblInd w:w="70" w:type="dxa"/>
        <w:tblLayout w:type="fixed"/>
        <w:tblCellMar>
          <w:left w:w="70" w:type="dxa"/>
          <w:right w:w="70" w:type="dxa"/>
        </w:tblCellMar>
        <w:tblLook w:val="0000"/>
      </w:tblPr>
      <w:tblGrid>
        <w:gridCol w:w="4395"/>
        <w:gridCol w:w="2835"/>
        <w:gridCol w:w="2551"/>
      </w:tblGrid>
      <w:tr w:rsidR="00C7171E" w:rsidRPr="00640816" w:rsidTr="00C7171E">
        <w:trPr>
          <w:cantSplit/>
          <w:trHeight w:val="360"/>
        </w:trPr>
        <w:tc>
          <w:tcPr>
            <w:tcW w:w="4395" w:type="dxa"/>
            <w:tcBorders>
              <w:top w:val="single" w:sz="6" w:space="0" w:color="auto"/>
              <w:left w:val="single" w:sz="6" w:space="0" w:color="auto"/>
              <w:bottom w:val="single" w:sz="6" w:space="0" w:color="auto"/>
              <w:right w:val="single" w:sz="6" w:space="0" w:color="auto"/>
            </w:tcBorders>
          </w:tcPr>
          <w:p w:rsidR="00C7171E" w:rsidRPr="00640816" w:rsidRDefault="00C7171E" w:rsidP="00C7171E">
            <w:pPr>
              <w:pStyle w:val="ConsPlusCell"/>
              <w:widowControl/>
              <w:spacing w:line="233" w:lineRule="auto"/>
              <w:jc w:val="center"/>
              <w:rPr>
                <w:rFonts w:ascii="Times New Roman" w:hAnsi="Times New Roman" w:cs="Times New Roman"/>
                <w:sz w:val="28"/>
                <w:szCs w:val="28"/>
              </w:rPr>
            </w:pPr>
            <w:r w:rsidRPr="00640816">
              <w:rPr>
                <w:rFonts w:ascii="Times New Roman" w:hAnsi="Times New Roman" w:cs="Times New Roman"/>
                <w:sz w:val="28"/>
                <w:szCs w:val="28"/>
              </w:rPr>
              <w:t>Квалификационные уровни</w:t>
            </w:r>
          </w:p>
        </w:tc>
        <w:tc>
          <w:tcPr>
            <w:tcW w:w="2835" w:type="dxa"/>
            <w:tcBorders>
              <w:top w:val="single" w:sz="6" w:space="0" w:color="auto"/>
              <w:left w:val="single" w:sz="6" w:space="0" w:color="auto"/>
              <w:bottom w:val="single" w:sz="6" w:space="0" w:color="auto"/>
              <w:right w:val="single" w:sz="6" w:space="0" w:color="auto"/>
            </w:tcBorders>
          </w:tcPr>
          <w:p w:rsidR="00C7171E" w:rsidRPr="00640816" w:rsidRDefault="00C7171E" w:rsidP="00C7171E">
            <w:pPr>
              <w:pStyle w:val="ConsPlusCell"/>
              <w:widowControl/>
              <w:spacing w:line="233" w:lineRule="auto"/>
              <w:jc w:val="center"/>
              <w:rPr>
                <w:rFonts w:ascii="Times New Roman" w:hAnsi="Times New Roman" w:cs="Times New Roman"/>
                <w:sz w:val="28"/>
                <w:szCs w:val="28"/>
              </w:rPr>
            </w:pPr>
            <w:r w:rsidRPr="00640816">
              <w:rPr>
                <w:rFonts w:ascii="Times New Roman" w:hAnsi="Times New Roman" w:cs="Times New Roman"/>
                <w:sz w:val="28"/>
                <w:szCs w:val="28"/>
              </w:rPr>
              <w:t>Должность</w:t>
            </w:r>
          </w:p>
        </w:tc>
        <w:tc>
          <w:tcPr>
            <w:tcW w:w="2551" w:type="dxa"/>
            <w:tcBorders>
              <w:top w:val="single" w:sz="6" w:space="0" w:color="auto"/>
              <w:left w:val="single" w:sz="6" w:space="0" w:color="auto"/>
              <w:bottom w:val="single" w:sz="6" w:space="0" w:color="auto"/>
              <w:right w:val="single" w:sz="6" w:space="0" w:color="auto"/>
            </w:tcBorders>
          </w:tcPr>
          <w:p w:rsidR="00C7171E" w:rsidRPr="00640816" w:rsidRDefault="00C7171E" w:rsidP="00C7171E">
            <w:pPr>
              <w:pStyle w:val="ConsPlusCell"/>
              <w:widowControl/>
              <w:spacing w:line="233" w:lineRule="auto"/>
              <w:jc w:val="center"/>
              <w:rPr>
                <w:rFonts w:ascii="Times New Roman" w:hAnsi="Times New Roman" w:cs="Times New Roman"/>
                <w:sz w:val="28"/>
                <w:szCs w:val="28"/>
              </w:rPr>
            </w:pPr>
            <w:r w:rsidRPr="00640816">
              <w:rPr>
                <w:rFonts w:ascii="Times New Roman" w:hAnsi="Times New Roman" w:cs="Times New Roman"/>
                <w:sz w:val="28"/>
                <w:szCs w:val="28"/>
              </w:rPr>
              <w:t xml:space="preserve">Размер оклада      </w:t>
            </w:r>
            <w:r w:rsidRPr="00640816">
              <w:rPr>
                <w:rFonts w:ascii="Times New Roman" w:hAnsi="Times New Roman" w:cs="Times New Roman"/>
                <w:sz w:val="28"/>
                <w:szCs w:val="28"/>
              </w:rPr>
              <w:br/>
              <w:t>(должностного оклада), руб.</w:t>
            </w:r>
          </w:p>
        </w:tc>
      </w:tr>
      <w:tr w:rsidR="00C7171E" w:rsidRPr="00640816" w:rsidTr="00C7171E">
        <w:trPr>
          <w:cantSplit/>
          <w:trHeight w:val="240"/>
        </w:trPr>
        <w:tc>
          <w:tcPr>
            <w:tcW w:w="4395" w:type="dxa"/>
            <w:tcBorders>
              <w:top w:val="single" w:sz="6" w:space="0" w:color="auto"/>
              <w:left w:val="single" w:sz="6" w:space="0" w:color="auto"/>
              <w:bottom w:val="single" w:sz="6" w:space="0" w:color="auto"/>
              <w:right w:val="single" w:sz="6" w:space="0" w:color="auto"/>
            </w:tcBorders>
          </w:tcPr>
          <w:p w:rsidR="00C7171E" w:rsidRPr="00640816" w:rsidRDefault="00C7171E" w:rsidP="00C7171E">
            <w:pPr>
              <w:pStyle w:val="ConsPlusCell"/>
              <w:widowControl/>
              <w:spacing w:line="233" w:lineRule="auto"/>
              <w:rPr>
                <w:rFonts w:ascii="Times New Roman" w:hAnsi="Times New Roman" w:cs="Times New Roman"/>
                <w:sz w:val="28"/>
                <w:szCs w:val="28"/>
                <w:lang w:val="en-US"/>
              </w:rPr>
            </w:pPr>
            <w:r w:rsidRPr="00640816">
              <w:rPr>
                <w:rFonts w:ascii="Times New Roman" w:hAnsi="Times New Roman" w:cs="Times New Roman"/>
                <w:sz w:val="28"/>
                <w:szCs w:val="28"/>
              </w:rPr>
              <w:t xml:space="preserve">5 квалификационный уровень         </w:t>
            </w:r>
          </w:p>
        </w:tc>
        <w:tc>
          <w:tcPr>
            <w:tcW w:w="2835" w:type="dxa"/>
            <w:tcBorders>
              <w:top w:val="single" w:sz="6" w:space="0" w:color="auto"/>
              <w:left w:val="single" w:sz="6" w:space="0" w:color="auto"/>
              <w:bottom w:val="single" w:sz="6" w:space="0" w:color="auto"/>
              <w:right w:val="single" w:sz="6" w:space="0" w:color="auto"/>
            </w:tcBorders>
          </w:tcPr>
          <w:p w:rsidR="00C7171E" w:rsidRPr="00640816" w:rsidRDefault="00C7171E" w:rsidP="00C7171E">
            <w:pPr>
              <w:pStyle w:val="ConsPlusCell"/>
              <w:widowControl/>
              <w:spacing w:line="233" w:lineRule="auto"/>
              <w:jc w:val="center"/>
              <w:rPr>
                <w:rFonts w:ascii="Times New Roman" w:hAnsi="Times New Roman" w:cs="Times New Roman"/>
                <w:sz w:val="28"/>
                <w:szCs w:val="28"/>
              </w:rPr>
            </w:pPr>
            <w:r w:rsidRPr="00640816">
              <w:rPr>
                <w:rFonts w:ascii="Times New Roman" w:hAnsi="Times New Roman" w:cs="Times New Roman"/>
                <w:sz w:val="28"/>
                <w:szCs w:val="28"/>
              </w:rPr>
              <w:t>Бухгалтер</w:t>
            </w:r>
          </w:p>
        </w:tc>
        <w:tc>
          <w:tcPr>
            <w:tcW w:w="2551" w:type="dxa"/>
            <w:tcBorders>
              <w:top w:val="single" w:sz="6" w:space="0" w:color="auto"/>
              <w:left w:val="single" w:sz="6" w:space="0" w:color="auto"/>
              <w:bottom w:val="single" w:sz="6" w:space="0" w:color="auto"/>
              <w:right w:val="single" w:sz="6" w:space="0" w:color="auto"/>
            </w:tcBorders>
          </w:tcPr>
          <w:p w:rsidR="00C7171E" w:rsidRPr="00640816" w:rsidRDefault="00C7171E" w:rsidP="00C7171E">
            <w:pPr>
              <w:pStyle w:val="ConsPlusCell"/>
              <w:widowControl/>
              <w:spacing w:line="233" w:lineRule="auto"/>
              <w:jc w:val="center"/>
              <w:rPr>
                <w:rFonts w:ascii="Times New Roman" w:hAnsi="Times New Roman" w:cs="Times New Roman"/>
                <w:sz w:val="28"/>
                <w:szCs w:val="28"/>
              </w:rPr>
            </w:pPr>
            <w:r w:rsidRPr="00640816">
              <w:rPr>
                <w:rFonts w:ascii="Times New Roman" w:hAnsi="Times New Roman" w:cs="Times New Roman"/>
                <w:sz w:val="28"/>
                <w:szCs w:val="28"/>
              </w:rPr>
              <w:t>5 361</w:t>
            </w:r>
          </w:p>
        </w:tc>
      </w:tr>
    </w:tbl>
    <w:p w:rsidR="00C7171E" w:rsidRPr="00C7171E" w:rsidRDefault="00C7171E" w:rsidP="00C7171E">
      <w:pPr>
        <w:pStyle w:val="a8"/>
        <w:numPr>
          <w:ilvl w:val="0"/>
          <w:numId w:val="14"/>
        </w:numPr>
        <w:spacing w:after="0" w:line="240" w:lineRule="auto"/>
        <w:ind w:right="-286"/>
        <w:outlineLvl w:val="1"/>
        <w:rPr>
          <w:rFonts w:ascii="Times New Roman" w:hAnsi="Times New Roman"/>
          <w:b/>
          <w:sz w:val="28"/>
          <w:szCs w:val="28"/>
        </w:rPr>
      </w:pPr>
      <w:r w:rsidRPr="00C7171E">
        <w:rPr>
          <w:rFonts w:ascii="Times New Roman" w:hAnsi="Times New Roman"/>
          <w:sz w:val="28"/>
          <w:szCs w:val="28"/>
        </w:rPr>
        <w:t>В  приложение № 4 «Критерии оценки результативности и качества труда для определения размеров выплаты по итогам работы за год»</w:t>
      </w:r>
      <w:r w:rsidRPr="00C7171E">
        <w:rPr>
          <w:rFonts w:ascii="Times New Roman" w:hAnsi="Times New Roman"/>
          <w:b/>
          <w:sz w:val="28"/>
          <w:szCs w:val="28"/>
        </w:rPr>
        <w:t xml:space="preserve"> </w:t>
      </w:r>
    </w:p>
    <w:p w:rsidR="00C7171E" w:rsidRPr="00640816" w:rsidRDefault="00C7171E" w:rsidP="00C7171E">
      <w:pPr>
        <w:ind w:right="-286"/>
        <w:outlineLvl w:val="1"/>
        <w:rPr>
          <w:rFonts w:ascii="Times New Roman" w:hAnsi="Times New Roman" w:cs="Times New Roman"/>
          <w:b/>
          <w:sz w:val="28"/>
          <w:szCs w:val="28"/>
        </w:rPr>
      </w:pPr>
      <w:r w:rsidRPr="00640816">
        <w:rPr>
          <w:rFonts w:ascii="Times New Roman" w:hAnsi="Times New Roman" w:cs="Times New Roman"/>
          <w:b/>
          <w:sz w:val="28"/>
          <w:szCs w:val="28"/>
        </w:rPr>
        <w:t>Добавить в таблице после специалиста по работе с молодежью</w:t>
      </w:r>
    </w:p>
    <w:tbl>
      <w:tblPr>
        <w:tblW w:w="9700" w:type="dxa"/>
        <w:tblInd w:w="93" w:type="dxa"/>
        <w:tblLook w:val="04A0"/>
      </w:tblPr>
      <w:tblGrid>
        <w:gridCol w:w="1716"/>
        <w:gridCol w:w="3544"/>
        <w:gridCol w:w="3260"/>
        <w:gridCol w:w="1180"/>
      </w:tblGrid>
      <w:tr w:rsidR="00C7171E" w:rsidRPr="00640816" w:rsidTr="00C7171E">
        <w:trPr>
          <w:trHeight w:val="1650"/>
        </w:trPr>
        <w:tc>
          <w:tcPr>
            <w:tcW w:w="1716" w:type="dxa"/>
            <w:vMerge w:val="restart"/>
            <w:tcBorders>
              <w:top w:val="nil"/>
              <w:left w:val="single" w:sz="4" w:space="0" w:color="auto"/>
              <w:bottom w:val="single" w:sz="4" w:space="0" w:color="auto"/>
              <w:right w:val="single" w:sz="4" w:space="0" w:color="auto"/>
            </w:tcBorders>
            <w:shd w:val="clear" w:color="auto" w:fill="auto"/>
            <w:hideMark/>
          </w:tcPr>
          <w:p w:rsidR="00C7171E" w:rsidRPr="00640816" w:rsidRDefault="00C7171E" w:rsidP="00250C4F">
            <w:pPr>
              <w:spacing w:line="240" w:lineRule="auto"/>
              <w:rPr>
                <w:rFonts w:ascii="Times New Roman" w:eastAsia="Times New Roman" w:hAnsi="Times New Roman" w:cs="Times New Roman"/>
                <w:b/>
                <w:sz w:val="28"/>
                <w:szCs w:val="28"/>
              </w:rPr>
            </w:pPr>
            <w:r w:rsidRPr="00640816">
              <w:rPr>
                <w:rFonts w:ascii="Times New Roman" w:eastAsia="Times New Roman" w:hAnsi="Times New Roman" w:cs="Times New Roman"/>
                <w:b/>
                <w:sz w:val="28"/>
                <w:szCs w:val="28"/>
              </w:rPr>
              <w:t>Бухгалтер</w:t>
            </w:r>
          </w:p>
        </w:tc>
        <w:tc>
          <w:tcPr>
            <w:tcW w:w="3544" w:type="dxa"/>
            <w:tcBorders>
              <w:top w:val="nil"/>
              <w:left w:val="nil"/>
              <w:bottom w:val="single" w:sz="4" w:space="0" w:color="auto"/>
              <w:right w:val="single" w:sz="4" w:space="0" w:color="auto"/>
            </w:tcBorders>
            <w:shd w:val="clear" w:color="auto" w:fill="auto"/>
            <w:hideMark/>
          </w:tcPr>
          <w:p w:rsidR="00C7171E" w:rsidRPr="00640816" w:rsidRDefault="00C7171E" w:rsidP="00250C4F">
            <w:pPr>
              <w:spacing w:line="240" w:lineRule="auto"/>
              <w:rPr>
                <w:rFonts w:ascii="Times New Roman" w:eastAsia="Times New Roman" w:hAnsi="Times New Roman" w:cs="Times New Roman"/>
                <w:sz w:val="28"/>
                <w:szCs w:val="28"/>
              </w:rPr>
            </w:pPr>
            <w:r w:rsidRPr="00640816">
              <w:rPr>
                <w:rFonts w:ascii="Times New Roman" w:eastAsia="Times New Roman" w:hAnsi="Times New Roman" w:cs="Times New Roman"/>
                <w:sz w:val="28"/>
                <w:szCs w:val="28"/>
              </w:rPr>
              <w:t>успешное и добросовестное исполнение профессиональной деятельности</w:t>
            </w:r>
          </w:p>
        </w:tc>
        <w:tc>
          <w:tcPr>
            <w:tcW w:w="3260" w:type="dxa"/>
            <w:tcBorders>
              <w:top w:val="nil"/>
              <w:left w:val="nil"/>
              <w:bottom w:val="single" w:sz="4" w:space="0" w:color="auto"/>
              <w:right w:val="single" w:sz="4" w:space="0" w:color="auto"/>
            </w:tcBorders>
            <w:shd w:val="clear" w:color="auto" w:fill="auto"/>
            <w:hideMark/>
          </w:tcPr>
          <w:p w:rsidR="00C7171E" w:rsidRPr="00640816" w:rsidRDefault="00C7171E" w:rsidP="00250C4F">
            <w:pPr>
              <w:spacing w:line="240" w:lineRule="auto"/>
              <w:rPr>
                <w:rFonts w:ascii="Times New Roman" w:eastAsia="Times New Roman" w:hAnsi="Times New Roman" w:cs="Times New Roman"/>
                <w:sz w:val="28"/>
                <w:szCs w:val="28"/>
              </w:rPr>
            </w:pPr>
            <w:r w:rsidRPr="00640816">
              <w:rPr>
                <w:rFonts w:ascii="Times New Roman" w:eastAsia="Times New Roman" w:hAnsi="Times New Roman" w:cs="Times New Roman"/>
                <w:sz w:val="28"/>
                <w:szCs w:val="28"/>
              </w:rPr>
              <w:t>отсутствие обоснованных зафиксированных замечаний</w:t>
            </w:r>
          </w:p>
        </w:tc>
        <w:tc>
          <w:tcPr>
            <w:tcW w:w="1180" w:type="dxa"/>
            <w:tcBorders>
              <w:top w:val="nil"/>
              <w:left w:val="nil"/>
              <w:bottom w:val="single" w:sz="4" w:space="0" w:color="auto"/>
              <w:right w:val="single" w:sz="4" w:space="0" w:color="auto"/>
            </w:tcBorders>
            <w:shd w:val="clear" w:color="auto" w:fill="auto"/>
            <w:hideMark/>
          </w:tcPr>
          <w:p w:rsidR="00C7171E" w:rsidRPr="00640816" w:rsidRDefault="00C7171E" w:rsidP="00250C4F">
            <w:pPr>
              <w:spacing w:line="240" w:lineRule="auto"/>
              <w:jc w:val="center"/>
              <w:rPr>
                <w:rFonts w:ascii="Times New Roman" w:eastAsia="Times New Roman" w:hAnsi="Times New Roman" w:cs="Times New Roman"/>
                <w:sz w:val="28"/>
                <w:szCs w:val="28"/>
              </w:rPr>
            </w:pPr>
            <w:r w:rsidRPr="00640816">
              <w:rPr>
                <w:rFonts w:ascii="Times New Roman" w:eastAsia="Times New Roman" w:hAnsi="Times New Roman" w:cs="Times New Roman"/>
                <w:sz w:val="28"/>
                <w:szCs w:val="28"/>
              </w:rPr>
              <w:t xml:space="preserve"> 30</w:t>
            </w:r>
          </w:p>
        </w:tc>
      </w:tr>
      <w:tr w:rsidR="00C7171E" w:rsidRPr="00640816" w:rsidTr="00C7171E">
        <w:trPr>
          <w:trHeight w:val="1260"/>
        </w:trPr>
        <w:tc>
          <w:tcPr>
            <w:tcW w:w="1716" w:type="dxa"/>
            <w:vMerge/>
            <w:tcBorders>
              <w:top w:val="nil"/>
              <w:left w:val="single" w:sz="4" w:space="0" w:color="auto"/>
              <w:bottom w:val="single" w:sz="4" w:space="0" w:color="auto"/>
              <w:right w:val="single" w:sz="4" w:space="0" w:color="auto"/>
            </w:tcBorders>
            <w:vAlign w:val="center"/>
            <w:hideMark/>
          </w:tcPr>
          <w:p w:rsidR="00C7171E" w:rsidRPr="00640816" w:rsidRDefault="00C7171E" w:rsidP="00250C4F">
            <w:pPr>
              <w:spacing w:line="240" w:lineRule="auto"/>
              <w:rPr>
                <w:rFonts w:ascii="Times New Roman" w:eastAsia="Times New Roman" w:hAnsi="Times New Roman" w:cs="Times New Roman"/>
                <w:sz w:val="28"/>
                <w:szCs w:val="28"/>
              </w:rPr>
            </w:pPr>
          </w:p>
        </w:tc>
        <w:tc>
          <w:tcPr>
            <w:tcW w:w="3544" w:type="dxa"/>
            <w:tcBorders>
              <w:top w:val="nil"/>
              <w:left w:val="nil"/>
              <w:bottom w:val="single" w:sz="4" w:space="0" w:color="auto"/>
              <w:right w:val="single" w:sz="4" w:space="0" w:color="auto"/>
            </w:tcBorders>
            <w:shd w:val="clear" w:color="auto" w:fill="auto"/>
            <w:hideMark/>
          </w:tcPr>
          <w:p w:rsidR="00C7171E" w:rsidRPr="00640816" w:rsidRDefault="00C7171E" w:rsidP="00250C4F">
            <w:pPr>
              <w:spacing w:line="240" w:lineRule="auto"/>
              <w:rPr>
                <w:rFonts w:ascii="Times New Roman" w:eastAsia="Times New Roman" w:hAnsi="Times New Roman" w:cs="Times New Roman"/>
                <w:sz w:val="28"/>
                <w:szCs w:val="28"/>
              </w:rPr>
            </w:pPr>
            <w:r w:rsidRPr="00640816">
              <w:rPr>
                <w:rFonts w:ascii="Times New Roman" w:eastAsia="Times New Roman" w:hAnsi="Times New Roman" w:cs="Times New Roman"/>
                <w:sz w:val="28"/>
                <w:szCs w:val="28"/>
              </w:rPr>
              <w:t>отсутствие нарушения в финансово-хозяйственной деятельности</w:t>
            </w:r>
          </w:p>
        </w:tc>
        <w:tc>
          <w:tcPr>
            <w:tcW w:w="3260" w:type="dxa"/>
            <w:tcBorders>
              <w:top w:val="nil"/>
              <w:left w:val="nil"/>
              <w:bottom w:val="single" w:sz="4" w:space="0" w:color="auto"/>
              <w:right w:val="single" w:sz="4" w:space="0" w:color="auto"/>
            </w:tcBorders>
            <w:shd w:val="clear" w:color="auto" w:fill="auto"/>
            <w:hideMark/>
          </w:tcPr>
          <w:p w:rsidR="00C7171E" w:rsidRPr="00640816" w:rsidRDefault="00C7171E" w:rsidP="00250C4F">
            <w:pPr>
              <w:spacing w:line="240" w:lineRule="auto"/>
              <w:rPr>
                <w:rFonts w:ascii="Times New Roman" w:eastAsia="Times New Roman" w:hAnsi="Times New Roman" w:cs="Times New Roman"/>
                <w:sz w:val="28"/>
                <w:szCs w:val="28"/>
              </w:rPr>
            </w:pPr>
            <w:r w:rsidRPr="00640816">
              <w:rPr>
                <w:rFonts w:ascii="Times New Roman" w:eastAsia="Times New Roman" w:hAnsi="Times New Roman" w:cs="Times New Roman"/>
                <w:sz w:val="28"/>
                <w:szCs w:val="28"/>
              </w:rPr>
              <w:t>отсутствие обоснованных зафиксированных замечаний</w:t>
            </w:r>
          </w:p>
        </w:tc>
        <w:tc>
          <w:tcPr>
            <w:tcW w:w="1180" w:type="dxa"/>
            <w:tcBorders>
              <w:top w:val="nil"/>
              <w:left w:val="nil"/>
              <w:bottom w:val="single" w:sz="4" w:space="0" w:color="auto"/>
              <w:right w:val="single" w:sz="4" w:space="0" w:color="auto"/>
            </w:tcBorders>
            <w:shd w:val="clear" w:color="auto" w:fill="auto"/>
            <w:hideMark/>
          </w:tcPr>
          <w:p w:rsidR="00C7171E" w:rsidRPr="00640816" w:rsidRDefault="00C7171E" w:rsidP="00250C4F">
            <w:pPr>
              <w:spacing w:line="240" w:lineRule="auto"/>
              <w:jc w:val="center"/>
              <w:rPr>
                <w:rFonts w:ascii="Times New Roman" w:eastAsia="Times New Roman" w:hAnsi="Times New Roman" w:cs="Times New Roman"/>
                <w:sz w:val="28"/>
                <w:szCs w:val="28"/>
              </w:rPr>
            </w:pPr>
            <w:r w:rsidRPr="00640816">
              <w:rPr>
                <w:rFonts w:ascii="Times New Roman" w:eastAsia="Times New Roman" w:hAnsi="Times New Roman" w:cs="Times New Roman"/>
                <w:sz w:val="28"/>
                <w:szCs w:val="28"/>
              </w:rPr>
              <w:t xml:space="preserve"> 30</w:t>
            </w:r>
          </w:p>
        </w:tc>
      </w:tr>
      <w:tr w:rsidR="00C7171E" w:rsidRPr="00640816" w:rsidTr="00C7171E">
        <w:trPr>
          <w:trHeight w:val="1665"/>
        </w:trPr>
        <w:tc>
          <w:tcPr>
            <w:tcW w:w="1716" w:type="dxa"/>
            <w:vMerge/>
            <w:tcBorders>
              <w:top w:val="nil"/>
              <w:left w:val="single" w:sz="4" w:space="0" w:color="auto"/>
              <w:bottom w:val="single" w:sz="4" w:space="0" w:color="auto"/>
              <w:right w:val="single" w:sz="4" w:space="0" w:color="auto"/>
            </w:tcBorders>
            <w:vAlign w:val="center"/>
            <w:hideMark/>
          </w:tcPr>
          <w:p w:rsidR="00C7171E" w:rsidRPr="00640816" w:rsidRDefault="00C7171E" w:rsidP="00250C4F">
            <w:pPr>
              <w:spacing w:line="240" w:lineRule="auto"/>
              <w:rPr>
                <w:rFonts w:ascii="Times New Roman" w:eastAsia="Times New Roman" w:hAnsi="Times New Roman" w:cs="Times New Roman"/>
                <w:sz w:val="28"/>
                <w:szCs w:val="28"/>
              </w:rPr>
            </w:pPr>
          </w:p>
        </w:tc>
        <w:tc>
          <w:tcPr>
            <w:tcW w:w="3544" w:type="dxa"/>
            <w:tcBorders>
              <w:top w:val="nil"/>
              <w:left w:val="nil"/>
              <w:bottom w:val="single" w:sz="4" w:space="0" w:color="auto"/>
              <w:right w:val="single" w:sz="4" w:space="0" w:color="auto"/>
            </w:tcBorders>
            <w:shd w:val="clear" w:color="auto" w:fill="auto"/>
            <w:hideMark/>
          </w:tcPr>
          <w:p w:rsidR="00C7171E" w:rsidRPr="00640816" w:rsidRDefault="00C7171E" w:rsidP="00250C4F">
            <w:pPr>
              <w:spacing w:line="240" w:lineRule="auto"/>
              <w:rPr>
                <w:rFonts w:ascii="Times New Roman" w:eastAsia="Times New Roman" w:hAnsi="Times New Roman" w:cs="Times New Roman"/>
                <w:sz w:val="28"/>
                <w:szCs w:val="28"/>
              </w:rPr>
            </w:pPr>
            <w:r w:rsidRPr="00640816">
              <w:rPr>
                <w:rFonts w:ascii="Times New Roman" w:eastAsia="Times New Roman" w:hAnsi="Times New Roman" w:cs="Times New Roman"/>
                <w:sz w:val="28"/>
                <w:szCs w:val="28"/>
              </w:rPr>
              <w:t>своевременное и качественное исполнение и предоставление запрашиваемой  у учреждения информации</w:t>
            </w:r>
          </w:p>
        </w:tc>
        <w:tc>
          <w:tcPr>
            <w:tcW w:w="3260" w:type="dxa"/>
            <w:tcBorders>
              <w:top w:val="nil"/>
              <w:left w:val="nil"/>
              <w:bottom w:val="single" w:sz="4" w:space="0" w:color="auto"/>
              <w:right w:val="single" w:sz="4" w:space="0" w:color="auto"/>
            </w:tcBorders>
            <w:shd w:val="clear" w:color="auto" w:fill="auto"/>
            <w:hideMark/>
          </w:tcPr>
          <w:p w:rsidR="00C7171E" w:rsidRPr="00640816" w:rsidRDefault="00C7171E" w:rsidP="00250C4F">
            <w:pPr>
              <w:spacing w:line="240" w:lineRule="auto"/>
              <w:rPr>
                <w:rFonts w:ascii="Times New Roman" w:eastAsia="Times New Roman" w:hAnsi="Times New Roman" w:cs="Times New Roman"/>
                <w:sz w:val="28"/>
                <w:szCs w:val="28"/>
              </w:rPr>
            </w:pPr>
            <w:r w:rsidRPr="00640816">
              <w:rPr>
                <w:rFonts w:ascii="Times New Roman" w:eastAsia="Times New Roman" w:hAnsi="Times New Roman" w:cs="Times New Roman"/>
                <w:sz w:val="28"/>
                <w:szCs w:val="28"/>
              </w:rPr>
              <w:t>отсутствие обоснованных зафиксированных замечаний</w:t>
            </w:r>
          </w:p>
        </w:tc>
        <w:tc>
          <w:tcPr>
            <w:tcW w:w="1180" w:type="dxa"/>
            <w:tcBorders>
              <w:top w:val="nil"/>
              <w:left w:val="nil"/>
              <w:bottom w:val="single" w:sz="4" w:space="0" w:color="auto"/>
              <w:right w:val="single" w:sz="4" w:space="0" w:color="auto"/>
            </w:tcBorders>
            <w:shd w:val="clear" w:color="auto" w:fill="auto"/>
            <w:hideMark/>
          </w:tcPr>
          <w:p w:rsidR="00C7171E" w:rsidRPr="00640816" w:rsidRDefault="00C7171E" w:rsidP="00250C4F">
            <w:pPr>
              <w:spacing w:line="240" w:lineRule="auto"/>
              <w:jc w:val="center"/>
              <w:rPr>
                <w:rFonts w:ascii="Times New Roman" w:eastAsia="Times New Roman" w:hAnsi="Times New Roman" w:cs="Times New Roman"/>
                <w:sz w:val="28"/>
                <w:szCs w:val="28"/>
              </w:rPr>
            </w:pPr>
            <w:r w:rsidRPr="00640816">
              <w:rPr>
                <w:rFonts w:ascii="Times New Roman" w:eastAsia="Times New Roman" w:hAnsi="Times New Roman" w:cs="Times New Roman"/>
                <w:sz w:val="28"/>
                <w:szCs w:val="28"/>
              </w:rPr>
              <w:t xml:space="preserve"> 20</w:t>
            </w:r>
          </w:p>
        </w:tc>
      </w:tr>
      <w:tr w:rsidR="00C7171E" w:rsidRPr="00640816" w:rsidTr="00C7171E">
        <w:trPr>
          <w:trHeight w:val="1320"/>
        </w:trPr>
        <w:tc>
          <w:tcPr>
            <w:tcW w:w="1716" w:type="dxa"/>
            <w:vMerge/>
            <w:tcBorders>
              <w:top w:val="nil"/>
              <w:left w:val="single" w:sz="4" w:space="0" w:color="auto"/>
              <w:bottom w:val="single" w:sz="4" w:space="0" w:color="auto"/>
              <w:right w:val="single" w:sz="4" w:space="0" w:color="auto"/>
            </w:tcBorders>
            <w:vAlign w:val="center"/>
            <w:hideMark/>
          </w:tcPr>
          <w:p w:rsidR="00C7171E" w:rsidRPr="00640816" w:rsidRDefault="00C7171E" w:rsidP="00250C4F">
            <w:pPr>
              <w:spacing w:line="240" w:lineRule="auto"/>
              <w:rPr>
                <w:rFonts w:ascii="Times New Roman" w:eastAsia="Times New Roman" w:hAnsi="Times New Roman" w:cs="Times New Roman"/>
                <w:sz w:val="28"/>
                <w:szCs w:val="28"/>
              </w:rPr>
            </w:pPr>
          </w:p>
        </w:tc>
        <w:tc>
          <w:tcPr>
            <w:tcW w:w="3544" w:type="dxa"/>
            <w:tcBorders>
              <w:top w:val="nil"/>
              <w:left w:val="nil"/>
              <w:bottom w:val="single" w:sz="4" w:space="0" w:color="auto"/>
              <w:right w:val="single" w:sz="4" w:space="0" w:color="auto"/>
            </w:tcBorders>
            <w:shd w:val="clear" w:color="auto" w:fill="auto"/>
            <w:hideMark/>
          </w:tcPr>
          <w:p w:rsidR="00C7171E" w:rsidRPr="00640816" w:rsidRDefault="00C7171E" w:rsidP="00250C4F">
            <w:pPr>
              <w:spacing w:line="240" w:lineRule="auto"/>
              <w:rPr>
                <w:rFonts w:ascii="Times New Roman" w:eastAsia="Times New Roman" w:hAnsi="Times New Roman" w:cs="Times New Roman"/>
                <w:sz w:val="28"/>
                <w:szCs w:val="28"/>
              </w:rPr>
            </w:pPr>
            <w:r w:rsidRPr="00640816">
              <w:rPr>
                <w:rFonts w:ascii="Times New Roman" w:eastAsia="Times New Roman" w:hAnsi="Times New Roman" w:cs="Times New Roman"/>
                <w:sz w:val="28"/>
                <w:szCs w:val="28"/>
              </w:rPr>
              <w:t>качественная подготовка и своевременная сдача отчетности</w:t>
            </w:r>
          </w:p>
        </w:tc>
        <w:tc>
          <w:tcPr>
            <w:tcW w:w="3260" w:type="dxa"/>
            <w:tcBorders>
              <w:top w:val="nil"/>
              <w:left w:val="nil"/>
              <w:bottom w:val="single" w:sz="4" w:space="0" w:color="auto"/>
              <w:right w:val="single" w:sz="4" w:space="0" w:color="auto"/>
            </w:tcBorders>
            <w:shd w:val="clear" w:color="auto" w:fill="auto"/>
            <w:hideMark/>
          </w:tcPr>
          <w:p w:rsidR="00C7171E" w:rsidRPr="00640816" w:rsidRDefault="00C7171E" w:rsidP="00250C4F">
            <w:pPr>
              <w:spacing w:line="240" w:lineRule="auto"/>
              <w:rPr>
                <w:rFonts w:ascii="Times New Roman" w:eastAsia="Times New Roman" w:hAnsi="Times New Roman" w:cs="Times New Roman"/>
                <w:sz w:val="28"/>
                <w:szCs w:val="28"/>
              </w:rPr>
            </w:pPr>
            <w:r w:rsidRPr="00640816">
              <w:rPr>
                <w:rFonts w:ascii="Times New Roman" w:eastAsia="Times New Roman" w:hAnsi="Times New Roman" w:cs="Times New Roman"/>
                <w:sz w:val="28"/>
                <w:szCs w:val="28"/>
              </w:rPr>
              <w:t>отсутствие обоснованных зафиксированных замечаний</w:t>
            </w:r>
          </w:p>
        </w:tc>
        <w:tc>
          <w:tcPr>
            <w:tcW w:w="1180" w:type="dxa"/>
            <w:tcBorders>
              <w:top w:val="nil"/>
              <w:left w:val="nil"/>
              <w:bottom w:val="single" w:sz="4" w:space="0" w:color="auto"/>
              <w:right w:val="single" w:sz="4" w:space="0" w:color="auto"/>
            </w:tcBorders>
            <w:shd w:val="clear" w:color="auto" w:fill="auto"/>
            <w:hideMark/>
          </w:tcPr>
          <w:p w:rsidR="00C7171E" w:rsidRPr="00640816" w:rsidRDefault="00C7171E" w:rsidP="00250C4F">
            <w:pPr>
              <w:spacing w:line="240" w:lineRule="auto"/>
              <w:jc w:val="center"/>
              <w:rPr>
                <w:rFonts w:ascii="Times New Roman" w:eastAsia="Times New Roman" w:hAnsi="Times New Roman" w:cs="Times New Roman"/>
                <w:sz w:val="28"/>
                <w:szCs w:val="28"/>
              </w:rPr>
            </w:pPr>
            <w:r w:rsidRPr="00640816">
              <w:rPr>
                <w:rFonts w:ascii="Times New Roman" w:eastAsia="Times New Roman" w:hAnsi="Times New Roman" w:cs="Times New Roman"/>
                <w:sz w:val="28"/>
                <w:szCs w:val="28"/>
              </w:rPr>
              <w:t xml:space="preserve"> 40</w:t>
            </w:r>
          </w:p>
        </w:tc>
      </w:tr>
      <w:tr w:rsidR="00C7171E" w:rsidRPr="00640816" w:rsidTr="00C7171E">
        <w:trPr>
          <w:trHeight w:val="1335"/>
        </w:trPr>
        <w:tc>
          <w:tcPr>
            <w:tcW w:w="1716" w:type="dxa"/>
            <w:vMerge/>
            <w:tcBorders>
              <w:top w:val="nil"/>
              <w:left w:val="single" w:sz="4" w:space="0" w:color="auto"/>
              <w:bottom w:val="single" w:sz="4" w:space="0" w:color="auto"/>
              <w:right w:val="single" w:sz="4" w:space="0" w:color="auto"/>
            </w:tcBorders>
            <w:vAlign w:val="center"/>
            <w:hideMark/>
          </w:tcPr>
          <w:p w:rsidR="00C7171E" w:rsidRPr="00640816" w:rsidRDefault="00C7171E" w:rsidP="00250C4F">
            <w:pPr>
              <w:spacing w:line="240" w:lineRule="auto"/>
              <w:rPr>
                <w:rFonts w:ascii="Times New Roman" w:eastAsia="Times New Roman" w:hAnsi="Times New Roman" w:cs="Times New Roman"/>
                <w:sz w:val="28"/>
                <w:szCs w:val="28"/>
              </w:rPr>
            </w:pPr>
          </w:p>
        </w:tc>
        <w:tc>
          <w:tcPr>
            <w:tcW w:w="3544" w:type="dxa"/>
            <w:tcBorders>
              <w:top w:val="nil"/>
              <w:left w:val="nil"/>
              <w:bottom w:val="single" w:sz="4" w:space="0" w:color="auto"/>
              <w:right w:val="single" w:sz="4" w:space="0" w:color="auto"/>
            </w:tcBorders>
            <w:shd w:val="clear" w:color="auto" w:fill="auto"/>
            <w:hideMark/>
          </w:tcPr>
          <w:p w:rsidR="00C7171E" w:rsidRPr="00640816" w:rsidRDefault="00C7171E" w:rsidP="00250C4F">
            <w:pPr>
              <w:spacing w:line="240" w:lineRule="auto"/>
              <w:rPr>
                <w:rFonts w:ascii="Times New Roman" w:eastAsia="Times New Roman" w:hAnsi="Times New Roman" w:cs="Times New Roman"/>
                <w:sz w:val="28"/>
                <w:szCs w:val="28"/>
              </w:rPr>
            </w:pPr>
            <w:r w:rsidRPr="00640816">
              <w:rPr>
                <w:rFonts w:ascii="Times New Roman" w:eastAsia="Times New Roman" w:hAnsi="Times New Roman" w:cs="Times New Roman"/>
                <w:sz w:val="28"/>
                <w:szCs w:val="28"/>
              </w:rPr>
              <w:t>разработка инновационных форм работы</w:t>
            </w:r>
          </w:p>
        </w:tc>
        <w:tc>
          <w:tcPr>
            <w:tcW w:w="3260" w:type="dxa"/>
            <w:tcBorders>
              <w:top w:val="nil"/>
              <w:left w:val="nil"/>
              <w:bottom w:val="single" w:sz="4" w:space="0" w:color="auto"/>
              <w:right w:val="single" w:sz="4" w:space="0" w:color="auto"/>
            </w:tcBorders>
            <w:shd w:val="clear" w:color="auto" w:fill="auto"/>
            <w:hideMark/>
          </w:tcPr>
          <w:p w:rsidR="00C7171E" w:rsidRPr="00640816" w:rsidRDefault="00C7171E" w:rsidP="00250C4F">
            <w:pPr>
              <w:spacing w:line="240" w:lineRule="auto"/>
              <w:rPr>
                <w:rFonts w:ascii="Times New Roman" w:eastAsia="Times New Roman" w:hAnsi="Times New Roman" w:cs="Times New Roman"/>
                <w:sz w:val="28"/>
                <w:szCs w:val="28"/>
              </w:rPr>
            </w:pPr>
            <w:r w:rsidRPr="00640816">
              <w:rPr>
                <w:rFonts w:ascii="Times New Roman" w:eastAsia="Times New Roman" w:hAnsi="Times New Roman" w:cs="Times New Roman"/>
                <w:sz w:val="28"/>
                <w:szCs w:val="28"/>
              </w:rPr>
              <w:t>наличие положительных зафиксированных отзывов</w:t>
            </w:r>
          </w:p>
        </w:tc>
        <w:tc>
          <w:tcPr>
            <w:tcW w:w="1180" w:type="dxa"/>
            <w:tcBorders>
              <w:top w:val="nil"/>
              <w:left w:val="nil"/>
              <w:bottom w:val="single" w:sz="4" w:space="0" w:color="auto"/>
              <w:right w:val="single" w:sz="4" w:space="0" w:color="auto"/>
            </w:tcBorders>
            <w:shd w:val="clear" w:color="auto" w:fill="auto"/>
            <w:hideMark/>
          </w:tcPr>
          <w:p w:rsidR="00C7171E" w:rsidRPr="00640816" w:rsidRDefault="00C7171E" w:rsidP="00250C4F">
            <w:pPr>
              <w:spacing w:line="240" w:lineRule="auto"/>
              <w:jc w:val="center"/>
              <w:rPr>
                <w:rFonts w:ascii="Times New Roman" w:eastAsia="Times New Roman" w:hAnsi="Times New Roman" w:cs="Times New Roman"/>
                <w:sz w:val="28"/>
                <w:szCs w:val="28"/>
              </w:rPr>
            </w:pPr>
            <w:r w:rsidRPr="00640816">
              <w:rPr>
                <w:rFonts w:ascii="Times New Roman" w:eastAsia="Times New Roman" w:hAnsi="Times New Roman" w:cs="Times New Roman"/>
                <w:sz w:val="28"/>
                <w:szCs w:val="28"/>
              </w:rPr>
              <w:t>40</w:t>
            </w:r>
          </w:p>
        </w:tc>
      </w:tr>
    </w:tbl>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sectPr w:rsidR="00C7171E" w:rsidRPr="00640816" w:rsidSect="00C7171E">
          <w:pgSz w:w="11906" w:h="16838"/>
          <w:pgMar w:top="1134" w:right="850" w:bottom="1134" w:left="1701" w:header="708" w:footer="708" w:gutter="0"/>
          <w:cols w:space="708"/>
          <w:docGrid w:linePitch="360"/>
        </w:sectPr>
      </w:pPr>
    </w:p>
    <w:p w:rsidR="00C7171E" w:rsidRPr="00640816" w:rsidRDefault="00C7171E" w:rsidP="00C7171E">
      <w:pPr>
        <w:autoSpaceDE w:val="0"/>
        <w:autoSpaceDN w:val="0"/>
        <w:adjustRightInd w:val="0"/>
        <w:spacing w:line="360" w:lineRule="auto"/>
        <w:ind w:right="-286"/>
        <w:outlineLvl w:val="1"/>
        <w:rPr>
          <w:rFonts w:ascii="Times New Roman" w:hAnsi="Times New Roman" w:cs="Times New Roman"/>
          <w:sz w:val="28"/>
          <w:szCs w:val="28"/>
        </w:rPr>
      </w:pPr>
      <w:r w:rsidRPr="00640816">
        <w:rPr>
          <w:rFonts w:ascii="Times New Roman" w:hAnsi="Times New Roman" w:cs="Times New Roman"/>
          <w:sz w:val="28"/>
          <w:szCs w:val="28"/>
        </w:rPr>
        <w:lastRenderedPageBreak/>
        <w:t xml:space="preserve"> В приложение № 2 </w:t>
      </w:r>
    </w:p>
    <w:p w:rsidR="00C7171E" w:rsidRPr="00640816" w:rsidRDefault="00C7171E" w:rsidP="00C7171E">
      <w:pPr>
        <w:autoSpaceDE w:val="0"/>
        <w:autoSpaceDN w:val="0"/>
        <w:adjustRightInd w:val="0"/>
        <w:spacing w:line="360" w:lineRule="auto"/>
        <w:ind w:right="-286"/>
        <w:outlineLvl w:val="1"/>
        <w:rPr>
          <w:rFonts w:ascii="Times New Roman" w:hAnsi="Times New Roman" w:cs="Times New Roman"/>
          <w:bCs/>
          <w:sz w:val="28"/>
          <w:szCs w:val="28"/>
        </w:rPr>
      </w:pPr>
      <w:r w:rsidRPr="00640816">
        <w:rPr>
          <w:rFonts w:ascii="Times New Roman" w:hAnsi="Times New Roman" w:cs="Times New Roman"/>
          <w:sz w:val="28"/>
          <w:szCs w:val="28"/>
        </w:rPr>
        <w:t xml:space="preserve">  « </w:t>
      </w:r>
      <w:r w:rsidRPr="00640816">
        <w:rPr>
          <w:rFonts w:ascii="Times New Roman" w:hAnsi="Times New Roman" w:cs="Times New Roman"/>
          <w:bCs/>
          <w:sz w:val="28"/>
          <w:szCs w:val="28"/>
        </w:rPr>
        <w:t xml:space="preserve">Критерии оценки результативности и качества труда для определения размеров выплат за важность </w:t>
      </w:r>
      <w:r w:rsidRPr="00640816">
        <w:rPr>
          <w:rFonts w:ascii="Times New Roman" w:hAnsi="Times New Roman" w:cs="Times New Roman"/>
          <w:bCs/>
          <w:sz w:val="28"/>
          <w:szCs w:val="28"/>
        </w:rPr>
        <w:br/>
        <w:t xml:space="preserve">выполняемой работы, степень самостоятельности и ответственности при выполнении поставленных задач, выплат за качество выполняемых работ» </w:t>
      </w:r>
    </w:p>
    <w:p w:rsidR="00C7171E" w:rsidRPr="00640816" w:rsidRDefault="00C7171E" w:rsidP="00C7171E">
      <w:pPr>
        <w:spacing w:line="360" w:lineRule="auto"/>
        <w:ind w:right="-286"/>
        <w:outlineLvl w:val="1"/>
        <w:rPr>
          <w:rFonts w:ascii="Times New Roman" w:hAnsi="Times New Roman" w:cs="Times New Roman"/>
          <w:sz w:val="28"/>
          <w:szCs w:val="28"/>
        </w:rPr>
      </w:pPr>
      <w:r w:rsidRPr="00640816">
        <w:rPr>
          <w:rFonts w:ascii="Times New Roman" w:hAnsi="Times New Roman" w:cs="Times New Roman"/>
          <w:sz w:val="28"/>
          <w:szCs w:val="28"/>
        </w:rPr>
        <w:t>В подразделе выплаты</w:t>
      </w:r>
      <w:r w:rsidRPr="00640816">
        <w:rPr>
          <w:rFonts w:ascii="Times New Roman" w:hAnsi="Times New Roman" w:cs="Times New Roman"/>
          <w:bCs/>
          <w:sz w:val="28"/>
          <w:szCs w:val="28"/>
        </w:rPr>
        <w:t xml:space="preserve"> за важность выполняемой работы, степень самостоятельности и ответственности при выполнении поставленных задач</w:t>
      </w:r>
      <w:r w:rsidRPr="00640816">
        <w:rPr>
          <w:rFonts w:ascii="Times New Roman" w:hAnsi="Times New Roman" w:cs="Times New Roman"/>
          <w:sz w:val="28"/>
          <w:szCs w:val="28"/>
        </w:rPr>
        <w:t xml:space="preserve"> </w:t>
      </w:r>
    </w:p>
    <w:p w:rsidR="00C7171E" w:rsidRPr="00640816" w:rsidRDefault="00C7171E" w:rsidP="00C7171E">
      <w:pPr>
        <w:autoSpaceDE w:val="0"/>
        <w:autoSpaceDN w:val="0"/>
        <w:adjustRightInd w:val="0"/>
        <w:spacing w:line="360" w:lineRule="auto"/>
        <w:ind w:right="-286"/>
        <w:outlineLvl w:val="1"/>
        <w:rPr>
          <w:rFonts w:ascii="Times New Roman" w:hAnsi="Times New Roman" w:cs="Times New Roman"/>
          <w:bCs/>
          <w:sz w:val="28"/>
          <w:szCs w:val="28"/>
        </w:rPr>
      </w:pPr>
      <w:r w:rsidRPr="00640816">
        <w:rPr>
          <w:rFonts w:ascii="Times New Roman" w:hAnsi="Times New Roman" w:cs="Times New Roman"/>
          <w:bCs/>
          <w:sz w:val="28"/>
          <w:szCs w:val="28"/>
        </w:rPr>
        <w:t>Изменить:</w:t>
      </w:r>
    </w:p>
    <w:p w:rsidR="00C7171E" w:rsidRPr="00640816" w:rsidRDefault="00C7171E" w:rsidP="00C7171E">
      <w:pPr>
        <w:autoSpaceDE w:val="0"/>
        <w:autoSpaceDN w:val="0"/>
        <w:adjustRightInd w:val="0"/>
        <w:spacing w:line="360" w:lineRule="auto"/>
        <w:ind w:right="-286"/>
        <w:outlineLvl w:val="1"/>
        <w:rPr>
          <w:rFonts w:ascii="Times New Roman" w:hAnsi="Times New Roman" w:cs="Times New Roman"/>
          <w:bCs/>
          <w:sz w:val="28"/>
          <w:szCs w:val="28"/>
        </w:rPr>
      </w:pPr>
      <w:r w:rsidRPr="00640816">
        <w:rPr>
          <w:rFonts w:ascii="Times New Roman" w:hAnsi="Times New Roman" w:cs="Times New Roman"/>
          <w:bCs/>
          <w:sz w:val="28"/>
          <w:szCs w:val="28"/>
        </w:rPr>
        <w:t xml:space="preserve"> у специалиста по работе с молодежью в  критериях оценки после «своевременное предоставление информации по запросам физических  и юридических лиц» </w:t>
      </w:r>
      <w:r w:rsidRPr="00640816">
        <w:rPr>
          <w:rFonts w:ascii="Times New Roman" w:hAnsi="Times New Roman" w:cs="Times New Roman"/>
          <w:b/>
          <w:bCs/>
          <w:sz w:val="28"/>
          <w:szCs w:val="28"/>
        </w:rPr>
        <w:t>исключит</w:t>
      </w:r>
      <w:r w:rsidRPr="00640816">
        <w:rPr>
          <w:rFonts w:ascii="Times New Roman" w:hAnsi="Times New Roman" w:cs="Times New Roman"/>
          <w:bCs/>
          <w:sz w:val="28"/>
          <w:szCs w:val="28"/>
        </w:rPr>
        <w:t xml:space="preserve">ь «отсутствие обоснованных зафиксированных замечаний к деятельности сотрудника» с соответствующими периодичностью оценки и предельным количеством баллов, </w:t>
      </w:r>
      <w:r w:rsidRPr="00640816">
        <w:rPr>
          <w:rFonts w:ascii="Times New Roman" w:hAnsi="Times New Roman" w:cs="Times New Roman"/>
          <w:b/>
          <w:bCs/>
          <w:sz w:val="28"/>
          <w:szCs w:val="28"/>
        </w:rPr>
        <w:t xml:space="preserve">заменив </w:t>
      </w:r>
      <w:proofErr w:type="gramStart"/>
      <w:r w:rsidRPr="00640816">
        <w:rPr>
          <w:rFonts w:ascii="Times New Roman" w:hAnsi="Times New Roman" w:cs="Times New Roman"/>
          <w:b/>
          <w:bCs/>
          <w:sz w:val="28"/>
          <w:szCs w:val="28"/>
        </w:rPr>
        <w:t>на</w:t>
      </w:r>
      <w:proofErr w:type="gramEnd"/>
      <w:r w:rsidRPr="00640816">
        <w:rPr>
          <w:rFonts w:ascii="Times New Roman" w:hAnsi="Times New Roman" w:cs="Times New Roman"/>
          <w:b/>
          <w:bCs/>
          <w:sz w:val="28"/>
          <w:szCs w:val="28"/>
        </w:rPr>
        <w:t>:</w:t>
      </w:r>
    </w:p>
    <w:tbl>
      <w:tblPr>
        <w:tblW w:w="14380" w:type="dxa"/>
        <w:tblInd w:w="87" w:type="dxa"/>
        <w:shd w:val="clear" w:color="auto" w:fill="FFFFFF"/>
        <w:tblLook w:val="00A0"/>
      </w:tblPr>
      <w:tblGrid>
        <w:gridCol w:w="2006"/>
        <w:gridCol w:w="4536"/>
        <w:gridCol w:w="4536"/>
        <w:gridCol w:w="3302"/>
      </w:tblGrid>
      <w:tr w:rsidR="00C7171E" w:rsidRPr="00640816" w:rsidTr="00C7171E">
        <w:trPr>
          <w:trHeight w:val="20"/>
        </w:trPr>
        <w:tc>
          <w:tcPr>
            <w:tcW w:w="2006" w:type="dxa"/>
            <w:vMerge w:val="restart"/>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b/>
                <w:sz w:val="28"/>
                <w:szCs w:val="28"/>
              </w:rPr>
            </w:pPr>
            <w:r w:rsidRPr="00640816">
              <w:rPr>
                <w:rFonts w:ascii="Times New Roman" w:hAnsi="Times New Roman" w:cs="Times New Roman"/>
                <w:b/>
                <w:sz w:val="28"/>
                <w:szCs w:val="28"/>
              </w:rPr>
              <w:t>Специалист по работе с молодежью</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Привлечение подростков (молодежи) к участию в проектах, мероприятиях, проводимых учреждением</w:t>
            </w:r>
          </w:p>
        </w:tc>
        <w:tc>
          <w:tcPr>
            <w:tcW w:w="4536" w:type="dxa"/>
            <w:tcBorders>
              <w:top w:val="single" w:sz="4" w:space="0" w:color="auto"/>
              <w:left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ежемесячно;</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оценивается по информационным справкам о мероприятиях</w:t>
            </w:r>
          </w:p>
        </w:tc>
        <w:tc>
          <w:tcPr>
            <w:tcW w:w="3302" w:type="dxa"/>
            <w:tcBorders>
              <w:top w:val="single" w:sz="4" w:space="0" w:color="auto"/>
              <w:left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До 10 человек- 15баллов</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От11 до 100-25баллов</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101 и более-30 баллов</w:t>
            </w:r>
          </w:p>
        </w:tc>
      </w:tr>
      <w:tr w:rsidR="00C7171E" w:rsidRPr="00640816" w:rsidTr="00C7171E">
        <w:trPr>
          <w:trHeight w:val="844"/>
        </w:trPr>
        <w:tc>
          <w:tcPr>
            <w:tcW w:w="20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7171E" w:rsidRPr="00640816" w:rsidRDefault="00C7171E" w:rsidP="00C7171E">
            <w:pP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Вовлечение подростков, находящихся в трудной жизненной ситуации к участию в проектах, мероприятиях</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ежемесячно;</w:t>
            </w:r>
            <w:r w:rsidRPr="00640816">
              <w:rPr>
                <w:rFonts w:ascii="Times New Roman" w:hAnsi="Times New Roman" w:cs="Times New Roman"/>
                <w:sz w:val="28"/>
                <w:szCs w:val="28"/>
              </w:rPr>
              <w:br/>
              <w:t xml:space="preserve">оценивается по информационной справке  и выписке из списков детей, состоящих на учете </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До 1 % участников-15баллов</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От 1 до 3 % - 20 баллов</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lastRenderedPageBreak/>
              <w:t>Свыше  3%-25 баллов</w:t>
            </w:r>
          </w:p>
        </w:tc>
      </w:tr>
    </w:tbl>
    <w:p w:rsidR="00C7171E" w:rsidRPr="00640816" w:rsidRDefault="00C7171E" w:rsidP="00C7171E">
      <w:pPr>
        <w:autoSpaceDE w:val="0"/>
        <w:autoSpaceDN w:val="0"/>
        <w:adjustRightInd w:val="0"/>
        <w:ind w:right="-286"/>
        <w:outlineLvl w:val="1"/>
        <w:rPr>
          <w:rFonts w:ascii="Times New Roman" w:hAnsi="Times New Roman" w:cs="Times New Roman"/>
          <w:bCs/>
          <w:sz w:val="28"/>
          <w:szCs w:val="28"/>
        </w:rPr>
      </w:pPr>
    </w:p>
    <w:p w:rsidR="00C7171E" w:rsidRDefault="00C7171E" w:rsidP="00C7171E">
      <w:pPr>
        <w:autoSpaceDE w:val="0"/>
        <w:autoSpaceDN w:val="0"/>
        <w:adjustRightInd w:val="0"/>
        <w:ind w:right="-286"/>
        <w:outlineLvl w:val="1"/>
        <w:rPr>
          <w:rFonts w:ascii="Times New Roman" w:hAnsi="Times New Roman" w:cs="Times New Roman"/>
          <w:sz w:val="28"/>
          <w:szCs w:val="28"/>
        </w:rPr>
      </w:pPr>
    </w:p>
    <w:p w:rsidR="00C7171E" w:rsidRDefault="00C7171E" w:rsidP="00C7171E">
      <w:pPr>
        <w:autoSpaceDE w:val="0"/>
        <w:autoSpaceDN w:val="0"/>
        <w:adjustRightInd w:val="0"/>
        <w:ind w:right="-286"/>
        <w:outlineLvl w:val="1"/>
        <w:rPr>
          <w:rFonts w:ascii="Times New Roman" w:hAnsi="Times New Roman" w:cs="Times New Roman"/>
          <w:sz w:val="28"/>
          <w:szCs w:val="28"/>
        </w:rPr>
      </w:pPr>
    </w:p>
    <w:p w:rsidR="00C7171E" w:rsidRPr="00640816" w:rsidRDefault="00C7171E" w:rsidP="00C7171E">
      <w:pPr>
        <w:autoSpaceDE w:val="0"/>
        <w:autoSpaceDN w:val="0"/>
        <w:adjustRightInd w:val="0"/>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r w:rsidRPr="00640816">
        <w:rPr>
          <w:rFonts w:ascii="Times New Roman" w:hAnsi="Times New Roman" w:cs="Times New Roman"/>
          <w:sz w:val="28"/>
          <w:szCs w:val="28"/>
        </w:rPr>
        <w:t xml:space="preserve">Вставить: </w:t>
      </w:r>
    </w:p>
    <w:tbl>
      <w:tblPr>
        <w:tblW w:w="14380" w:type="dxa"/>
        <w:tblInd w:w="87" w:type="dxa"/>
        <w:shd w:val="clear" w:color="auto" w:fill="FFFFFF"/>
        <w:tblLook w:val="00A0"/>
      </w:tblPr>
      <w:tblGrid>
        <w:gridCol w:w="2006"/>
        <w:gridCol w:w="4536"/>
        <w:gridCol w:w="4536"/>
        <w:gridCol w:w="3302"/>
      </w:tblGrid>
      <w:tr w:rsidR="00C7171E" w:rsidRPr="00640816" w:rsidTr="00C7171E">
        <w:trPr>
          <w:trHeight w:val="20"/>
        </w:trPr>
        <w:tc>
          <w:tcPr>
            <w:tcW w:w="2006" w:type="dxa"/>
            <w:vMerge w:val="restart"/>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b/>
                <w:sz w:val="28"/>
                <w:szCs w:val="28"/>
              </w:rPr>
            </w:pPr>
            <w:r w:rsidRPr="00640816">
              <w:rPr>
                <w:rFonts w:ascii="Times New Roman" w:hAnsi="Times New Roman" w:cs="Times New Roman"/>
                <w:b/>
                <w:sz w:val="28"/>
                <w:szCs w:val="28"/>
              </w:rPr>
              <w:t>Бухгалтер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своевременное предоставление информации по запросам физических и юридических лиц</w:t>
            </w:r>
          </w:p>
        </w:tc>
        <w:tc>
          <w:tcPr>
            <w:tcW w:w="4536" w:type="dxa"/>
            <w:tcBorders>
              <w:top w:val="single" w:sz="4" w:space="0" w:color="auto"/>
              <w:left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ежемесячно;</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оценивается по количеству ответов на запросы</w:t>
            </w:r>
          </w:p>
        </w:tc>
        <w:tc>
          <w:tcPr>
            <w:tcW w:w="3302" w:type="dxa"/>
            <w:tcBorders>
              <w:top w:val="single" w:sz="4" w:space="0" w:color="auto"/>
              <w:left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2 – 30 баллов</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3 и более -  40 баллов</w:t>
            </w:r>
          </w:p>
        </w:tc>
      </w:tr>
      <w:tr w:rsidR="00C7171E" w:rsidRPr="00640816" w:rsidTr="00C7171E">
        <w:trPr>
          <w:trHeight w:val="844"/>
        </w:trPr>
        <w:tc>
          <w:tcPr>
            <w:tcW w:w="20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7171E" w:rsidRPr="00640816" w:rsidRDefault="00C7171E" w:rsidP="00C7171E">
            <w:pP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результативность финансово-хозяйственной деятельности учреждения</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ежемесячно;</w:t>
            </w:r>
            <w:r w:rsidRPr="00640816">
              <w:rPr>
                <w:rFonts w:ascii="Times New Roman" w:hAnsi="Times New Roman" w:cs="Times New Roman"/>
                <w:sz w:val="28"/>
                <w:szCs w:val="28"/>
              </w:rPr>
              <w:br/>
              <w:t xml:space="preserve">оценивается по исполнению бюджета </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86,7% до 94,9% - 30 баллов</w:t>
            </w:r>
            <w:r w:rsidRPr="00640816">
              <w:rPr>
                <w:rFonts w:ascii="Times New Roman" w:hAnsi="Times New Roman" w:cs="Times New Roman"/>
                <w:sz w:val="28"/>
                <w:szCs w:val="28"/>
              </w:rPr>
              <w:br/>
              <w:t>95% и выше – 35  баллов</w:t>
            </w:r>
          </w:p>
        </w:tc>
      </w:tr>
      <w:tr w:rsidR="00C7171E" w:rsidRPr="00640816" w:rsidTr="00C7171E">
        <w:trPr>
          <w:trHeight w:val="20"/>
        </w:trPr>
        <w:tc>
          <w:tcPr>
            <w:tcW w:w="20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7171E" w:rsidRPr="00640816" w:rsidRDefault="00C7171E" w:rsidP="00C7171E">
            <w:pP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соблюдение установленных сроков уплаты платежей по налогам и сборам</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ежемесячно;</w:t>
            </w:r>
            <w:r w:rsidRPr="00640816">
              <w:rPr>
                <w:rFonts w:ascii="Times New Roman" w:hAnsi="Times New Roman" w:cs="Times New Roman"/>
                <w:sz w:val="28"/>
                <w:szCs w:val="28"/>
              </w:rPr>
              <w:br/>
              <w:t>оценивается по отсутствию штрафных санкций</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30 баллов</w:t>
            </w:r>
          </w:p>
        </w:tc>
      </w:tr>
      <w:tr w:rsidR="00C7171E" w:rsidRPr="00640816" w:rsidTr="00C7171E">
        <w:trPr>
          <w:trHeight w:val="20"/>
        </w:trPr>
        <w:tc>
          <w:tcPr>
            <w:tcW w:w="20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7171E" w:rsidRPr="00640816" w:rsidRDefault="00C7171E" w:rsidP="00C7171E">
            <w:pP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 xml:space="preserve">отсутствие обоснованных зафиксированных замечаний к деятельности сотрудника </w:t>
            </w:r>
          </w:p>
        </w:tc>
        <w:tc>
          <w:tcPr>
            <w:tcW w:w="4536" w:type="dxa"/>
            <w:tcBorders>
              <w:top w:val="single" w:sz="4" w:space="0" w:color="auto"/>
              <w:left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ежемесячно;</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 xml:space="preserve">оценивается по факту отсутствия зафиксированных в журнале учета </w:t>
            </w:r>
            <w:r w:rsidRPr="00640816">
              <w:rPr>
                <w:rFonts w:ascii="Times New Roman" w:hAnsi="Times New Roman" w:cs="Times New Roman"/>
                <w:sz w:val="28"/>
                <w:szCs w:val="28"/>
              </w:rPr>
              <w:lastRenderedPageBreak/>
              <w:t>работ обоснованных замечаний и жалоб</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lastRenderedPageBreak/>
              <w:t>30  баллов</w:t>
            </w:r>
          </w:p>
        </w:tc>
      </w:tr>
      <w:tr w:rsidR="00C7171E" w:rsidRPr="00640816" w:rsidTr="00C7171E">
        <w:trPr>
          <w:trHeight w:val="20"/>
        </w:trPr>
        <w:tc>
          <w:tcPr>
            <w:tcW w:w="20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7171E" w:rsidRPr="00640816" w:rsidRDefault="00C7171E" w:rsidP="00C7171E">
            <w:pP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 xml:space="preserve">подготовка документов </w:t>
            </w:r>
            <w:r w:rsidRPr="00640816">
              <w:rPr>
                <w:rFonts w:ascii="Times New Roman" w:hAnsi="Times New Roman" w:cs="Times New Roman"/>
                <w:sz w:val="28"/>
                <w:szCs w:val="28"/>
              </w:rPr>
              <w:br/>
              <w:t>в соответствии с Федеральным законом № 44-ФЗ «О размещении заказов на поставки товаров, выполнение услуг для государственных и муниципальных нужд»</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ежемесячно (подтверждение: документы по бухгалтерии учреждения)</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1 пакет документов – 25 баллов</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2 пакета документов – 35 баллов</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 xml:space="preserve">3 пакета документов  и более – 40 баллов  </w:t>
            </w:r>
          </w:p>
        </w:tc>
      </w:tr>
      <w:tr w:rsidR="00C7171E" w:rsidRPr="00640816" w:rsidTr="00C7171E">
        <w:trPr>
          <w:trHeight w:val="20"/>
        </w:trPr>
        <w:tc>
          <w:tcPr>
            <w:tcW w:w="2006" w:type="dxa"/>
            <w:vMerge w:val="restart"/>
            <w:tcBorders>
              <w:top w:val="single" w:sz="4" w:space="0" w:color="auto"/>
              <w:left w:val="single" w:sz="4" w:space="0" w:color="auto"/>
              <w:right w:val="single" w:sz="4" w:space="0" w:color="auto"/>
            </w:tcBorders>
            <w:shd w:val="clear" w:color="auto" w:fill="FFFFFF"/>
            <w:vAlign w:val="center"/>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кассир</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 xml:space="preserve">отсутствие обоснованных зафиксированных замечаний к деятельности сотрудника </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 xml:space="preserve">ежемесячно;   </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оценивается по факту отсутствия зафиксированных в журнале учета работ обоснованных замечаний и жалоб</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25 баллов</w:t>
            </w:r>
          </w:p>
        </w:tc>
      </w:tr>
      <w:tr w:rsidR="00C7171E" w:rsidRPr="00640816" w:rsidTr="00C7171E">
        <w:trPr>
          <w:trHeight w:val="20"/>
        </w:trPr>
        <w:tc>
          <w:tcPr>
            <w:tcW w:w="2006" w:type="dxa"/>
            <w:vMerge/>
            <w:tcBorders>
              <w:left w:val="single" w:sz="4" w:space="0" w:color="auto"/>
              <w:bottom w:val="single" w:sz="4" w:space="0" w:color="auto"/>
              <w:right w:val="single" w:sz="4" w:space="0" w:color="auto"/>
            </w:tcBorders>
            <w:shd w:val="clear" w:color="auto" w:fill="FFFFFF"/>
            <w:vAlign w:val="center"/>
          </w:tcPr>
          <w:p w:rsidR="00C7171E" w:rsidRPr="00640816" w:rsidRDefault="00C7171E" w:rsidP="00C7171E">
            <w:pP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своевременное ведение документации, предусмотренной действующими нормативно-правовыми актами, прием и зачисление на счет наличных средств за услуги учреждения</w:t>
            </w:r>
          </w:p>
        </w:tc>
        <w:tc>
          <w:tcPr>
            <w:tcW w:w="4536" w:type="dxa"/>
            <w:tcBorders>
              <w:top w:val="single" w:sz="4" w:space="0" w:color="auto"/>
              <w:left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ежемесячно;</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 xml:space="preserve">оценивается по факту отсутствия зафиксированных в журнале учета работ обоснованных замечаний и жалоб, представлений бухгалтера </w:t>
            </w:r>
          </w:p>
        </w:tc>
        <w:tc>
          <w:tcPr>
            <w:tcW w:w="3302"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25 баллов</w:t>
            </w:r>
          </w:p>
        </w:tc>
      </w:tr>
    </w:tbl>
    <w:p w:rsidR="00C7171E" w:rsidRPr="00640816" w:rsidRDefault="00C7171E" w:rsidP="00C7171E">
      <w:pPr>
        <w:spacing w:line="360" w:lineRule="auto"/>
        <w:ind w:right="-286"/>
        <w:outlineLvl w:val="1"/>
        <w:rPr>
          <w:rFonts w:ascii="Times New Roman" w:hAnsi="Times New Roman" w:cs="Times New Roman"/>
          <w:sz w:val="28"/>
          <w:szCs w:val="28"/>
        </w:rPr>
      </w:pPr>
    </w:p>
    <w:p w:rsidR="00C7171E" w:rsidRPr="00640816" w:rsidRDefault="00C7171E" w:rsidP="00C7171E">
      <w:pPr>
        <w:spacing w:line="360" w:lineRule="auto"/>
        <w:ind w:right="-286"/>
        <w:outlineLvl w:val="1"/>
        <w:rPr>
          <w:rFonts w:ascii="Times New Roman" w:hAnsi="Times New Roman" w:cs="Times New Roman"/>
          <w:b/>
          <w:sz w:val="28"/>
          <w:szCs w:val="28"/>
        </w:rPr>
      </w:pPr>
      <w:r w:rsidRPr="00640816">
        <w:rPr>
          <w:rFonts w:ascii="Times New Roman" w:hAnsi="Times New Roman" w:cs="Times New Roman"/>
          <w:b/>
          <w:sz w:val="28"/>
          <w:szCs w:val="28"/>
        </w:rPr>
        <w:lastRenderedPageBreak/>
        <w:t>В разделе выплаты за сложность</w:t>
      </w:r>
    </w:p>
    <w:p w:rsidR="00C7171E" w:rsidRPr="00640816" w:rsidRDefault="00C7171E" w:rsidP="00C7171E">
      <w:pPr>
        <w:spacing w:line="360" w:lineRule="auto"/>
        <w:ind w:right="-286"/>
        <w:outlineLvl w:val="1"/>
        <w:rPr>
          <w:rFonts w:ascii="Times New Roman" w:hAnsi="Times New Roman" w:cs="Times New Roman"/>
          <w:sz w:val="28"/>
          <w:szCs w:val="28"/>
        </w:rPr>
      </w:pPr>
      <w:r w:rsidRPr="00640816">
        <w:rPr>
          <w:rFonts w:ascii="Times New Roman" w:hAnsi="Times New Roman" w:cs="Times New Roman"/>
          <w:sz w:val="28"/>
          <w:szCs w:val="28"/>
        </w:rPr>
        <w:t xml:space="preserve">У специалиста по работе с молодежью после критерия «наличие положительных отзывов, материалов в печатных изданиях, телевизионных сюжетов о проведенных мероприятиях или реализуемых проектах от сторонних организаций» </w:t>
      </w:r>
    </w:p>
    <w:p w:rsidR="00C7171E" w:rsidRPr="00640816" w:rsidRDefault="00C7171E" w:rsidP="00C7171E">
      <w:pPr>
        <w:spacing w:line="360" w:lineRule="auto"/>
        <w:ind w:right="-286"/>
        <w:outlineLvl w:val="1"/>
        <w:rPr>
          <w:rFonts w:ascii="Times New Roman" w:hAnsi="Times New Roman" w:cs="Times New Roman"/>
          <w:sz w:val="28"/>
          <w:szCs w:val="28"/>
        </w:rPr>
      </w:pPr>
      <w:r w:rsidRPr="00640816">
        <w:rPr>
          <w:rFonts w:ascii="Times New Roman" w:hAnsi="Times New Roman" w:cs="Times New Roman"/>
          <w:b/>
          <w:sz w:val="28"/>
          <w:szCs w:val="28"/>
        </w:rPr>
        <w:t>исключить</w:t>
      </w:r>
      <w:r w:rsidRPr="00640816">
        <w:rPr>
          <w:rFonts w:ascii="Times New Roman" w:hAnsi="Times New Roman" w:cs="Times New Roman"/>
          <w:sz w:val="28"/>
          <w:szCs w:val="28"/>
        </w:rPr>
        <w:t xml:space="preserve"> критерий «профессиональное развитие путем участия в курсах повышения квалификации, обучающих семинарах» (первая запись) и «отсутствие нарушений финансовой деятельности». </w:t>
      </w:r>
    </w:p>
    <w:p w:rsidR="00C7171E" w:rsidRPr="00640816" w:rsidRDefault="00C7171E" w:rsidP="00C7171E">
      <w:pPr>
        <w:spacing w:line="360" w:lineRule="auto"/>
        <w:ind w:right="-286"/>
        <w:outlineLvl w:val="1"/>
        <w:rPr>
          <w:rFonts w:ascii="Times New Roman" w:hAnsi="Times New Roman" w:cs="Times New Roman"/>
          <w:b/>
          <w:sz w:val="28"/>
          <w:szCs w:val="28"/>
        </w:rPr>
      </w:pPr>
      <w:r w:rsidRPr="00640816">
        <w:rPr>
          <w:rFonts w:ascii="Times New Roman" w:hAnsi="Times New Roman" w:cs="Times New Roman"/>
          <w:b/>
          <w:sz w:val="28"/>
          <w:szCs w:val="28"/>
        </w:rPr>
        <w:t>Вставить:</w:t>
      </w:r>
    </w:p>
    <w:p w:rsidR="00C7171E" w:rsidRPr="00640816" w:rsidRDefault="00C7171E" w:rsidP="00C7171E">
      <w:pPr>
        <w:ind w:right="-286"/>
        <w:outlineLvl w:val="1"/>
        <w:rPr>
          <w:rFonts w:ascii="Times New Roman" w:hAnsi="Times New Roman" w:cs="Times New Roman"/>
          <w:b/>
          <w:sz w:val="28"/>
          <w:szCs w:val="28"/>
        </w:rPr>
      </w:pPr>
    </w:p>
    <w:tbl>
      <w:tblPr>
        <w:tblW w:w="14380" w:type="dxa"/>
        <w:tblInd w:w="87" w:type="dxa"/>
        <w:shd w:val="clear" w:color="auto" w:fill="FFFFFF"/>
        <w:tblLook w:val="00A0"/>
      </w:tblPr>
      <w:tblGrid>
        <w:gridCol w:w="2006"/>
        <w:gridCol w:w="4489"/>
        <w:gridCol w:w="4725"/>
        <w:gridCol w:w="3160"/>
      </w:tblGrid>
      <w:tr w:rsidR="00C7171E" w:rsidRPr="00640816" w:rsidTr="00C7171E">
        <w:trPr>
          <w:trHeight w:val="20"/>
        </w:trPr>
        <w:tc>
          <w:tcPr>
            <w:tcW w:w="2006" w:type="dxa"/>
            <w:vMerge w:val="restart"/>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b/>
                <w:sz w:val="28"/>
                <w:szCs w:val="28"/>
              </w:rPr>
            </w:pPr>
            <w:r w:rsidRPr="00640816">
              <w:rPr>
                <w:rFonts w:ascii="Times New Roman" w:hAnsi="Times New Roman" w:cs="Times New Roman"/>
                <w:b/>
                <w:sz w:val="28"/>
                <w:szCs w:val="28"/>
              </w:rPr>
              <w:t>Бухгалтер</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отсутствие нарушений финансовой деятельности</w:t>
            </w:r>
          </w:p>
        </w:tc>
        <w:tc>
          <w:tcPr>
            <w:tcW w:w="4725" w:type="dxa"/>
            <w:tcBorders>
              <w:top w:val="single" w:sz="4" w:space="0" w:color="auto"/>
              <w:left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ежеквартально;</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подтверждение: отсутствие замечаний проверяющих органов</w:t>
            </w:r>
          </w:p>
        </w:tc>
        <w:tc>
          <w:tcPr>
            <w:tcW w:w="3160"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35 баллов</w:t>
            </w:r>
          </w:p>
        </w:tc>
      </w:tr>
      <w:tr w:rsidR="00C7171E" w:rsidRPr="00640816" w:rsidTr="00C7171E">
        <w:trPr>
          <w:trHeight w:val="20"/>
        </w:trPr>
        <w:tc>
          <w:tcPr>
            <w:tcW w:w="2006" w:type="dxa"/>
            <w:vMerge/>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b/>
                <w:sz w:val="28"/>
                <w:szCs w:val="28"/>
              </w:rPr>
            </w:pP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отсутствие просроченной задолженности по расчетам за  товары и услуги</w:t>
            </w:r>
          </w:p>
        </w:tc>
        <w:tc>
          <w:tcPr>
            <w:tcW w:w="4725" w:type="dxa"/>
            <w:tcBorders>
              <w:top w:val="single" w:sz="4" w:space="0" w:color="auto"/>
              <w:left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ежемесячно (подтверждение: документы по бухгалтерии учреждения)</w:t>
            </w:r>
          </w:p>
        </w:tc>
        <w:tc>
          <w:tcPr>
            <w:tcW w:w="3160"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 xml:space="preserve"> 45 баллов</w:t>
            </w:r>
          </w:p>
        </w:tc>
      </w:tr>
      <w:tr w:rsidR="00C7171E" w:rsidRPr="00640816" w:rsidTr="00C7171E">
        <w:trPr>
          <w:trHeight w:val="20"/>
        </w:trPr>
        <w:tc>
          <w:tcPr>
            <w:tcW w:w="20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7171E" w:rsidRPr="00640816" w:rsidRDefault="00C7171E" w:rsidP="00C7171E">
            <w:pPr>
              <w:rPr>
                <w:rFonts w:ascii="Times New Roman" w:hAnsi="Times New Roman" w:cs="Times New Roman"/>
                <w:b/>
                <w:sz w:val="28"/>
                <w:szCs w:val="28"/>
              </w:rPr>
            </w:pP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профессиональное развитие путем участия в курсах повышения квалификации, обучающих семинарах</w:t>
            </w:r>
          </w:p>
        </w:tc>
        <w:tc>
          <w:tcPr>
            <w:tcW w:w="4725" w:type="dxa"/>
            <w:tcBorders>
              <w:top w:val="single" w:sz="4" w:space="0" w:color="auto"/>
              <w:left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ежеквартально;</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 xml:space="preserve">оценивается по факту получения сертификата, диплома, удостоверения о повышении </w:t>
            </w:r>
            <w:r w:rsidRPr="00640816">
              <w:rPr>
                <w:rFonts w:ascii="Times New Roman" w:hAnsi="Times New Roman" w:cs="Times New Roman"/>
                <w:sz w:val="28"/>
                <w:szCs w:val="28"/>
              </w:rPr>
              <w:lastRenderedPageBreak/>
              <w:t>квалификации</w:t>
            </w:r>
          </w:p>
        </w:tc>
        <w:tc>
          <w:tcPr>
            <w:tcW w:w="3160" w:type="dxa"/>
            <w:tcBorders>
              <w:top w:val="single" w:sz="4" w:space="0" w:color="auto"/>
              <w:left w:val="single" w:sz="4" w:space="0" w:color="auto"/>
              <w:bottom w:val="single" w:sz="4" w:space="0" w:color="auto"/>
              <w:right w:val="single" w:sz="4" w:space="0" w:color="auto"/>
            </w:tcBorders>
            <w:shd w:val="clear" w:color="auto" w:fill="FFFFFF"/>
            <w:noWrap/>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lastRenderedPageBreak/>
              <w:t>25  баллов</w:t>
            </w:r>
          </w:p>
        </w:tc>
      </w:tr>
      <w:tr w:rsidR="00C7171E" w:rsidRPr="00640816" w:rsidTr="00C7171E">
        <w:trPr>
          <w:trHeight w:val="20"/>
        </w:trPr>
        <w:tc>
          <w:tcPr>
            <w:tcW w:w="20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7171E" w:rsidRPr="00640816" w:rsidRDefault="00C7171E" w:rsidP="00C7171E">
            <w:pPr>
              <w:rPr>
                <w:rFonts w:ascii="Times New Roman" w:hAnsi="Times New Roman" w:cs="Times New Roman"/>
                <w:b/>
                <w:sz w:val="28"/>
                <w:szCs w:val="28"/>
              </w:rPr>
            </w:pP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применение в работе специализированных бухгалтерских программ, повышающих эффективность работы и сокращающих время обработки документов</w:t>
            </w:r>
          </w:p>
        </w:tc>
        <w:tc>
          <w:tcPr>
            <w:tcW w:w="4725" w:type="dxa"/>
            <w:tcBorders>
              <w:top w:val="single" w:sz="4" w:space="0" w:color="auto"/>
              <w:left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ежеквартально;</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оценивается по факту применения</w:t>
            </w:r>
          </w:p>
        </w:tc>
        <w:tc>
          <w:tcPr>
            <w:tcW w:w="3160"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30  баллов</w:t>
            </w:r>
          </w:p>
        </w:tc>
      </w:tr>
      <w:tr w:rsidR="00C7171E" w:rsidRPr="00640816" w:rsidTr="00C7171E">
        <w:trPr>
          <w:trHeight w:val="20"/>
        </w:trPr>
        <w:tc>
          <w:tcPr>
            <w:tcW w:w="200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7171E" w:rsidRPr="00640816" w:rsidRDefault="00C7171E" w:rsidP="00C7171E">
            <w:pPr>
              <w:rPr>
                <w:rFonts w:ascii="Times New Roman" w:hAnsi="Times New Roman" w:cs="Times New Roman"/>
                <w:sz w:val="28"/>
                <w:szCs w:val="28"/>
              </w:rPr>
            </w:pP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 xml:space="preserve">своевременное составление </w:t>
            </w:r>
            <w:r w:rsidRPr="00640816">
              <w:rPr>
                <w:rFonts w:ascii="Times New Roman" w:hAnsi="Times New Roman" w:cs="Times New Roman"/>
                <w:sz w:val="28"/>
                <w:szCs w:val="28"/>
              </w:rPr>
              <w:br/>
              <w:t>и предоставление отчетности:</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бухгалтерской, налоговой, статистической</w:t>
            </w:r>
          </w:p>
        </w:tc>
        <w:tc>
          <w:tcPr>
            <w:tcW w:w="4725"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ежеквартально</w:t>
            </w:r>
          </w:p>
          <w:p w:rsidR="00C7171E" w:rsidRPr="00640816" w:rsidRDefault="00C7171E" w:rsidP="00C7171E">
            <w:pPr>
              <w:rPr>
                <w:rFonts w:ascii="Times New Roman" w:hAnsi="Times New Roman" w:cs="Times New Roman"/>
                <w:sz w:val="28"/>
                <w:szCs w:val="28"/>
              </w:rPr>
            </w:pPr>
            <w:proofErr w:type="gramStart"/>
            <w:r w:rsidRPr="00640816">
              <w:rPr>
                <w:rFonts w:ascii="Times New Roman" w:hAnsi="Times New Roman" w:cs="Times New Roman"/>
                <w:sz w:val="28"/>
                <w:szCs w:val="28"/>
              </w:rPr>
              <w:t xml:space="preserve">(подтверждение: </w:t>
            </w:r>
            <w:proofErr w:type="gramEnd"/>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документы по бухгалтерии учреждения)</w:t>
            </w:r>
          </w:p>
        </w:tc>
        <w:tc>
          <w:tcPr>
            <w:tcW w:w="3160"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25 баллов</w:t>
            </w:r>
          </w:p>
        </w:tc>
      </w:tr>
      <w:tr w:rsidR="00C7171E" w:rsidRPr="00640816" w:rsidTr="00C7171E">
        <w:trPr>
          <w:trHeight w:val="20"/>
        </w:trPr>
        <w:tc>
          <w:tcPr>
            <w:tcW w:w="2006" w:type="dxa"/>
            <w:vMerge w:val="restart"/>
            <w:tcBorders>
              <w:top w:val="single" w:sz="4" w:space="0" w:color="auto"/>
              <w:left w:val="single" w:sz="4" w:space="0" w:color="auto"/>
              <w:right w:val="single" w:sz="4" w:space="0" w:color="auto"/>
            </w:tcBorders>
            <w:shd w:val="clear" w:color="auto" w:fill="FFFFFF"/>
            <w:vAlign w:val="center"/>
          </w:tcPr>
          <w:p w:rsidR="00C7171E" w:rsidRPr="00640816" w:rsidRDefault="00C7171E" w:rsidP="00C7171E">
            <w:pPr>
              <w:rPr>
                <w:rFonts w:ascii="Times New Roman" w:hAnsi="Times New Roman" w:cs="Times New Roman"/>
                <w:b/>
                <w:sz w:val="28"/>
                <w:szCs w:val="28"/>
              </w:rPr>
            </w:pPr>
            <w:r w:rsidRPr="00640816">
              <w:rPr>
                <w:rFonts w:ascii="Times New Roman" w:hAnsi="Times New Roman" w:cs="Times New Roman"/>
                <w:b/>
                <w:sz w:val="28"/>
                <w:szCs w:val="28"/>
              </w:rPr>
              <w:t>кассир</w:t>
            </w: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соблюдение качества выполняемых работ в части выполнения возложенных функциональных обязанностей</w:t>
            </w:r>
          </w:p>
        </w:tc>
        <w:tc>
          <w:tcPr>
            <w:tcW w:w="4725"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ежеквартально;</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оценивается по факту отсутствия обоснованных зафиксированных замечаний</w:t>
            </w:r>
          </w:p>
        </w:tc>
        <w:tc>
          <w:tcPr>
            <w:tcW w:w="3160"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15 баллов</w:t>
            </w:r>
          </w:p>
        </w:tc>
      </w:tr>
      <w:tr w:rsidR="00C7171E" w:rsidRPr="00640816" w:rsidTr="00C7171E">
        <w:trPr>
          <w:trHeight w:val="20"/>
        </w:trPr>
        <w:tc>
          <w:tcPr>
            <w:tcW w:w="2006" w:type="dxa"/>
            <w:vMerge/>
            <w:tcBorders>
              <w:left w:val="single" w:sz="4" w:space="0" w:color="auto"/>
              <w:bottom w:val="single" w:sz="4" w:space="0" w:color="auto"/>
              <w:right w:val="single" w:sz="4" w:space="0" w:color="auto"/>
            </w:tcBorders>
            <w:shd w:val="clear" w:color="auto" w:fill="FFFFFF"/>
            <w:vAlign w:val="center"/>
          </w:tcPr>
          <w:p w:rsidR="00C7171E" w:rsidRPr="00640816" w:rsidRDefault="00C7171E" w:rsidP="00C7171E">
            <w:pPr>
              <w:rPr>
                <w:rFonts w:ascii="Times New Roman" w:hAnsi="Times New Roman" w:cs="Times New Roman"/>
                <w:b/>
                <w:sz w:val="28"/>
                <w:szCs w:val="28"/>
              </w:rPr>
            </w:pPr>
          </w:p>
        </w:tc>
        <w:tc>
          <w:tcPr>
            <w:tcW w:w="4489"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отсутствие нарушений финансовой деятельности</w:t>
            </w:r>
          </w:p>
        </w:tc>
        <w:tc>
          <w:tcPr>
            <w:tcW w:w="4725"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ежеквартально;</w:t>
            </w: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подтверждение: отсутствие замечаний проверяющих органов</w:t>
            </w:r>
          </w:p>
        </w:tc>
        <w:tc>
          <w:tcPr>
            <w:tcW w:w="3160" w:type="dxa"/>
            <w:tcBorders>
              <w:top w:val="single" w:sz="4" w:space="0" w:color="auto"/>
              <w:left w:val="single" w:sz="4" w:space="0" w:color="auto"/>
              <w:bottom w:val="single" w:sz="4" w:space="0" w:color="auto"/>
              <w:right w:val="single" w:sz="4" w:space="0" w:color="auto"/>
            </w:tcBorders>
            <w:shd w:val="clear" w:color="auto" w:fill="FFFFFF"/>
          </w:tcPr>
          <w:p w:rsidR="00C7171E" w:rsidRPr="00640816" w:rsidRDefault="00C7171E" w:rsidP="00C7171E">
            <w:pPr>
              <w:pStyle w:val="a8"/>
              <w:numPr>
                <w:ilvl w:val="0"/>
                <w:numId w:val="15"/>
              </w:numPr>
              <w:spacing w:after="0"/>
              <w:rPr>
                <w:rFonts w:ascii="Times New Roman" w:hAnsi="Times New Roman"/>
                <w:sz w:val="28"/>
                <w:szCs w:val="28"/>
              </w:rPr>
            </w:pPr>
            <w:proofErr w:type="spellStart"/>
            <w:r w:rsidRPr="00640816">
              <w:rPr>
                <w:rFonts w:ascii="Times New Roman" w:hAnsi="Times New Roman"/>
                <w:sz w:val="28"/>
                <w:szCs w:val="28"/>
              </w:rPr>
              <w:t>аллов</w:t>
            </w:r>
            <w:proofErr w:type="spellEnd"/>
          </w:p>
        </w:tc>
      </w:tr>
    </w:tbl>
    <w:p w:rsidR="00C7171E" w:rsidRPr="00640816" w:rsidRDefault="00C7171E" w:rsidP="00C7171E">
      <w:pPr>
        <w:ind w:right="-286"/>
        <w:outlineLvl w:val="1"/>
        <w:rPr>
          <w:rFonts w:ascii="Times New Roman" w:hAnsi="Times New Roman" w:cs="Times New Roman"/>
          <w:sz w:val="28"/>
          <w:szCs w:val="28"/>
        </w:rPr>
        <w:sectPr w:rsidR="00C7171E" w:rsidRPr="00640816" w:rsidSect="00C7171E">
          <w:pgSz w:w="16838" w:h="11906" w:orient="landscape"/>
          <w:pgMar w:top="851" w:right="1134" w:bottom="1701" w:left="1134" w:header="709" w:footer="709" w:gutter="0"/>
          <w:cols w:space="708"/>
          <w:docGrid w:linePitch="360"/>
        </w:sectPr>
      </w:pPr>
    </w:p>
    <w:p w:rsidR="00C7171E" w:rsidRPr="00640816" w:rsidRDefault="00C7171E" w:rsidP="00C7171E">
      <w:pPr>
        <w:pStyle w:val="11"/>
        <w:numPr>
          <w:ilvl w:val="0"/>
          <w:numId w:val="14"/>
        </w:numPr>
        <w:shd w:val="clear" w:color="auto" w:fill="auto"/>
        <w:tabs>
          <w:tab w:val="left" w:pos="905"/>
        </w:tabs>
        <w:spacing w:before="0" w:after="0"/>
        <w:ind w:right="40"/>
        <w:rPr>
          <w:sz w:val="28"/>
          <w:szCs w:val="28"/>
        </w:rPr>
      </w:pPr>
      <w:proofErr w:type="gramStart"/>
      <w:r w:rsidRPr="00640816">
        <w:rPr>
          <w:sz w:val="28"/>
          <w:szCs w:val="28"/>
        </w:rPr>
        <w:lastRenderedPageBreak/>
        <w:t>Контроль за</w:t>
      </w:r>
      <w:proofErr w:type="gramEnd"/>
      <w:r w:rsidRPr="00640816">
        <w:rPr>
          <w:sz w:val="28"/>
          <w:szCs w:val="28"/>
        </w:rPr>
        <w:t xml:space="preserve"> исполнением настоящего постановления возложить на первого заместителя главы администрации (В.В. Гребнев).</w:t>
      </w:r>
    </w:p>
    <w:p w:rsidR="00C7171E" w:rsidRPr="00640816" w:rsidRDefault="00C7171E" w:rsidP="00C7171E">
      <w:pPr>
        <w:pStyle w:val="11"/>
        <w:numPr>
          <w:ilvl w:val="0"/>
          <w:numId w:val="14"/>
        </w:numPr>
        <w:shd w:val="clear" w:color="auto" w:fill="auto"/>
        <w:tabs>
          <w:tab w:val="left" w:pos="919"/>
        </w:tabs>
        <w:spacing w:before="0" w:after="0"/>
        <w:ind w:right="40"/>
        <w:rPr>
          <w:sz w:val="28"/>
          <w:szCs w:val="28"/>
        </w:rPr>
      </w:pPr>
      <w:r w:rsidRPr="00640816">
        <w:rPr>
          <w:sz w:val="28"/>
          <w:szCs w:val="28"/>
        </w:rPr>
        <w:t xml:space="preserve">Начальнику организационно-правового отдела (В.А. Королева) опубликовать данное постановление на </w:t>
      </w:r>
      <w:proofErr w:type="gramStart"/>
      <w:r w:rsidRPr="00640816">
        <w:rPr>
          <w:sz w:val="28"/>
          <w:szCs w:val="28"/>
        </w:rPr>
        <w:t>официальном</w:t>
      </w:r>
      <w:proofErr w:type="gramEnd"/>
      <w:r w:rsidRPr="00640816">
        <w:rPr>
          <w:sz w:val="28"/>
          <w:szCs w:val="28"/>
        </w:rPr>
        <w:t xml:space="preserve"> </w:t>
      </w:r>
      <w:proofErr w:type="spellStart"/>
      <w:r w:rsidRPr="00640816">
        <w:rPr>
          <w:sz w:val="28"/>
          <w:szCs w:val="28"/>
        </w:rPr>
        <w:t>веб-сайте</w:t>
      </w:r>
      <w:proofErr w:type="spellEnd"/>
      <w:r w:rsidRPr="00640816">
        <w:rPr>
          <w:sz w:val="28"/>
          <w:szCs w:val="28"/>
        </w:rPr>
        <w:t xml:space="preserve"> администрации района.</w:t>
      </w:r>
    </w:p>
    <w:p w:rsidR="00C7171E" w:rsidRPr="00640816" w:rsidRDefault="00C7171E" w:rsidP="00C7171E">
      <w:pPr>
        <w:pStyle w:val="11"/>
        <w:numPr>
          <w:ilvl w:val="0"/>
          <w:numId w:val="14"/>
        </w:numPr>
        <w:shd w:val="clear" w:color="auto" w:fill="auto"/>
        <w:tabs>
          <w:tab w:val="left" w:pos="919"/>
        </w:tabs>
        <w:spacing w:before="0" w:after="0"/>
        <w:ind w:right="40"/>
        <w:rPr>
          <w:sz w:val="28"/>
          <w:szCs w:val="28"/>
        </w:rPr>
      </w:pPr>
      <w:r w:rsidRPr="00640816">
        <w:rPr>
          <w:sz w:val="28"/>
          <w:szCs w:val="28"/>
        </w:rPr>
        <w:t>Постановление вступает в силу на следующий день с момента опубликования и распространяется на правоотношения, возникшие с 01 января  2015 года.</w:t>
      </w:r>
    </w:p>
    <w:p w:rsidR="00C7171E" w:rsidRPr="00640816" w:rsidRDefault="00C7171E" w:rsidP="00C7171E">
      <w:pPr>
        <w:pStyle w:val="11"/>
        <w:shd w:val="clear" w:color="auto" w:fill="auto"/>
        <w:tabs>
          <w:tab w:val="left" w:pos="919"/>
        </w:tabs>
        <w:spacing w:before="0" w:after="0"/>
        <w:ind w:left="920" w:right="40" w:firstLine="0"/>
        <w:rPr>
          <w:sz w:val="28"/>
          <w:szCs w:val="28"/>
        </w:rPr>
      </w:pPr>
    </w:p>
    <w:p w:rsidR="00C7171E" w:rsidRPr="00640816" w:rsidRDefault="00C7171E" w:rsidP="00C7171E">
      <w:pPr>
        <w:pStyle w:val="11"/>
        <w:shd w:val="clear" w:color="auto" w:fill="auto"/>
        <w:tabs>
          <w:tab w:val="left" w:pos="919"/>
        </w:tabs>
        <w:spacing w:before="0" w:after="0"/>
        <w:ind w:left="920" w:right="40" w:firstLine="0"/>
        <w:rPr>
          <w:sz w:val="28"/>
          <w:szCs w:val="28"/>
        </w:rPr>
      </w:pPr>
    </w:p>
    <w:p w:rsidR="00C7171E" w:rsidRPr="00640816" w:rsidRDefault="00C7171E" w:rsidP="00C7171E">
      <w:pPr>
        <w:pStyle w:val="11"/>
        <w:shd w:val="clear" w:color="auto" w:fill="auto"/>
        <w:tabs>
          <w:tab w:val="left" w:pos="919"/>
        </w:tabs>
        <w:spacing w:before="0" w:after="0"/>
        <w:ind w:left="920" w:right="40" w:firstLine="0"/>
        <w:rPr>
          <w:sz w:val="28"/>
          <w:szCs w:val="28"/>
        </w:rPr>
      </w:pPr>
    </w:p>
    <w:p w:rsidR="00C7171E" w:rsidRPr="00640816" w:rsidRDefault="00C7171E" w:rsidP="00C7171E">
      <w:pPr>
        <w:rPr>
          <w:rFonts w:ascii="Times New Roman" w:hAnsi="Times New Roman" w:cs="Times New Roman"/>
          <w:sz w:val="28"/>
          <w:szCs w:val="28"/>
        </w:rPr>
      </w:pPr>
      <w:r w:rsidRPr="00640816">
        <w:rPr>
          <w:rFonts w:ascii="Times New Roman" w:hAnsi="Times New Roman" w:cs="Times New Roman"/>
          <w:sz w:val="28"/>
          <w:szCs w:val="28"/>
        </w:rPr>
        <w:t xml:space="preserve">Глава администрации района                                           Т.Т. Подоляк   </w:t>
      </w:r>
    </w:p>
    <w:p w:rsidR="00C7171E" w:rsidRPr="00640816" w:rsidRDefault="00C7171E" w:rsidP="00C7171E">
      <w:pPr>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Default="00C7171E" w:rsidP="00C7171E">
      <w:pPr>
        <w:ind w:right="-286"/>
        <w:outlineLvl w:val="1"/>
        <w:rPr>
          <w:rFonts w:ascii="Times New Roman" w:hAnsi="Times New Roman" w:cs="Times New Roman"/>
          <w:sz w:val="28"/>
          <w:szCs w:val="28"/>
        </w:rPr>
      </w:pPr>
    </w:p>
    <w:p w:rsidR="00C7171E" w:rsidRDefault="00C7171E" w:rsidP="00C7171E">
      <w:pPr>
        <w:ind w:right="-286"/>
        <w:outlineLvl w:val="1"/>
        <w:rPr>
          <w:rFonts w:ascii="Times New Roman" w:hAnsi="Times New Roman" w:cs="Times New Roman"/>
          <w:sz w:val="28"/>
          <w:szCs w:val="28"/>
        </w:rPr>
      </w:pPr>
    </w:p>
    <w:p w:rsidR="00C7171E" w:rsidRDefault="00C7171E" w:rsidP="00C7171E">
      <w:pPr>
        <w:ind w:right="-286"/>
        <w:outlineLvl w:val="1"/>
        <w:rPr>
          <w:rFonts w:ascii="Times New Roman" w:hAnsi="Times New Roman" w:cs="Times New Roman"/>
          <w:sz w:val="28"/>
          <w:szCs w:val="28"/>
        </w:rPr>
      </w:pPr>
    </w:p>
    <w:p w:rsidR="00C7171E" w:rsidRDefault="00C7171E" w:rsidP="00C7171E">
      <w:pPr>
        <w:ind w:right="-286"/>
        <w:outlineLvl w:val="1"/>
        <w:rPr>
          <w:rFonts w:ascii="Times New Roman" w:hAnsi="Times New Roman" w:cs="Times New Roman"/>
          <w:sz w:val="28"/>
          <w:szCs w:val="28"/>
        </w:rPr>
      </w:pPr>
    </w:p>
    <w:p w:rsidR="00C7171E" w:rsidRDefault="00C7171E" w:rsidP="00C7171E">
      <w:pPr>
        <w:ind w:right="-286"/>
        <w:outlineLvl w:val="1"/>
        <w:rPr>
          <w:rFonts w:ascii="Times New Roman" w:hAnsi="Times New Roman" w:cs="Times New Roman"/>
          <w:sz w:val="28"/>
          <w:szCs w:val="28"/>
        </w:rPr>
      </w:pPr>
    </w:p>
    <w:p w:rsidR="00C7171E" w:rsidRDefault="00C7171E" w:rsidP="00C7171E">
      <w:pPr>
        <w:ind w:right="-286"/>
        <w:outlineLvl w:val="1"/>
        <w:rPr>
          <w:rFonts w:ascii="Times New Roman" w:hAnsi="Times New Roman" w:cs="Times New Roman"/>
          <w:sz w:val="28"/>
          <w:szCs w:val="28"/>
        </w:rPr>
      </w:pPr>
    </w:p>
    <w:p w:rsidR="00C7171E" w:rsidRDefault="00C7171E" w:rsidP="00C7171E">
      <w:pPr>
        <w:ind w:right="-286"/>
        <w:outlineLvl w:val="1"/>
        <w:rPr>
          <w:rFonts w:ascii="Times New Roman" w:hAnsi="Times New Roman" w:cs="Times New Roman"/>
          <w:sz w:val="28"/>
          <w:szCs w:val="28"/>
        </w:rPr>
      </w:pPr>
    </w:p>
    <w:p w:rsidR="00C7171E"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C7171E" w:rsidRPr="00640816" w:rsidRDefault="00C7171E" w:rsidP="00C7171E">
      <w:pPr>
        <w:ind w:right="-286"/>
        <w:outlineLvl w:val="1"/>
        <w:rPr>
          <w:rFonts w:ascii="Times New Roman" w:hAnsi="Times New Roman" w:cs="Times New Roman"/>
          <w:sz w:val="28"/>
          <w:szCs w:val="28"/>
        </w:rPr>
      </w:pPr>
    </w:p>
    <w:p w:rsidR="00250C4F" w:rsidRDefault="007658B1" w:rsidP="007658B1">
      <w:pPr>
        <w:pStyle w:val="a4"/>
        <w:rPr>
          <w:rFonts w:ascii="Times New Roman" w:hAnsi="Times New Roman"/>
        </w:rPr>
      </w:pPr>
      <w:r>
        <w:rPr>
          <w:rFonts w:ascii="Times New Roman" w:hAnsi="Times New Roman"/>
        </w:rPr>
        <w:lastRenderedPageBreak/>
        <w:t xml:space="preserve">                                                                                      </w:t>
      </w:r>
      <w:r w:rsidR="00250C4F">
        <w:rPr>
          <w:rFonts w:ascii="Times New Roman" w:hAnsi="Times New Roman"/>
        </w:rPr>
        <w:t xml:space="preserve">   Приложение № 1</w:t>
      </w:r>
    </w:p>
    <w:p w:rsidR="007658B1" w:rsidRPr="00724D3F" w:rsidRDefault="00250C4F" w:rsidP="007658B1">
      <w:pPr>
        <w:pStyle w:val="a4"/>
        <w:rPr>
          <w:rFonts w:ascii="Times New Roman" w:hAnsi="Times New Roman"/>
        </w:rPr>
      </w:pPr>
      <w:r>
        <w:rPr>
          <w:rFonts w:ascii="Times New Roman" w:hAnsi="Times New Roman"/>
        </w:rPr>
        <w:t xml:space="preserve">                                                                                        </w:t>
      </w:r>
      <w:r w:rsidR="007658B1">
        <w:rPr>
          <w:rFonts w:ascii="Times New Roman" w:hAnsi="Times New Roman"/>
        </w:rPr>
        <w:t xml:space="preserve"> </w:t>
      </w:r>
      <w:r w:rsidR="007658B1" w:rsidRPr="00724D3F">
        <w:rPr>
          <w:rFonts w:ascii="Times New Roman" w:hAnsi="Times New Roman"/>
        </w:rPr>
        <w:t xml:space="preserve">к Постановлению Администрации </w:t>
      </w:r>
    </w:p>
    <w:p w:rsidR="007658B1" w:rsidRPr="00724D3F" w:rsidRDefault="007658B1" w:rsidP="007658B1">
      <w:pPr>
        <w:pStyle w:val="a4"/>
        <w:ind w:left="5387"/>
        <w:rPr>
          <w:rFonts w:ascii="Times New Roman" w:hAnsi="Times New Roman"/>
        </w:rPr>
      </w:pPr>
      <w:r w:rsidRPr="00724D3F">
        <w:rPr>
          <w:rFonts w:ascii="Times New Roman" w:hAnsi="Times New Roman"/>
        </w:rPr>
        <w:t xml:space="preserve">Саянского района </w:t>
      </w:r>
    </w:p>
    <w:p w:rsidR="007658B1" w:rsidRDefault="007658B1" w:rsidP="007658B1">
      <w:pPr>
        <w:pStyle w:val="a4"/>
        <w:ind w:left="5387"/>
        <w:rPr>
          <w:rFonts w:ascii="Times New Roman" w:hAnsi="Times New Roman"/>
        </w:rPr>
      </w:pPr>
      <w:r w:rsidRPr="00724D3F">
        <w:rPr>
          <w:rFonts w:ascii="Times New Roman" w:hAnsi="Times New Roman"/>
        </w:rPr>
        <w:t xml:space="preserve">от </w:t>
      </w:r>
      <w:r w:rsidR="00736E06">
        <w:rPr>
          <w:rFonts w:ascii="Times New Roman" w:hAnsi="Times New Roman"/>
        </w:rPr>
        <w:t xml:space="preserve"> 25.09.</w:t>
      </w:r>
      <w:r w:rsidR="00DD4C18">
        <w:rPr>
          <w:rFonts w:ascii="Times New Roman" w:hAnsi="Times New Roman"/>
        </w:rPr>
        <w:t>2014</w:t>
      </w:r>
      <w:r w:rsidRPr="00724D3F">
        <w:rPr>
          <w:rFonts w:ascii="Times New Roman" w:hAnsi="Times New Roman"/>
        </w:rPr>
        <w:t>г. №</w:t>
      </w:r>
      <w:r w:rsidR="00C7171E">
        <w:rPr>
          <w:rFonts w:ascii="Times New Roman" w:hAnsi="Times New Roman"/>
        </w:rPr>
        <w:t xml:space="preserve"> 784-п</w:t>
      </w:r>
    </w:p>
    <w:p w:rsidR="00736E06" w:rsidRPr="00724D3F" w:rsidRDefault="00C7171E" w:rsidP="007658B1">
      <w:pPr>
        <w:pStyle w:val="a4"/>
        <w:ind w:left="5387"/>
        <w:rPr>
          <w:rFonts w:ascii="Times New Roman" w:hAnsi="Times New Roman"/>
        </w:rPr>
      </w:pPr>
      <w:r>
        <w:rPr>
          <w:rFonts w:ascii="Times New Roman" w:hAnsi="Times New Roman"/>
        </w:rPr>
        <w:t xml:space="preserve">в редакции постановления от 12.01.2015 </w:t>
      </w:r>
      <w:r w:rsidR="00736E06">
        <w:rPr>
          <w:rFonts w:ascii="Times New Roman" w:hAnsi="Times New Roman"/>
        </w:rPr>
        <w:t xml:space="preserve"> №</w:t>
      </w:r>
      <w:r w:rsidR="00B6491B">
        <w:rPr>
          <w:rFonts w:ascii="Times New Roman" w:hAnsi="Times New Roman"/>
        </w:rPr>
        <w:t>25-п</w:t>
      </w:r>
    </w:p>
    <w:p w:rsidR="007658B1" w:rsidRPr="002340CB" w:rsidRDefault="007658B1" w:rsidP="007658B1">
      <w:pPr>
        <w:pStyle w:val="ConsPlusNormal"/>
        <w:widowControl/>
        <w:ind w:firstLine="0"/>
        <w:jc w:val="center"/>
        <w:rPr>
          <w:rFonts w:ascii="Times New Roman" w:hAnsi="Times New Roman"/>
          <w:b/>
          <w:sz w:val="32"/>
          <w:szCs w:val="32"/>
        </w:rPr>
      </w:pPr>
      <w:r w:rsidRPr="002340CB">
        <w:rPr>
          <w:rFonts w:ascii="Times New Roman" w:hAnsi="Times New Roman"/>
          <w:b/>
          <w:sz w:val="32"/>
          <w:szCs w:val="32"/>
        </w:rPr>
        <w:t>Положение об оплате труда работников  муниципального бюджетного учреждения Молодежный Центр «Саяны»</w:t>
      </w:r>
    </w:p>
    <w:p w:rsidR="007658B1" w:rsidRPr="00C80937" w:rsidRDefault="007658B1" w:rsidP="007658B1">
      <w:pPr>
        <w:pStyle w:val="a6"/>
        <w:spacing w:after="0" w:line="240" w:lineRule="auto"/>
        <w:rPr>
          <w:rFonts w:ascii="Times New Roman" w:hAnsi="Times New Roman" w:cs="Times New Roman"/>
          <w:b/>
          <w:sz w:val="28"/>
          <w:szCs w:val="28"/>
        </w:rPr>
      </w:pPr>
    </w:p>
    <w:p w:rsidR="007658B1" w:rsidRDefault="007658B1" w:rsidP="007658B1">
      <w:pPr>
        <w:pStyle w:val="a6"/>
        <w:numPr>
          <w:ilvl w:val="0"/>
          <w:numId w:val="4"/>
        </w:numPr>
        <w:spacing w:after="0" w:line="240" w:lineRule="auto"/>
        <w:rPr>
          <w:rFonts w:ascii="Times New Roman" w:hAnsi="Times New Roman" w:cs="Times New Roman"/>
          <w:b/>
          <w:sz w:val="28"/>
          <w:szCs w:val="28"/>
        </w:rPr>
      </w:pPr>
      <w:r w:rsidRPr="009958F1">
        <w:rPr>
          <w:rFonts w:ascii="Times New Roman" w:hAnsi="Times New Roman" w:cs="Times New Roman"/>
          <w:b/>
          <w:sz w:val="28"/>
          <w:szCs w:val="28"/>
        </w:rPr>
        <w:t>Общие положения</w:t>
      </w:r>
    </w:p>
    <w:p w:rsidR="007658B1" w:rsidRPr="005C7AF5" w:rsidRDefault="007658B1" w:rsidP="007658B1">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1.1. Настоящее Положение работников муниципального  бюджетного учреждения Молодежный Центр «Саяны», (Положение, учреждение), разработано на основании </w:t>
      </w:r>
      <w:hyperlink r:id="rId6" w:tooltip="Закон Красноярского края от 29.10.2009 N 9-3864 (ред. от 20.09.2013) &quot;О системах оплаты труда работников краевых государственных учреждений&quot; (подписан Губернатором Красноярского края 03.11.2009){КонсультантПлюс}" w:history="1">
        <w:r w:rsidRPr="005C7AF5">
          <w:rPr>
            <w:rFonts w:ascii="Times New Roman" w:hAnsi="Times New Roman" w:cs="Times New Roman"/>
            <w:color w:val="0000FF"/>
            <w:sz w:val="28"/>
            <w:szCs w:val="28"/>
          </w:rPr>
          <w:t>Закона</w:t>
        </w:r>
      </w:hyperlink>
      <w:r w:rsidRPr="005C7AF5">
        <w:rPr>
          <w:rFonts w:ascii="Times New Roman" w:hAnsi="Times New Roman" w:cs="Times New Roman"/>
          <w:sz w:val="28"/>
          <w:szCs w:val="28"/>
        </w:rPr>
        <w:t xml:space="preserve"> Красноярского края от 29.10.2009 N 9-3864 "О системах оплаты труда работников краевых государственных учреждений" и применяется при определении заработной платы работников учреждений по видам экономической деятельности  "Предоставление прочих коммунальных, социальных и персональных услуг".</w:t>
      </w:r>
    </w:p>
    <w:p w:rsidR="007658B1" w:rsidRPr="005C7AF5" w:rsidRDefault="007658B1" w:rsidP="007658B1">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7658B1" w:rsidRPr="005C7AF5" w:rsidRDefault="007658B1" w:rsidP="007658B1">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1.3.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658B1" w:rsidRPr="005C7AF5" w:rsidRDefault="007658B1" w:rsidP="007658B1">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1.4. Заработная плата работника предельными размерами не ограничивается.</w:t>
      </w:r>
    </w:p>
    <w:p w:rsidR="007658B1" w:rsidRPr="005C7AF5" w:rsidRDefault="007658B1" w:rsidP="007658B1">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1.5. </w:t>
      </w:r>
      <w:proofErr w:type="gramStart"/>
      <w:r w:rsidRPr="005C7AF5">
        <w:rPr>
          <w:rFonts w:ascii="Times New Roman" w:hAnsi="Times New Roman" w:cs="Times New Roman"/>
          <w:sz w:val="28"/>
          <w:szCs w:val="28"/>
        </w:rPr>
        <w:t>Абсолютный размер выплат компенсационного и стимулирующего характера, предусмотренных настоящим Положением, кроме районного коэффициента, процентной надбавки к заработной плате за стаж работы в районах Крайнего Севера и приравненных к ним местностях</w:t>
      </w:r>
      <w:r w:rsidR="00736E06">
        <w:rPr>
          <w:rFonts w:ascii="Times New Roman" w:hAnsi="Times New Roman" w:cs="Times New Roman"/>
          <w:sz w:val="28"/>
          <w:szCs w:val="28"/>
        </w:rPr>
        <w:t xml:space="preserve"> </w:t>
      </w:r>
      <w:r w:rsidRPr="005C7AF5">
        <w:rPr>
          <w:rFonts w:ascii="Times New Roman" w:hAnsi="Times New Roman" w:cs="Times New Roman"/>
          <w:sz w:val="28"/>
          <w:szCs w:val="28"/>
        </w:rPr>
        <w:t xml:space="preserve"> или надбавки за работу в местностях с особыми климатическими условиями, исчисляется из оклада (должностного оклада), ставки заработной платы без учета иных повышений и выплат.</w:t>
      </w:r>
      <w:proofErr w:type="gramEnd"/>
    </w:p>
    <w:p w:rsidR="007658B1" w:rsidRPr="005C7AF5" w:rsidRDefault="007658B1" w:rsidP="007658B1">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1.6. Выплаты стимулирующего характера производятся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7658B1" w:rsidRPr="005C7AF5" w:rsidRDefault="007658B1" w:rsidP="007658B1">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1.7. Средства, полученные от приносящей доход деятельности, направляются на оплату труда в размере не более 50% с учетом начислений на выплаты по оплате труда.</w:t>
      </w:r>
    </w:p>
    <w:p w:rsidR="007658B1" w:rsidRPr="005C7AF5" w:rsidRDefault="007658B1" w:rsidP="007658B1">
      <w:pPr>
        <w:pStyle w:val="ConsPlusNormal"/>
        <w:spacing w:after="200"/>
        <w:ind w:firstLine="0"/>
        <w:jc w:val="both"/>
        <w:rPr>
          <w:rFonts w:ascii="Times New Roman" w:hAnsi="Times New Roman" w:cs="Times New Roman"/>
          <w:sz w:val="28"/>
          <w:szCs w:val="28"/>
        </w:rPr>
      </w:pPr>
    </w:p>
    <w:p w:rsidR="007658B1" w:rsidRPr="005C7AF5" w:rsidRDefault="007658B1" w:rsidP="007658B1">
      <w:pPr>
        <w:pStyle w:val="ConsPlusNormal"/>
        <w:spacing w:after="200"/>
        <w:ind w:firstLine="0"/>
        <w:jc w:val="both"/>
        <w:rPr>
          <w:rFonts w:ascii="Times New Roman" w:hAnsi="Times New Roman" w:cs="Times New Roman"/>
          <w:sz w:val="28"/>
          <w:szCs w:val="28"/>
        </w:rPr>
      </w:pPr>
    </w:p>
    <w:p w:rsidR="007658B1" w:rsidRPr="005C7AF5" w:rsidRDefault="007658B1" w:rsidP="002340CB">
      <w:pPr>
        <w:pStyle w:val="ConsPlusNormal"/>
        <w:spacing w:after="200"/>
        <w:ind w:firstLine="0"/>
        <w:jc w:val="center"/>
        <w:outlineLvl w:val="1"/>
        <w:rPr>
          <w:rFonts w:ascii="Times New Roman" w:hAnsi="Times New Roman" w:cs="Times New Roman"/>
          <w:sz w:val="28"/>
          <w:szCs w:val="28"/>
        </w:rPr>
      </w:pPr>
      <w:bookmarkStart w:id="4" w:name="Par65"/>
      <w:bookmarkEnd w:id="4"/>
    </w:p>
    <w:p w:rsidR="007658B1" w:rsidRPr="00DD4C18" w:rsidRDefault="00B96F6E" w:rsidP="00B96F6E">
      <w:pPr>
        <w:pStyle w:val="ConsPlusNormal"/>
        <w:spacing w:after="200"/>
        <w:ind w:firstLine="0"/>
        <w:jc w:val="center"/>
        <w:rPr>
          <w:rFonts w:ascii="Times New Roman" w:hAnsi="Times New Roman" w:cs="Times New Roman"/>
          <w:b/>
          <w:sz w:val="28"/>
          <w:szCs w:val="28"/>
        </w:rPr>
      </w:pPr>
      <w:bookmarkStart w:id="5" w:name="Par70"/>
      <w:bookmarkEnd w:id="5"/>
      <w:r w:rsidRPr="00DD4C18">
        <w:rPr>
          <w:rFonts w:ascii="Times New Roman" w:hAnsi="Times New Roman" w:cs="Times New Roman"/>
          <w:b/>
          <w:color w:val="000000"/>
          <w:sz w:val="28"/>
          <w:szCs w:val="28"/>
        </w:rPr>
        <w:t xml:space="preserve">2. Минимальные размеры окладов (должностных окладов), </w:t>
      </w:r>
      <w:r w:rsidRPr="00DD4C18">
        <w:rPr>
          <w:rFonts w:ascii="Times New Roman" w:hAnsi="Times New Roman" w:cs="Times New Roman"/>
          <w:b/>
          <w:color w:val="000000"/>
          <w:sz w:val="28"/>
          <w:szCs w:val="28"/>
        </w:rPr>
        <w:br/>
        <w:t xml:space="preserve">ставок заработной платы и условия, при которых размеры окладов (должностных окладов), ставок заработной платы работникам </w:t>
      </w:r>
      <w:r w:rsidRPr="00DD4C18">
        <w:rPr>
          <w:rFonts w:ascii="Times New Roman" w:hAnsi="Times New Roman" w:cs="Times New Roman"/>
          <w:b/>
          <w:color w:val="000000"/>
          <w:sz w:val="28"/>
          <w:szCs w:val="28"/>
        </w:rPr>
        <w:br/>
        <w:t xml:space="preserve">учреждения могут устанавливаться выше минимальных размеров </w:t>
      </w:r>
      <w:r w:rsidRPr="00DD4C18">
        <w:rPr>
          <w:rFonts w:ascii="Times New Roman" w:hAnsi="Times New Roman" w:cs="Times New Roman"/>
          <w:b/>
          <w:color w:val="000000"/>
          <w:sz w:val="28"/>
          <w:szCs w:val="28"/>
        </w:rPr>
        <w:br/>
        <w:t>окладов (должностных окладов), ставок заработной платы</w:t>
      </w:r>
    </w:p>
    <w:p w:rsidR="007658B1" w:rsidRPr="005C7AF5" w:rsidRDefault="007658B1" w:rsidP="007658B1">
      <w:pPr>
        <w:pStyle w:val="ConsPlusNormal"/>
        <w:spacing w:after="200"/>
        <w:ind w:firstLine="0"/>
        <w:jc w:val="both"/>
        <w:outlineLvl w:val="0"/>
        <w:rPr>
          <w:rFonts w:ascii="Times New Roman" w:hAnsi="Times New Roman" w:cs="Times New Roman"/>
          <w:sz w:val="28"/>
          <w:szCs w:val="28"/>
        </w:rPr>
      </w:pPr>
      <w:r w:rsidRPr="005C7AF5">
        <w:rPr>
          <w:rFonts w:ascii="Times New Roman" w:hAnsi="Times New Roman" w:cs="Times New Roman"/>
          <w:sz w:val="28"/>
          <w:szCs w:val="28"/>
        </w:rPr>
        <w:t xml:space="preserve">2.1. </w:t>
      </w:r>
      <w:proofErr w:type="gramStart"/>
      <w:r w:rsidRPr="005C7AF5">
        <w:rPr>
          <w:rFonts w:ascii="Times New Roman" w:hAnsi="Times New Roman" w:cs="Times New Roman"/>
          <w:sz w:val="28"/>
          <w:szCs w:val="28"/>
        </w:rPr>
        <w:t xml:space="preserve">Минимальные </w:t>
      </w:r>
      <w:hyperlink w:anchor="Par203" w:tooltip="Ссылка на текущий документ" w:history="1">
        <w:r w:rsidRPr="005C7AF5">
          <w:rPr>
            <w:rFonts w:ascii="Times New Roman" w:hAnsi="Times New Roman" w:cs="Times New Roman"/>
            <w:color w:val="0000FF"/>
            <w:sz w:val="28"/>
            <w:szCs w:val="28"/>
          </w:rPr>
          <w:t>размеры</w:t>
        </w:r>
      </w:hyperlink>
      <w:r w:rsidRPr="005C7AF5">
        <w:rPr>
          <w:rFonts w:ascii="Times New Roman" w:hAnsi="Times New Roman" w:cs="Times New Roman"/>
          <w:sz w:val="28"/>
          <w:szCs w:val="28"/>
        </w:rPr>
        <w:t xml:space="preserve"> окладов (должностных окладов), ставок заработной платы работникам учреждения устанавливаются в соответствии с </w:t>
      </w:r>
      <w:r w:rsidRPr="005C7AF5">
        <w:rPr>
          <w:rFonts w:ascii="Times New Roman" w:hAnsi="Times New Roman" w:cs="Times New Roman"/>
          <w:bCs/>
          <w:sz w:val="28"/>
          <w:szCs w:val="28"/>
        </w:rPr>
        <w:t>Постановлением Правительство Красноярского края от 1 дека</w:t>
      </w:r>
      <w:r>
        <w:rPr>
          <w:rFonts w:ascii="Times New Roman" w:hAnsi="Times New Roman" w:cs="Times New Roman"/>
          <w:bCs/>
          <w:sz w:val="28"/>
          <w:szCs w:val="28"/>
        </w:rPr>
        <w:t xml:space="preserve">бря 2009 г. N 622-п </w:t>
      </w:r>
      <w:r w:rsidR="00DD4C18">
        <w:rPr>
          <w:rFonts w:ascii="Times New Roman" w:hAnsi="Times New Roman" w:cs="Times New Roman"/>
          <w:bCs/>
          <w:sz w:val="28"/>
          <w:szCs w:val="28"/>
        </w:rPr>
        <w:t xml:space="preserve">с изменениями и дополнениями </w:t>
      </w:r>
      <w:r w:rsidRPr="005C7AF5">
        <w:rPr>
          <w:rFonts w:ascii="Times New Roman" w:hAnsi="Times New Roman" w:cs="Times New Roman"/>
          <w:bCs/>
          <w:sz w:val="28"/>
          <w:szCs w:val="28"/>
        </w:rPr>
        <w:t xml:space="preserve">«Об утверждении </w:t>
      </w:r>
      <w:r>
        <w:rPr>
          <w:rFonts w:ascii="Times New Roman" w:hAnsi="Times New Roman" w:cs="Times New Roman"/>
          <w:bCs/>
          <w:sz w:val="28"/>
          <w:szCs w:val="28"/>
        </w:rPr>
        <w:t xml:space="preserve"> примерного положения об оплате труда работников краевых государственных бюджетных учреждений</w:t>
      </w:r>
      <w:r w:rsidRPr="005C7AF5">
        <w:rPr>
          <w:rFonts w:ascii="Times New Roman" w:hAnsi="Times New Roman" w:cs="Times New Roman"/>
          <w:bCs/>
          <w:sz w:val="28"/>
          <w:szCs w:val="28"/>
        </w:rPr>
        <w:t>,</w:t>
      </w:r>
      <w:r>
        <w:rPr>
          <w:rFonts w:ascii="Times New Roman" w:hAnsi="Times New Roman" w:cs="Times New Roman"/>
          <w:bCs/>
          <w:sz w:val="28"/>
          <w:szCs w:val="28"/>
        </w:rPr>
        <w:t xml:space="preserve"> подведомствен</w:t>
      </w:r>
      <w:r w:rsidR="00DD4C18">
        <w:rPr>
          <w:rFonts w:ascii="Times New Roman" w:hAnsi="Times New Roman" w:cs="Times New Roman"/>
          <w:bCs/>
          <w:sz w:val="28"/>
          <w:szCs w:val="28"/>
        </w:rPr>
        <w:t>ных Министерству спорта</w:t>
      </w:r>
      <w:r>
        <w:rPr>
          <w:rFonts w:ascii="Times New Roman" w:hAnsi="Times New Roman" w:cs="Times New Roman"/>
          <w:bCs/>
          <w:sz w:val="28"/>
          <w:szCs w:val="28"/>
        </w:rPr>
        <w:t xml:space="preserve"> и молодежной политики Красноярского края</w:t>
      </w:r>
      <w:r w:rsidRPr="005C7AF5">
        <w:rPr>
          <w:rFonts w:ascii="Times New Roman" w:hAnsi="Times New Roman" w:cs="Times New Roman"/>
          <w:bCs/>
          <w:sz w:val="28"/>
          <w:szCs w:val="28"/>
        </w:rPr>
        <w:t>»</w:t>
      </w:r>
      <w:r>
        <w:rPr>
          <w:rFonts w:ascii="Times New Roman" w:hAnsi="Times New Roman" w:cs="Times New Roman"/>
          <w:bCs/>
          <w:sz w:val="28"/>
          <w:szCs w:val="28"/>
        </w:rPr>
        <w:t xml:space="preserve"> </w:t>
      </w:r>
      <w:r w:rsidRPr="005C7AF5">
        <w:rPr>
          <w:rFonts w:ascii="Times New Roman" w:hAnsi="Times New Roman" w:cs="Times New Roman"/>
          <w:sz w:val="28"/>
          <w:szCs w:val="28"/>
        </w:rPr>
        <w:t>на основе отнесения занимаемых ими должностей к профессиональным квалификационным группам в</w:t>
      </w:r>
      <w:proofErr w:type="gramEnd"/>
      <w:r w:rsidRPr="005C7AF5">
        <w:rPr>
          <w:rFonts w:ascii="Times New Roman" w:hAnsi="Times New Roman" w:cs="Times New Roman"/>
          <w:sz w:val="28"/>
          <w:szCs w:val="28"/>
        </w:rPr>
        <w:t xml:space="preserve"> </w:t>
      </w:r>
      <w:proofErr w:type="gramStart"/>
      <w:r w:rsidRPr="005C7AF5">
        <w:rPr>
          <w:rFonts w:ascii="Times New Roman" w:hAnsi="Times New Roman" w:cs="Times New Roman"/>
          <w:sz w:val="28"/>
          <w:szCs w:val="28"/>
        </w:rPr>
        <w:t>соответствии</w:t>
      </w:r>
      <w:proofErr w:type="gramEnd"/>
      <w:r w:rsidRPr="005C7AF5">
        <w:rPr>
          <w:rFonts w:ascii="Times New Roman" w:hAnsi="Times New Roman" w:cs="Times New Roman"/>
          <w:sz w:val="28"/>
          <w:szCs w:val="28"/>
        </w:rPr>
        <w:t xml:space="preserve"> с Приказами Министерства здравоохранения и социального развития Российской Федерации:</w:t>
      </w:r>
    </w:p>
    <w:p w:rsidR="007658B1" w:rsidRPr="005C7AF5"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от 31.08.2007 </w:t>
      </w:r>
      <w:hyperlink r:id="rId7"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Pr="005C7AF5">
          <w:rPr>
            <w:rFonts w:ascii="Times New Roman" w:hAnsi="Times New Roman" w:cs="Times New Roman"/>
            <w:color w:val="0000FF"/>
            <w:sz w:val="28"/>
            <w:szCs w:val="28"/>
          </w:rPr>
          <w:t>N 570</w:t>
        </w:r>
      </w:hyperlink>
      <w:r w:rsidRPr="005C7AF5">
        <w:rPr>
          <w:rFonts w:ascii="Times New Roman" w:hAnsi="Times New Roman" w:cs="Times New Roman"/>
          <w:sz w:val="28"/>
          <w:szCs w:val="28"/>
        </w:rPr>
        <w:t xml:space="preserve"> "Об утверждении профессиональных квалификационных групп должностей работников культуры, искусства и кинематографии";</w:t>
      </w:r>
    </w:p>
    <w:p w:rsidR="007658B1" w:rsidRPr="005C7AF5"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от 29.05.2008 </w:t>
      </w:r>
      <w:hyperlink r:id="rId8"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5C7AF5">
          <w:rPr>
            <w:rFonts w:ascii="Times New Roman" w:hAnsi="Times New Roman" w:cs="Times New Roman"/>
            <w:color w:val="0000FF"/>
            <w:sz w:val="28"/>
            <w:szCs w:val="28"/>
          </w:rPr>
          <w:t>N 247н</w:t>
        </w:r>
      </w:hyperlink>
      <w:r w:rsidRPr="005C7AF5">
        <w:rPr>
          <w:rFonts w:ascii="Times New Roman" w:hAnsi="Times New Roman" w:cs="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7658B1"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от 29.05.2008 </w:t>
      </w:r>
      <w:hyperlink r:id="rId9"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5C7AF5">
          <w:rPr>
            <w:rFonts w:ascii="Times New Roman" w:hAnsi="Times New Roman" w:cs="Times New Roman"/>
            <w:color w:val="0000FF"/>
            <w:sz w:val="28"/>
            <w:szCs w:val="28"/>
          </w:rPr>
          <w:t>N 248н</w:t>
        </w:r>
      </w:hyperlink>
      <w:r w:rsidRPr="005C7AF5">
        <w:rPr>
          <w:rFonts w:ascii="Times New Roman" w:hAnsi="Times New Roman" w:cs="Times New Roman"/>
          <w:sz w:val="28"/>
          <w:szCs w:val="28"/>
        </w:rPr>
        <w:t xml:space="preserve"> "Об утверждении профессиональных квалификационных групп общеотраслевых профессий рабочих";</w:t>
      </w:r>
    </w:p>
    <w:p w:rsidR="001B26B7" w:rsidRPr="001A3102" w:rsidRDefault="000C5E81" w:rsidP="001B2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от </w:t>
      </w:r>
      <w:r w:rsidR="001B26B7">
        <w:rPr>
          <w:rFonts w:ascii="Times New Roman" w:hAnsi="Times New Roman" w:cs="Times New Roman"/>
          <w:sz w:val="28"/>
          <w:szCs w:val="28"/>
        </w:rPr>
        <w:t xml:space="preserve">     </w:t>
      </w:r>
      <w:r>
        <w:rPr>
          <w:rFonts w:ascii="Times New Roman" w:hAnsi="Times New Roman" w:cs="Times New Roman"/>
          <w:sz w:val="28"/>
          <w:szCs w:val="28"/>
        </w:rPr>
        <w:t>28.11.2008</w:t>
      </w:r>
      <w:r w:rsidR="001B26B7">
        <w:rPr>
          <w:rFonts w:ascii="Times New Roman" w:hAnsi="Times New Roman" w:cs="Times New Roman"/>
          <w:sz w:val="28"/>
          <w:szCs w:val="28"/>
        </w:rPr>
        <w:t xml:space="preserve">    </w:t>
      </w:r>
      <w:r>
        <w:rPr>
          <w:rFonts w:ascii="Times New Roman" w:hAnsi="Times New Roman" w:cs="Times New Roman"/>
          <w:sz w:val="28"/>
          <w:szCs w:val="28"/>
        </w:rPr>
        <w:t xml:space="preserve">  № 678</w:t>
      </w:r>
      <w:r w:rsidR="001B26B7">
        <w:rPr>
          <w:rFonts w:ascii="Times New Roman" w:hAnsi="Times New Roman" w:cs="Times New Roman"/>
          <w:sz w:val="28"/>
          <w:szCs w:val="28"/>
        </w:rPr>
        <w:t xml:space="preserve">  </w:t>
      </w:r>
      <w:r w:rsidR="001B26B7" w:rsidRPr="001B26B7">
        <w:rPr>
          <w:rFonts w:ascii="Courier New" w:eastAsia="Times New Roman" w:hAnsi="Courier New" w:cs="Courier New"/>
          <w:color w:val="000000"/>
          <w:sz w:val="18"/>
          <w:szCs w:val="18"/>
        </w:rPr>
        <w:t xml:space="preserve"> </w:t>
      </w:r>
      <w:r w:rsidR="001B26B7" w:rsidRPr="001B26B7">
        <w:rPr>
          <w:rFonts w:ascii="Times New Roman" w:eastAsia="Times New Roman" w:hAnsi="Times New Roman" w:cs="Times New Roman"/>
          <w:color w:val="000000"/>
          <w:sz w:val="28"/>
          <w:szCs w:val="28"/>
        </w:rPr>
        <w:t>«</w:t>
      </w:r>
      <w:r w:rsidR="001B26B7" w:rsidRPr="001A3102">
        <w:rPr>
          <w:rFonts w:ascii="Times New Roman" w:eastAsia="Times New Roman" w:hAnsi="Times New Roman" w:cs="Times New Roman"/>
          <w:color w:val="000000"/>
          <w:sz w:val="28"/>
          <w:szCs w:val="28"/>
        </w:rPr>
        <w:t>О</w:t>
      </w:r>
      <w:r w:rsidR="001B26B7">
        <w:rPr>
          <w:rFonts w:ascii="Times New Roman" w:eastAsia="Times New Roman" w:hAnsi="Times New Roman" w:cs="Times New Roman"/>
          <w:color w:val="000000"/>
          <w:sz w:val="28"/>
          <w:szCs w:val="28"/>
        </w:rPr>
        <w:t>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учреждений органов по делам молодежи»</w:t>
      </w:r>
    </w:p>
    <w:p w:rsidR="00556800" w:rsidRDefault="00556800" w:rsidP="002340CB">
      <w:pPr>
        <w:pStyle w:val="ConsPlusNormal"/>
        <w:spacing w:after="200"/>
        <w:ind w:firstLine="0"/>
        <w:jc w:val="both"/>
        <w:rPr>
          <w:rFonts w:ascii="Times New Roman" w:hAnsi="Times New Roman" w:cs="Times New Roman"/>
          <w:sz w:val="28"/>
          <w:szCs w:val="28"/>
        </w:rPr>
      </w:pPr>
    </w:p>
    <w:p w:rsidR="007658B1" w:rsidRPr="005C7AF5"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2.2. Минимальные размеры окладов (должностных окладов), ставок заработной платы по межотраслевым должностям специалистов и служащих, не вошедшим в профессиональные квалификационные группы, устанавливаются в размерах согласно </w:t>
      </w:r>
      <w:hyperlink w:anchor="Par203" w:tooltip="Ссылка на текущий документ" w:history="1">
        <w:r w:rsidRPr="005C7AF5">
          <w:rPr>
            <w:rFonts w:ascii="Times New Roman" w:hAnsi="Times New Roman" w:cs="Times New Roman"/>
            <w:color w:val="0000FF"/>
            <w:sz w:val="28"/>
            <w:szCs w:val="28"/>
          </w:rPr>
          <w:t>приложению N 1</w:t>
        </w:r>
      </w:hyperlink>
      <w:r w:rsidRPr="005C7AF5">
        <w:rPr>
          <w:rFonts w:ascii="Times New Roman" w:hAnsi="Times New Roman" w:cs="Times New Roman"/>
          <w:sz w:val="28"/>
          <w:szCs w:val="28"/>
        </w:rPr>
        <w:t xml:space="preserve"> к настоящему Положению.</w:t>
      </w:r>
    </w:p>
    <w:p w:rsidR="000E241E" w:rsidRPr="00633C27" w:rsidRDefault="000E241E" w:rsidP="000E241E">
      <w:pPr>
        <w:autoSpaceDE w:val="0"/>
        <w:autoSpaceDN w:val="0"/>
        <w:adjustRightInd w:val="0"/>
        <w:rPr>
          <w:color w:val="000000"/>
          <w:sz w:val="28"/>
          <w:szCs w:val="28"/>
        </w:rPr>
      </w:pPr>
      <w:bookmarkStart w:id="6" w:name="Par85"/>
      <w:bookmarkEnd w:id="6"/>
      <w:r>
        <w:rPr>
          <w:color w:val="000000"/>
          <w:sz w:val="28"/>
          <w:szCs w:val="28"/>
        </w:rPr>
        <w:t>2.3.</w:t>
      </w:r>
      <w:r w:rsidRPr="000E241E">
        <w:rPr>
          <w:rFonts w:ascii="Times New Roman" w:hAnsi="Times New Roman" w:cs="Times New Roman"/>
          <w:color w:val="000000"/>
          <w:sz w:val="28"/>
          <w:szCs w:val="28"/>
        </w:rPr>
        <w:t>Условия, при которых размеры окладов (должностных</w:t>
      </w:r>
      <w:r>
        <w:rPr>
          <w:rFonts w:ascii="Times New Roman" w:hAnsi="Times New Roman" w:cs="Times New Roman"/>
          <w:color w:val="000000"/>
          <w:sz w:val="28"/>
          <w:szCs w:val="28"/>
        </w:rPr>
        <w:t xml:space="preserve"> </w:t>
      </w:r>
      <w:r w:rsidRPr="000E241E">
        <w:rPr>
          <w:rFonts w:ascii="Times New Roman" w:hAnsi="Times New Roman" w:cs="Times New Roman"/>
          <w:color w:val="000000"/>
          <w:sz w:val="28"/>
          <w:szCs w:val="28"/>
        </w:rPr>
        <w:t>окладов), ставок зарабо</w:t>
      </w:r>
      <w:r>
        <w:rPr>
          <w:rFonts w:ascii="Times New Roman" w:hAnsi="Times New Roman" w:cs="Times New Roman"/>
          <w:color w:val="000000"/>
          <w:sz w:val="28"/>
          <w:szCs w:val="28"/>
        </w:rPr>
        <w:t xml:space="preserve">тной платы работникам учреждения </w:t>
      </w:r>
      <w:r w:rsidRPr="000E241E">
        <w:rPr>
          <w:rFonts w:ascii="Times New Roman" w:hAnsi="Times New Roman" w:cs="Times New Roman"/>
          <w:color w:val="000000"/>
          <w:sz w:val="28"/>
          <w:szCs w:val="28"/>
        </w:rPr>
        <w:t>устанавливаются выше минимальных размеров окладов</w:t>
      </w:r>
      <w:r>
        <w:rPr>
          <w:rFonts w:ascii="Times New Roman" w:hAnsi="Times New Roman" w:cs="Times New Roman"/>
          <w:color w:val="000000"/>
          <w:sz w:val="28"/>
          <w:szCs w:val="28"/>
        </w:rPr>
        <w:t xml:space="preserve"> </w:t>
      </w:r>
      <w:r w:rsidRPr="000E241E">
        <w:rPr>
          <w:rFonts w:ascii="Times New Roman" w:hAnsi="Times New Roman" w:cs="Times New Roman"/>
          <w:color w:val="000000"/>
          <w:sz w:val="28"/>
          <w:szCs w:val="28"/>
        </w:rPr>
        <w:t xml:space="preserve"> (должностных окладов),  ставок заработной платы</w:t>
      </w:r>
      <w:r>
        <w:rPr>
          <w:rFonts w:ascii="Times New Roman" w:hAnsi="Times New Roman" w:cs="Times New Roman"/>
          <w:color w:val="000000"/>
          <w:sz w:val="28"/>
          <w:szCs w:val="28"/>
        </w:rPr>
        <w:t>:</w:t>
      </w:r>
    </w:p>
    <w:p w:rsidR="000E241E" w:rsidRPr="000E241E" w:rsidRDefault="000E241E" w:rsidP="000E241E">
      <w:pPr>
        <w:autoSpaceDE w:val="0"/>
        <w:autoSpaceDN w:val="0"/>
        <w:adjustRightInd w:val="0"/>
        <w:spacing w:after="0"/>
        <w:jc w:val="both"/>
        <w:rPr>
          <w:rFonts w:ascii="Times New Roman" w:hAnsi="Times New Roman" w:cs="Times New Roman"/>
          <w:color w:val="000000"/>
          <w:sz w:val="28"/>
          <w:szCs w:val="28"/>
        </w:rPr>
      </w:pPr>
      <w:r>
        <w:rPr>
          <w:color w:val="000000"/>
          <w:sz w:val="28"/>
          <w:szCs w:val="28"/>
        </w:rPr>
        <w:lastRenderedPageBreak/>
        <w:t>2.3.1</w:t>
      </w:r>
      <w:r w:rsidR="00DD4C18">
        <w:rPr>
          <w:color w:val="000000"/>
          <w:sz w:val="28"/>
          <w:szCs w:val="28"/>
        </w:rPr>
        <w:t>.</w:t>
      </w:r>
      <w:r w:rsidRPr="00633C27">
        <w:rPr>
          <w:color w:val="000000"/>
          <w:sz w:val="28"/>
          <w:szCs w:val="28"/>
        </w:rPr>
        <w:t xml:space="preserve"> </w:t>
      </w:r>
      <w:r w:rsidRPr="000E241E">
        <w:rPr>
          <w:rFonts w:ascii="Times New Roman" w:hAnsi="Times New Roman" w:cs="Times New Roman"/>
          <w:color w:val="000000"/>
          <w:sz w:val="28"/>
          <w:szCs w:val="28"/>
        </w:rPr>
        <w:t xml:space="preserve">В зависимости от наличия квалификационной категории размеры окладов (должностных окладов), ставок заработной платы увеличиваются </w:t>
      </w:r>
      <w:r w:rsidRPr="000E241E">
        <w:rPr>
          <w:rFonts w:ascii="Times New Roman" w:hAnsi="Times New Roman" w:cs="Times New Roman"/>
          <w:color w:val="000000"/>
          <w:sz w:val="28"/>
          <w:szCs w:val="28"/>
        </w:rPr>
        <w:br/>
        <w:t>в следующих размерах:</w:t>
      </w:r>
    </w:p>
    <w:p w:rsidR="000E241E" w:rsidRPr="000E241E" w:rsidRDefault="000E241E" w:rsidP="000E241E">
      <w:pPr>
        <w:autoSpaceDE w:val="0"/>
        <w:autoSpaceDN w:val="0"/>
        <w:adjustRightInd w:val="0"/>
        <w:spacing w:after="0"/>
        <w:ind w:firstLine="709"/>
        <w:jc w:val="both"/>
        <w:rPr>
          <w:rFonts w:ascii="Times New Roman" w:hAnsi="Times New Roman" w:cs="Times New Roman"/>
          <w:color w:val="000000"/>
          <w:sz w:val="28"/>
          <w:szCs w:val="28"/>
        </w:rPr>
      </w:pPr>
      <w:r w:rsidRPr="000E241E">
        <w:rPr>
          <w:rFonts w:ascii="Times New Roman" w:hAnsi="Times New Roman" w:cs="Times New Roman"/>
          <w:color w:val="000000"/>
          <w:sz w:val="28"/>
          <w:szCs w:val="28"/>
        </w:rPr>
        <w:t>при наличии высшей квалификационной категории на 10%;</w:t>
      </w:r>
    </w:p>
    <w:p w:rsidR="000E241E" w:rsidRPr="000E241E" w:rsidRDefault="000E241E" w:rsidP="000E241E">
      <w:pPr>
        <w:autoSpaceDE w:val="0"/>
        <w:autoSpaceDN w:val="0"/>
        <w:adjustRightInd w:val="0"/>
        <w:spacing w:after="0"/>
        <w:ind w:firstLine="709"/>
        <w:jc w:val="both"/>
        <w:rPr>
          <w:rFonts w:ascii="Times New Roman" w:hAnsi="Times New Roman" w:cs="Times New Roman"/>
          <w:color w:val="000000"/>
          <w:sz w:val="28"/>
          <w:szCs w:val="28"/>
        </w:rPr>
      </w:pPr>
      <w:r w:rsidRPr="000E241E">
        <w:rPr>
          <w:rFonts w:ascii="Times New Roman" w:hAnsi="Times New Roman" w:cs="Times New Roman"/>
          <w:color w:val="000000"/>
          <w:sz w:val="28"/>
          <w:szCs w:val="28"/>
        </w:rPr>
        <w:t>при наличии первой квалификационной категории на 8,5%;</w:t>
      </w:r>
    </w:p>
    <w:p w:rsidR="000E241E" w:rsidRDefault="000E241E" w:rsidP="000E241E">
      <w:pPr>
        <w:autoSpaceDE w:val="0"/>
        <w:autoSpaceDN w:val="0"/>
        <w:adjustRightInd w:val="0"/>
        <w:spacing w:after="0"/>
        <w:ind w:firstLine="709"/>
        <w:jc w:val="both"/>
        <w:rPr>
          <w:color w:val="000000"/>
          <w:sz w:val="28"/>
          <w:szCs w:val="28"/>
        </w:rPr>
      </w:pPr>
      <w:r w:rsidRPr="000E241E">
        <w:rPr>
          <w:rFonts w:ascii="Times New Roman" w:hAnsi="Times New Roman" w:cs="Times New Roman"/>
          <w:color w:val="000000"/>
          <w:sz w:val="28"/>
          <w:szCs w:val="28"/>
        </w:rPr>
        <w:t>при наличии второй квалификационной категории на 7%.»;</w:t>
      </w:r>
    </w:p>
    <w:p w:rsidR="007658B1" w:rsidRPr="005C7AF5" w:rsidRDefault="000E241E" w:rsidP="000E241E">
      <w:pPr>
        <w:pStyle w:val="ConsPlusNormal"/>
        <w:tabs>
          <w:tab w:val="left" w:pos="8175"/>
        </w:tabs>
        <w:spacing w:after="200"/>
        <w:ind w:firstLine="0"/>
        <w:jc w:val="both"/>
        <w:rPr>
          <w:rFonts w:ascii="Times New Roman" w:hAnsi="Times New Roman" w:cs="Times New Roman"/>
          <w:sz w:val="28"/>
          <w:szCs w:val="28"/>
        </w:rPr>
      </w:pPr>
      <w:r>
        <w:rPr>
          <w:rFonts w:ascii="Times New Roman" w:hAnsi="Times New Roman" w:cs="Times New Roman"/>
          <w:sz w:val="28"/>
          <w:szCs w:val="28"/>
        </w:rPr>
        <w:tab/>
      </w:r>
    </w:p>
    <w:p w:rsidR="007658B1" w:rsidRPr="005C7AF5" w:rsidRDefault="007658B1" w:rsidP="00DD4C18">
      <w:pPr>
        <w:pStyle w:val="ConsPlusNormal"/>
        <w:spacing w:after="200"/>
        <w:ind w:firstLine="0"/>
        <w:jc w:val="center"/>
        <w:outlineLvl w:val="1"/>
        <w:rPr>
          <w:rFonts w:ascii="Times New Roman" w:hAnsi="Times New Roman" w:cs="Times New Roman"/>
          <w:sz w:val="28"/>
          <w:szCs w:val="28"/>
        </w:rPr>
      </w:pPr>
      <w:bookmarkStart w:id="7" w:name="Par90"/>
      <w:bookmarkEnd w:id="7"/>
      <w:r w:rsidRPr="00DD4C18">
        <w:rPr>
          <w:rFonts w:ascii="Times New Roman" w:hAnsi="Times New Roman" w:cs="Times New Roman"/>
          <w:b/>
          <w:sz w:val="28"/>
          <w:szCs w:val="28"/>
        </w:rPr>
        <w:t xml:space="preserve">3. </w:t>
      </w:r>
      <w:r w:rsidR="00DD4C18">
        <w:rPr>
          <w:rFonts w:ascii="Times New Roman" w:hAnsi="Times New Roman" w:cs="Times New Roman"/>
          <w:b/>
          <w:sz w:val="28"/>
          <w:szCs w:val="28"/>
        </w:rPr>
        <w:t>Виды выплат компенсационного характера, размеры и условия их осуществления.</w:t>
      </w:r>
    </w:p>
    <w:p w:rsidR="007658B1" w:rsidRPr="005C7AF5"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3.1. Виды выплат компенсационного характера:</w:t>
      </w:r>
    </w:p>
    <w:p w:rsidR="007658B1" w:rsidRPr="005C7AF5"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выплаты работникам учреждений, занятым на тяжелых работах, работах с вредными и (или) опасными и иными особыми условиями труда;</w:t>
      </w:r>
    </w:p>
    <w:p w:rsidR="007658B1" w:rsidRPr="005C7AF5"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выплаты за работу в местностях с особыми климатическими условиями;</w:t>
      </w:r>
    </w:p>
    <w:p w:rsidR="007658B1" w:rsidRPr="005C7AF5"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658B1" w:rsidRPr="007658B1" w:rsidRDefault="007658B1" w:rsidP="002340CB">
      <w:pPr>
        <w:pStyle w:val="a8"/>
        <w:spacing w:line="240" w:lineRule="auto"/>
        <w:ind w:left="0"/>
        <w:jc w:val="both"/>
        <w:rPr>
          <w:rFonts w:ascii="Times New Roman" w:eastAsia="Times New Roman" w:hAnsi="Times New Roman"/>
          <w:sz w:val="28"/>
          <w:szCs w:val="28"/>
          <w:lang w:eastAsia="ar-SA"/>
        </w:rPr>
      </w:pPr>
      <w:r w:rsidRPr="007658B1">
        <w:rPr>
          <w:rFonts w:ascii="Times New Roman" w:hAnsi="Times New Roman"/>
          <w:sz w:val="28"/>
          <w:szCs w:val="28"/>
        </w:rPr>
        <w:t xml:space="preserve">3.2. </w:t>
      </w:r>
      <w:r w:rsidRPr="007658B1">
        <w:rPr>
          <w:rFonts w:ascii="Times New Roman" w:eastAsia="Times New Roman" w:hAnsi="Times New Roman"/>
          <w:sz w:val="28"/>
          <w:szCs w:val="28"/>
          <w:lang w:eastAsia="ar-SA"/>
        </w:rPr>
        <w:t>Выплаты работникам, занятым на тяжелых работах, работах с вредными и (или) опасными и иными особыми условиями труда устанавливаются в размере  до 12 процентов оклада (должностного оклада), установленного для различных видов работ с нормальными условиями труда.</w:t>
      </w:r>
    </w:p>
    <w:p w:rsidR="007658B1" w:rsidRPr="007658B1" w:rsidRDefault="007658B1" w:rsidP="002340CB">
      <w:pPr>
        <w:pStyle w:val="a8"/>
        <w:spacing w:line="240" w:lineRule="auto"/>
        <w:ind w:left="0"/>
        <w:jc w:val="both"/>
        <w:outlineLvl w:val="6"/>
        <w:rPr>
          <w:rFonts w:ascii="Times New Roman" w:eastAsia="Times New Roman" w:hAnsi="Times New Roman"/>
          <w:sz w:val="28"/>
          <w:szCs w:val="28"/>
          <w:lang w:eastAsia="ar-SA"/>
        </w:rPr>
      </w:pPr>
      <w:r w:rsidRPr="007658B1">
        <w:rPr>
          <w:rFonts w:ascii="Times New Roman" w:eastAsia="Times New Roman" w:hAnsi="Times New Roman"/>
          <w:sz w:val="28"/>
          <w:szCs w:val="28"/>
          <w:lang w:eastAsia="ar-SA"/>
        </w:rPr>
        <w:t>Размер доплат определяется по итогам аттестации рабочего места на срок до одного года.</w:t>
      </w:r>
    </w:p>
    <w:p w:rsidR="007658B1"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3.3. 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w:t>
      </w:r>
      <w:r w:rsidR="00AA52F1">
        <w:rPr>
          <w:rFonts w:ascii="Times New Roman" w:hAnsi="Times New Roman" w:cs="Times New Roman"/>
          <w:sz w:val="28"/>
          <w:szCs w:val="28"/>
        </w:rPr>
        <w:t>тной плате работников учреждения</w:t>
      </w:r>
      <w:r w:rsidRPr="005C7AF5">
        <w:rPr>
          <w:rFonts w:ascii="Times New Roman" w:hAnsi="Times New Roman" w:cs="Times New Roman"/>
          <w:sz w:val="28"/>
          <w:szCs w:val="28"/>
        </w:rPr>
        <w:t xml:space="preserve"> устанавливаются</w:t>
      </w:r>
      <w:r w:rsidR="00AA52F1">
        <w:rPr>
          <w:rFonts w:ascii="Times New Roman" w:hAnsi="Times New Roman" w:cs="Times New Roman"/>
          <w:sz w:val="28"/>
          <w:szCs w:val="28"/>
        </w:rPr>
        <w:t>:</w:t>
      </w:r>
      <w:r w:rsidRPr="005C7AF5">
        <w:rPr>
          <w:rFonts w:ascii="Times New Roman" w:hAnsi="Times New Roman" w:cs="Times New Roman"/>
          <w:sz w:val="28"/>
          <w:szCs w:val="28"/>
        </w:rPr>
        <w:t xml:space="preserve"> районный коэффициент</w:t>
      </w:r>
      <w:r w:rsidR="00AA52F1">
        <w:rPr>
          <w:rFonts w:ascii="Times New Roman" w:hAnsi="Times New Roman" w:cs="Times New Roman"/>
          <w:sz w:val="28"/>
          <w:szCs w:val="28"/>
        </w:rPr>
        <w:t xml:space="preserve">- 30% </w:t>
      </w:r>
      <w:r w:rsidRPr="005C7AF5">
        <w:rPr>
          <w:rFonts w:ascii="Times New Roman" w:hAnsi="Times New Roman" w:cs="Times New Roman"/>
          <w:sz w:val="28"/>
          <w:szCs w:val="28"/>
        </w:rPr>
        <w:t>и надбавка за работу в местностях с особыми климатическими условиями</w:t>
      </w:r>
      <w:r w:rsidR="00AA52F1">
        <w:rPr>
          <w:rFonts w:ascii="Times New Roman" w:hAnsi="Times New Roman" w:cs="Times New Roman"/>
          <w:sz w:val="28"/>
          <w:szCs w:val="28"/>
        </w:rPr>
        <w:t>- 30%</w:t>
      </w:r>
      <w:r w:rsidRPr="005C7AF5">
        <w:rPr>
          <w:rFonts w:ascii="Times New Roman" w:hAnsi="Times New Roman" w:cs="Times New Roman"/>
          <w:sz w:val="28"/>
          <w:szCs w:val="28"/>
        </w:rPr>
        <w:t>.</w:t>
      </w:r>
    </w:p>
    <w:p w:rsidR="007658B1" w:rsidRPr="007658B1" w:rsidRDefault="007658B1" w:rsidP="002340CB">
      <w:pPr>
        <w:pStyle w:val="a8"/>
        <w:ind w:left="0"/>
        <w:jc w:val="both"/>
        <w:outlineLvl w:val="6"/>
        <w:rPr>
          <w:rFonts w:ascii="Times New Roman" w:eastAsia="Times New Roman" w:hAnsi="Times New Roman"/>
          <w:sz w:val="28"/>
          <w:szCs w:val="28"/>
          <w:lang w:eastAsia="ar-SA"/>
        </w:rPr>
      </w:pPr>
      <w:r w:rsidRPr="007658B1">
        <w:rPr>
          <w:rFonts w:ascii="Times New Roman" w:eastAsia="Times New Roman" w:hAnsi="Times New Roman"/>
          <w:sz w:val="28"/>
          <w:szCs w:val="28"/>
          <w:lang w:eastAsia="ar-SA"/>
        </w:rP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7658B1" w:rsidRPr="007658B1" w:rsidRDefault="007658B1" w:rsidP="002340CB">
      <w:pPr>
        <w:pStyle w:val="a8"/>
        <w:ind w:left="0"/>
        <w:jc w:val="both"/>
        <w:outlineLvl w:val="6"/>
        <w:rPr>
          <w:rFonts w:ascii="Times New Roman" w:eastAsia="Times New Roman" w:hAnsi="Times New Roman"/>
          <w:sz w:val="28"/>
          <w:szCs w:val="28"/>
          <w:lang w:eastAsia="ar-SA"/>
        </w:rPr>
      </w:pPr>
      <w:r w:rsidRPr="007658B1">
        <w:rPr>
          <w:rFonts w:ascii="Times New Roman" w:eastAsia="Times New Roman" w:hAnsi="Times New Roman"/>
          <w:sz w:val="28"/>
          <w:szCs w:val="28"/>
          <w:lang w:eastAsia="ar-SA"/>
        </w:rPr>
        <w:t xml:space="preserve">а) 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w:t>
      </w:r>
      <w:r w:rsidR="00AA52F1">
        <w:rPr>
          <w:rFonts w:ascii="Times New Roman" w:eastAsia="Times New Roman" w:hAnsi="Times New Roman"/>
          <w:sz w:val="28"/>
          <w:szCs w:val="28"/>
          <w:lang w:eastAsia="ar-SA"/>
        </w:rPr>
        <w:t xml:space="preserve">в </w:t>
      </w:r>
      <w:r w:rsidR="00AA52F1">
        <w:rPr>
          <w:rFonts w:ascii="Times New Roman" w:eastAsia="Times New Roman" w:hAnsi="Times New Roman"/>
          <w:sz w:val="28"/>
          <w:szCs w:val="28"/>
          <w:lang w:eastAsia="ar-SA"/>
        </w:rPr>
        <w:lastRenderedPageBreak/>
        <w:t xml:space="preserve">соответствии с коллективным договором, </w:t>
      </w:r>
      <w:r w:rsidRPr="007658B1">
        <w:rPr>
          <w:rFonts w:ascii="Times New Roman" w:eastAsia="Times New Roman" w:hAnsi="Times New Roman"/>
          <w:sz w:val="28"/>
          <w:szCs w:val="28"/>
          <w:lang w:eastAsia="ar-SA"/>
        </w:rPr>
        <w:t>с учетом содержания и (или) объема дополнительной работы;</w:t>
      </w:r>
    </w:p>
    <w:p w:rsidR="007658B1" w:rsidRPr="007658B1" w:rsidRDefault="007658B1" w:rsidP="002340CB">
      <w:pPr>
        <w:pStyle w:val="a8"/>
        <w:ind w:left="0"/>
        <w:jc w:val="both"/>
        <w:outlineLvl w:val="6"/>
        <w:rPr>
          <w:rFonts w:ascii="Times New Roman" w:eastAsia="Times New Roman" w:hAnsi="Times New Roman"/>
          <w:sz w:val="28"/>
          <w:szCs w:val="28"/>
          <w:lang w:eastAsia="ar-SA"/>
        </w:rPr>
      </w:pPr>
      <w:r w:rsidRPr="007658B1">
        <w:rPr>
          <w:rFonts w:ascii="Times New Roman" w:eastAsia="Times New Roman" w:hAnsi="Times New Roman"/>
          <w:sz w:val="28"/>
          <w:szCs w:val="28"/>
          <w:lang w:eastAsia="ar-SA"/>
        </w:rPr>
        <w:t xml:space="preserve">б) выплата (доплата) за расширение зон обслуживания устанавливается работнику учреждения при расширении зон обслуживания; размер выплаты (доплаты) и срок, на который она устанавливается, определяются </w:t>
      </w:r>
      <w:r w:rsidRPr="007658B1">
        <w:rPr>
          <w:rFonts w:ascii="Times New Roman" w:eastAsia="Times New Roman" w:hAnsi="Times New Roman"/>
          <w:sz w:val="28"/>
          <w:szCs w:val="28"/>
          <w:lang w:eastAsia="ar-SA"/>
        </w:rPr>
        <w:br/>
        <w:t>по соглашению сторон трудового договора</w:t>
      </w:r>
      <w:r w:rsidR="00AA52F1">
        <w:rPr>
          <w:rFonts w:ascii="Times New Roman" w:eastAsia="Times New Roman" w:hAnsi="Times New Roman"/>
          <w:sz w:val="28"/>
          <w:szCs w:val="28"/>
          <w:lang w:eastAsia="ar-SA"/>
        </w:rPr>
        <w:t xml:space="preserve"> в соответствии с коллективным договором</w:t>
      </w:r>
      <w:proofErr w:type="gramStart"/>
      <w:r w:rsidR="00AA52F1">
        <w:rPr>
          <w:rFonts w:ascii="Times New Roman" w:eastAsia="Times New Roman" w:hAnsi="Times New Roman"/>
          <w:sz w:val="28"/>
          <w:szCs w:val="28"/>
          <w:lang w:eastAsia="ar-SA"/>
        </w:rPr>
        <w:t xml:space="preserve"> ,</w:t>
      </w:r>
      <w:proofErr w:type="gramEnd"/>
      <w:r w:rsidR="00AA52F1">
        <w:rPr>
          <w:rFonts w:ascii="Times New Roman" w:eastAsia="Times New Roman" w:hAnsi="Times New Roman"/>
          <w:sz w:val="28"/>
          <w:szCs w:val="28"/>
          <w:lang w:eastAsia="ar-SA"/>
        </w:rPr>
        <w:t xml:space="preserve"> </w:t>
      </w:r>
      <w:r w:rsidRPr="007658B1">
        <w:rPr>
          <w:rFonts w:ascii="Times New Roman" w:eastAsia="Times New Roman" w:hAnsi="Times New Roman"/>
          <w:sz w:val="28"/>
          <w:szCs w:val="28"/>
          <w:lang w:eastAsia="ar-SA"/>
        </w:rPr>
        <w:t xml:space="preserve"> с учетом содержания и (или) объема дополнительной работы;</w:t>
      </w:r>
    </w:p>
    <w:p w:rsidR="007658B1" w:rsidRPr="007658B1" w:rsidRDefault="007658B1" w:rsidP="002340CB">
      <w:pPr>
        <w:pStyle w:val="a8"/>
        <w:ind w:left="0"/>
        <w:jc w:val="both"/>
        <w:outlineLvl w:val="6"/>
        <w:rPr>
          <w:rFonts w:ascii="Times New Roman" w:eastAsia="Times New Roman" w:hAnsi="Times New Roman"/>
          <w:sz w:val="28"/>
          <w:szCs w:val="28"/>
          <w:lang w:eastAsia="ar-SA"/>
        </w:rPr>
      </w:pPr>
      <w:r w:rsidRPr="007658B1">
        <w:rPr>
          <w:rFonts w:ascii="Times New Roman" w:eastAsia="Times New Roman" w:hAnsi="Times New Roman"/>
          <w:sz w:val="28"/>
          <w:szCs w:val="28"/>
          <w:lang w:eastAsia="ar-SA"/>
        </w:rPr>
        <w:t>в)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w:t>
      </w:r>
      <w:proofErr w:type="gramStart"/>
      <w:r w:rsidRPr="007658B1">
        <w:rPr>
          <w:rFonts w:ascii="Times New Roman" w:eastAsia="Times New Roman" w:hAnsi="Times New Roman"/>
          <w:sz w:val="28"/>
          <w:szCs w:val="28"/>
          <w:lang w:eastAsia="ar-SA"/>
        </w:rPr>
        <w:t>)и</w:t>
      </w:r>
      <w:proofErr w:type="gramEnd"/>
      <w:r w:rsidRPr="007658B1">
        <w:rPr>
          <w:rFonts w:ascii="Times New Roman" w:eastAsia="Times New Roman" w:hAnsi="Times New Roman"/>
          <w:sz w:val="28"/>
          <w:szCs w:val="28"/>
          <w:lang w:eastAsia="ar-SA"/>
        </w:rPr>
        <w:t xml:space="preserve"> срок, на который она устанавливается, определяются</w:t>
      </w:r>
      <w:r w:rsidR="00AA52F1">
        <w:rPr>
          <w:rFonts w:ascii="Times New Roman" w:eastAsia="Times New Roman" w:hAnsi="Times New Roman"/>
          <w:sz w:val="28"/>
          <w:szCs w:val="28"/>
          <w:lang w:eastAsia="ar-SA"/>
        </w:rPr>
        <w:t xml:space="preserve"> в соответствии с коллективным договором</w:t>
      </w:r>
      <w:r w:rsidRPr="007658B1">
        <w:rPr>
          <w:rFonts w:ascii="Times New Roman" w:eastAsia="Times New Roman" w:hAnsi="Times New Roman"/>
          <w:sz w:val="28"/>
          <w:szCs w:val="28"/>
          <w:lang w:eastAsia="ar-SA"/>
        </w:rPr>
        <w:t xml:space="preserve"> по соглашению сторон с учетом содержания и (или) объема дополнительной работы;</w:t>
      </w:r>
    </w:p>
    <w:p w:rsidR="003C4B6E" w:rsidRDefault="002340CB" w:rsidP="003C4B6E">
      <w:pPr>
        <w:spacing w:after="0" w:line="240" w:lineRule="auto"/>
        <w:ind w:firstLine="709"/>
        <w:jc w:val="both"/>
        <w:outlineLvl w:val="6"/>
        <w:rPr>
          <w:rFonts w:ascii="Times New Roman" w:eastAsia="Times New Roman" w:hAnsi="Times New Roman"/>
          <w:sz w:val="28"/>
          <w:szCs w:val="28"/>
          <w:lang w:eastAsia="ar-SA"/>
        </w:rPr>
      </w:pPr>
      <w:r>
        <w:rPr>
          <w:rFonts w:ascii="Times New Roman" w:eastAsia="Times New Roman" w:hAnsi="Times New Roman"/>
          <w:sz w:val="28"/>
          <w:szCs w:val="28"/>
          <w:lang w:eastAsia="ar-SA"/>
        </w:rPr>
        <w:t>г</w:t>
      </w:r>
      <w:r w:rsidR="007658B1" w:rsidRPr="002340CB">
        <w:rPr>
          <w:rFonts w:ascii="Times New Roman" w:eastAsia="Times New Roman" w:hAnsi="Times New Roman"/>
          <w:sz w:val="28"/>
          <w:szCs w:val="28"/>
          <w:lang w:eastAsia="ar-SA"/>
        </w:rPr>
        <w:t>) выплата (доплата</w:t>
      </w:r>
      <w:proofErr w:type="gramStart"/>
      <w:r w:rsidR="007658B1" w:rsidRPr="002340CB">
        <w:rPr>
          <w:rFonts w:ascii="Times New Roman" w:eastAsia="Times New Roman" w:hAnsi="Times New Roman"/>
          <w:sz w:val="28"/>
          <w:szCs w:val="28"/>
          <w:lang w:eastAsia="ar-SA"/>
        </w:rPr>
        <w:t>)з</w:t>
      </w:r>
      <w:proofErr w:type="gramEnd"/>
      <w:r w:rsidR="007658B1" w:rsidRPr="002340CB">
        <w:rPr>
          <w:rFonts w:ascii="Times New Roman" w:eastAsia="Times New Roman" w:hAnsi="Times New Roman"/>
          <w:sz w:val="28"/>
          <w:szCs w:val="28"/>
          <w:lang w:eastAsia="ar-SA"/>
        </w:rPr>
        <w:t>а работу в ночное время производится работникам учреждения за каждый час работы в ночное время, при этом ночным считается время с 22 часов вечера до 6 часов утра; размер выплаты (доплаты) составляет 35 процентов части оклада (должностного оклада) за час работы работника учреждения, часовой ставки зарабо</w:t>
      </w:r>
      <w:r w:rsidR="00AC69FC">
        <w:rPr>
          <w:rFonts w:ascii="Times New Roman" w:eastAsia="Times New Roman" w:hAnsi="Times New Roman"/>
          <w:sz w:val="28"/>
          <w:szCs w:val="28"/>
          <w:lang w:eastAsia="ar-SA"/>
        </w:rPr>
        <w:t>тной платы работника учреждения. Р</w:t>
      </w:r>
      <w:r w:rsidR="007658B1" w:rsidRPr="002340CB">
        <w:rPr>
          <w:rFonts w:ascii="Times New Roman" w:eastAsia="Times New Roman" w:hAnsi="Times New Roman"/>
          <w:sz w:val="28"/>
          <w:szCs w:val="28"/>
          <w:lang w:eastAsia="ar-SA"/>
        </w:rPr>
        <w:t>асчет части оклада (должностного оклада) за час работы работника учреждения, часовой ставки заработной платы работника учреждения  определяется путем деления оклада (должностного оклада), ставки заработной платы работника учреждения на количество рабочих часов по календарю в данном месяце.</w:t>
      </w:r>
    </w:p>
    <w:p w:rsidR="003C4B6E" w:rsidRPr="003C4B6E" w:rsidRDefault="003C4B6E" w:rsidP="003C4B6E">
      <w:pPr>
        <w:spacing w:after="0" w:line="240" w:lineRule="auto"/>
        <w:ind w:firstLine="709"/>
        <w:jc w:val="both"/>
        <w:outlineLvl w:val="6"/>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д</w:t>
      </w:r>
      <w:proofErr w:type="spellEnd"/>
      <w:r>
        <w:rPr>
          <w:rFonts w:ascii="Times New Roman" w:eastAsia="Times New Roman" w:hAnsi="Times New Roman" w:cs="Times New Roman"/>
          <w:sz w:val="28"/>
          <w:szCs w:val="28"/>
          <w:lang w:eastAsia="ar-SA"/>
        </w:rPr>
        <w:t>)</w:t>
      </w:r>
      <w:r w:rsidR="007658B1" w:rsidRPr="003C4B6E">
        <w:rPr>
          <w:rFonts w:ascii="Times New Roman" w:eastAsia="Times New Roman" w:hAnsi="Times New Roman" w:cs="Times New Roman"/>
          <w:sz w:val="28"/>
          <w:szCs w:val="28"/>
          <w:lang w:eastAsia="ar-SA"/>
        </w:rPr>
        <w:t xml:space="preserve"> </w:t>
      </w:r>
      <w:r w:rsidRPr="003C4B6E">
        <w:rPr>
          <w:rFonts w:ascii="Times New Roman" w:eastAsia="Times New Roman" w:hAnsi="Times New Roman" w:cs="Times New Roman"/>
          <w:sz w:val="28"/>
          <w:szCs w:val="28"/>
          <w:lang w:eastAsia="ar-SA"/>
        </w:rPr>
        <w:t>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w:t>
      </w:r>
    </w:p>
    <w:p w:rsidR="003C4B6E" w:rsidRPr="003C4B6E" w:rsidRDefault="003C4B6E" w:rsidP="003C4B6E">
      <w:pPr>
        <w:spacing w:after="0" w:line="240" w:lineRule="auto"/>
        <w:ind w:firstLine="709"/>
        <w:jc w:val="both"/>
        <w:outlineLvl w:val="6"/>
        <w:rPr>
          <w:rFonts w:ascii="Times New Roman" w:eastAsia="Times New Roman" w:hAnsi="Times New Roman" w:cs="Times New Roman"/>
          <w:sz w:val="28"/>
          <w:szCs w:val="28"/>
          <w:lang w:eastAsia="ar-SA"/>
        </w:rPr>
      </w:pPr>
      <w:r w:rsidRPr="003C4B6E">
        <w:rPr>
          <w:rFonts w:ascii="Times New Roman" w:eastAsia="Times New Roman" w:hAnsi="Times New Roman" w:cs="Times New Roman"/>
          <w:sz w:val="28"/>
          <w:szCs w:val="28"/>
          <w:lang w:eastAsia="ar-SA"/>
        </w:rPr>
        <w:t>доплата осуществляется в следующих размерах:</w:t>
      </w:r>
    </w:p>
    <w:p w:rsidR="003C4B6E" w:rsidRPr="003C4B6E" w:rsidRDefault="003C4B6E" w:rsidP="003C4B6E">
      <w:pPr>
        <w:autoSpaceDE w:val="0"/>
        <w:spacing w:after="0" w:line="240" w:lineRule="auto"/>
        <w:ind w:firstLine="709"/>
        <w:jc w:val="both"/>
        <w:rPr>
          <w:rFonts w:ascii="Times New Roman" w:eastAsia="Times New Roman" w:hAnsi="Times New Roman" w:cs="Times New Roman"/>
          <w:sz w:val="28"/>
          <w:szCs w:val="28"/>
          <w:lang w:eastAsia="ar-SA"/>
        </w:rPr>
      </w:pPr>
      <w:r w:rsidRPr="003C4B6E">
        <w:rPr>
          <w:rFonts w:ascii="Times New Roman" w:eastAsia="Times New Roman" w:hAnsi="Times New Roman" w:cs="Times New Roman"/>
          <w:sz w:val="28"/>
          <w:szCs w:val="28"/>
          <w:lang w:eastAsia="ar-SA"/>
        </w:rPr>
        <w:t>а) 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3C4B6E" w:rsidRPr="003C4B6E" w:rsidRDefault="003C4B6E" w:rsidP="003C4B6E">
      <w:pPr>
        <w:autoSpaceDE w:val="0"/>
        <w:spacing w:after="0" w:line="240" w:lineRule="auto"/>
        <w:ind w:firstLine="709"/>
        <w:jc w:val="both"/>
        <w:rPr>
          <w:rFonts w:ascii="Times New Roman" w:eastAsia="Times New Roman" w:hAnsi="Times New Roman" w:cs="Times New Roman"/>
          <w:sz w:val="28"/>
          <w:szCs w:val="28"/>
          <w:lang w:eastAsia="ar-SA"/>
        </w:rPr>
      </w:pPr>
      <w:r w:rsidRPr="003C4B6E">
        <w:rPr>
          <w:rFonts w:ascii="Times New Roman" w:eastAsia="Times New Roman" w:hAnsi="Times New Roman" w:cs="Times New Roman"/>
          <w:sz w:val="28"/>
          <w:szCs w:val="28"/>
          <w:lang w:eastAsia="ar-SA"/>
        </w:rPr>
        <w:t>б) 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3C4B6E" w:rsidRPr="00E25CD9" w:rsidRDefault="003C4B6E" w:rsidP="003C4B6E">
      <w:pPr>
        <w:spacing w:after="0" w:line="240" w:lineRule="auto"/>
        <w:ind w:firstLine="709"/>
        <w:jc w:val="both"/>
        <w:outlineLvl w:val="6"/>
        <w:rPr>
          <w:rFonts w:ascii="Arial Narrow" w:eastAsia="Times New Roman" w:hAnsi="Arial Narrow"/>
          <w:color w:val="000000"/>
          <w:sz w:val="24"/>
          <w:szCs w:val="24"/>
          <w:lang w:eastAsia="ar-SA"/>
        </w:rPr>
      </w:pPr>
      <w:r w:rsidRPr="003C4B6E">
        <w:rPr>
          <w:rFonts w:ascii="Times New Roman" w:eastAsia="Times New Roman" w:hAnsi="Times New Roman" w:cs="Times New Roman"/>
          <w:color w:val="000000"/>
          <w:sz w:val="28"/>
          <w:szCs w:val="28"/>
          <w:lang w:eastAsia="ar-SA"/>
        </w:rPr>
        <w:t xml:space="preserve">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каждый час работы сверх ставки </w:t>
      </w:r>
      <w:r w:rsidRPr="003C4B6E">
        <w:rPr>
          <w:rFonts w:ascii="Times New Roman" w:eastAsia="Times New Roman" w:hAnsi="Times New Roman" w:cs="Times New Roman"/>
          <w:color w:val="000000"/>
          <w:sz w:val="28"/>
          <w:szCs w:val="28"/>
          <w:lang w:eastAsia="ar-SA"/>
        </w:rPr>
        <w:lastRenderedPageBreak/>
        <w:t>заработной платы (части оклада (должностного оклада)), а за последующие часы – двойной размер</w:t>
      </w:r>
      <w:r w:rsidRPr="00E25CD9">
        <w:rPr>
          <w:rFonts w:ascii="Arial Narrow" w:eastAsia="Times New Roman" w:hAnsi="Arial Narrow"/>
          <w:color w:val="000000"/>
          <w:sz w:val="24"/>
          <w:szCs w:val="24"/>
          <w:lang w:eastAsia="ar-SA"/>
        </w:rPr>
        <w:t>.</w:t>
      </w:r>
    </w:p>
    <w:p w:rsidR="003C4B6E" w:rsidRPr="002340CB" w:rsidRDefault="003C4B6E" w:rsidP="002340CB">
      <w:pPr>
        <w:jc w:val="both"/>
        <w:outlineLvl w:val="6"/>
        <w:rPr>
          <w:rFonts w:ascii="Times New Roman" w:eastAsia="Times New Roman" w:hAnsi="Times New Roman"/>
          <w:sz w:val="28"/>
          <w:szCs w:val="28"/>
          <w:lang w:eastAsia="ar-SA"/>
        </w:rPr>
      </w:pPr>
    </w:p>
    <w:p w:rsidR="007658B1" w:rsidRPr="009958F1" w:rsidRDefault="007658B1" w:rsidP="007658B1">
      <w:pPr>
        <w:pStyle w:val="a6"/>
        <w:spacing w:after="0" w:line="240" w:lineRule="auto"/>
        <w:rPr>
          <w:rFonts w:ascii="Times New Roman" w:hAnsi="Times New Roman" w:cs="Times New Roman"/>
          <w:b/>
          <w:sz w:val="28"/>
          <w:szCs w:val="28"/>
        </w:rPr>
      </w:pPr>
      <w:r w:rsidRPr="009958F1">
        <w:rPr>
          <w:rFonts w:ascii="Times New Roman" w:hAnsi="Times New Roman" w:cs="Times New Roman"/>
          <w:b/>
          <w:sz w:val="28"/>
          <w:szCs w:val="28"/>
        </w:rPr>
        <w:t>4</w:t>
      </w:r>
      <w:r w:rsidRPr="009958F1">
        <w:rPr>
          <w:rFonts w:ascii="Times New Roman" w:hAnsi="Times New Roman" w:cs="Times New Roman"/>
          <w:b/>
          <w:spacing w:val="-1"/>
          <w:sz w:val="28"/>
          <w:szCs w:val="28"/>
        </w:rPr>
        <w:t xml:space="preserve">. </w:t>
      </w:r>
      <w:r w:rsidRPr="009958F1">
        <w:rPr>
          <w:rFonts w:ascii="Times New Roman" w:hAnsi="Times New Roman" w:cs="Times New Roman"/>
          <w:b/>
          <w:sz w:val="28"/>
          <w:szCs w:val="28"/>
        </w:rPr>
        <w:t>Виды в</w:t>
      </w:r>
      <w:r>
        <w:rPr>
          <w:rFonts w:ascii="Times New Roman" w:hAnsi="Times New Roman" w:cs="Times New Roman"/>
          <w:b/>
          <w:sz w:val="28"/>
          <w:szCs w:val="28"/>
        </w:rPr>
        <w:t xml:space="preserve">ыплат стимулирующего характера работников </w:t>
      </w:r>
      <w:r>
        <w:rPr>
          <w:rFonts w:ascii="Times New Roman" w:hAnsi="Times New Roman" w:cs="Times New Roman"/>
          <w:b/>
          <w:sz w:val="28"/>
          <w:szCs w:val="28"/>
        </w:rPr>
        <w:br/>
        <w:t>учреждения (за исключением руководителя и заместителей руководителя учреждения),</w:t>
      </w:r>
      <w:r w:rsidR="00AC69FC">
        <w:rPr>
          <w:rFonts w:ascii="Times New Roman" w:hAnsi="Times New Roman" w:cs="Times New Roman"/>
          <w:b/>
          <w:sz w:val="28"/>
          <w:szCs w:val="28"/>
        </w:rPr>
        <w:t xml:space="preserve"> </w:t>
      </w:r>
      <w:r w:rsidRPr="009958F1">
        <w:rPr>
          <w:rFonts w:ascii="Times New Roman" w:hAnsi="Times New Roman" w:cs="Times New Roman"/>
          <w:b/>
          <w:sz w:val="28"/>
          <w:szCs w:val="28"/>
        </w:rPr>
        <w:t xml:space="preserve">размеры и условия их осуществления </w:t>
      </w:r>
    </w:p>
    <w:p w:rsidR="007658B1" w:rsidRPr="009958F1" w:rsidRDefault="007658B1" w:rsidP="007658B1">
      <w:pPr>
        <w:pStyle w:val="a6"/>
        <w:spacing w:after="0" w:line="240" w:lineRule="auto"/>
        <w:ind w:firstLine="709"/>
        <w:rPr>
          <w:rFonts w:ascii="Times New Roman" w:hAnsi="Times New Roman" w:cs="Times New Roman"/>
          <w:sz w:val="28"/>
          <w:szCs w:val="28"/>
        </w:rPr>
      </w:pPr>
    </w:p>
    <w:p w:rsidR="007658B1" w:rsidRDefault="007658B1" w:rsidP="007658B1">
      <w:pPr>
        <w:pStyle w:val="7"/>
        <w:spacing w:before="0" w:after="0" w:line="240" w:lineRule="auto"/>
        <w:ind w:firstLine="720"/>
        <w:jc w:val="both"/>
        <w:rPr>
          <w:sz w:val="28"/>
          <w:szCs w:val="28"/>
        </w:rPr>
      </w:pPr>
      <w:r w:rsidRPr="009958F1">
        <w:rPr>
          <w:sz w:val="28"/>
          <w:szCs w:val="28"/>
        </w:rPr>
        <w:t>4.1. Работникам учреждения устанавливаются следующие виды выплат стимулирующего характера:</w:t>
      </w:r>
    </w:p>
    <w:p w:rsidR="007658B1" w:rsidRDefault="007658B1" w:rsidP="007658B1">
      <w:pPr>
        <w:pStyle w:val="7"/>
        <w:spacing w:before="0" w:after="0" w:line="240" w:lineRule="auto"/>
        <w:ind w:firstLine="720"/>
        <w:jc w:val="both"/>
        <w:rPr>
          <w:sz w:val="28"/>
          <w:szCs w:val="28"/>
        </w:rPr>
      </w:pPr>
      <w:r>
        <w:rPr>
          <w:sz w:val="28"/>
          <w:szCs w:val="28"/>
        </w:rPr>
        <w:t xml:space="preserve">а) </w:t>
      </w:r>
      <w:r w:rsidRPr="00F3372B">
        <w:rPr>
          <w:sz w:val="28"/>
          <w:szCs w:val="28"/>
        </w:rPr>
        <w:t>выплаты за важность выполняемой работы, степень самостоятельности и ответственности при выполнении поставленных задач;</w:t>
      </w:r>
    </w:p>
    <w:p w:rsidR="007658B1" w:rsidRDefault="007658B1" w:rsidP="007658B1">
      <w:pPr>
        <w:pStyle w:val="7"/>
        <w:spacing w:before="0" w:after="0" w:line="240" w:lineRule="auto"/>
        <w:ind w:firstLine="720"/>
        <w:jc w:val="both"/>
        <w:rPr>
          <w:sz w:val="28"/>
          <w:szCs w:val="28"/>
        </w:rPr>
      </w:pPr>
      <w:r>
        <w:rPr>
          <w:sz w:val="28"/>
          <w:szCs w:val="28"/>
        </w:rPr>
        <w:t xml:space="preserve">б) </w:t>
      </w:r>
      <w:r w:rsidRPr="00F3372B">
        <w:rPr>
          <w:sz w:val="28"/>
          <w:szCs w:val="28"/>
        </w:rPr>
        <w:t>выплаты за интенсивность и высокие результаты работы;</w:t>
      </w:r>
    </w:p>
    <w:p w:rsidR="007658B1" w:rsidRDefault="007658B1" w:rsidP="007658B1">
      <w:pPr>
        <w:pStyle w:val="7"/>
        <w:spacing w:before="0" w:after="0" w:line="240" w:lineRule="auto"/>
        <w:ind w:firstLine="720"/>
        <w:jc w:val="both"/>
        <w:rPr>
          <w:sz w:val="28"/>
          <w:szCs w:val="28"/>
        </w:rPr>
      </w:pPr>
      <w:r>
        <w:rPr>
          <w:sz w:val="28"/>
          <w:szCs w:val="28"/>
        </w:rPr>
        <w:t xml:space="preserve">в) </w:t>
      </w:r>
      <w:r w:rsidRPr="00F3372B">
        <w:rPr>
          <w:sz w:val="28"/>
          <w:szCs w:val="28"/>
        </w:rPr>
        <w:t>выплаты за качество выполняемых работ;</w:t>
      </w:r>
    </w:p>
    <w:p w:rsidR="002340CB" w:rsidRDefault="007658B1" w:rsidP="002340CB">
      <w:pPr>
        <w:autoSpaceDE w:val="0"/>
        <w:autoSpaceDN w:val="0"/>
        <w:adjustRightInd w:val="0"/>
        <w:spacing w:after="0" w:line="240" w:lineRule="auto"/>
        <w:ind w:firstLine="709"/>
        <w:jc w:val="both"/>
        <w:rPr>
          <w:rFonts w:ascii="Times New Roman" w:hAnsi="Times New Roman"/>
          <w:sz w:val="28"/>
          <w:szCs w:val="28"/>
        </w:rPr>
      </w:pPr>
      <w:r w:rsidRPr="00625706">
        <w:rPr>
          <w:rFonts w:ascii="Times New Roman" w:hAnsi="Times New Roman"/>
          <w:sz w:val="28"/>
          <w:szCs w:val="28"/>
        </w:rPr>
        <w:t xml:space="preserve">г) </w:t>
      </w:r>
      <w:r w:rsidRPr="00625706">
        <w:rPr>
          <w:rFonts w:ascii="Times New Roman" w:eastAsia="Times New Roman" w:hAnsi="Times New Roman"/>
          <w:bCs/>
          <w:sz w:val="28"/>
          <w:szCs w:val="28"/>
        </w:rPr>
        <w:t>персональные выплаты: за опыт работы; за сложность, напряженность и особый режим работы;</w:t>
      </w:r>
      <w:r>
        <w:rPr>
          <w:rFonts w:ascii="Times New Roman" w:eastAsia="Times New Roman" w:hAnsi="Times New Roman"/>
          <w:bCs/>
          <w:sz w:val="28"/>
          <w:szCs w:val="28"/>
        </w:rPr>
        <w:t xml:space="preserve"> </w:t>
      </w:r>
      <w:r w:rsidRPr="00EE2E6D">
        <w:rPr>
          <w:rFonts w:ascii="Times New Roman" w:eastAsia="Calibri" w:hAnsi="Times New Roman"/>
          <w:sz w:val="28"/>
          <w:szCs w:val="28"/>
        </w:rPr>
        <w:t>за работу в сельской  местности,</w:t>
      </w:r>
      <w:r w:rsidRPr="00EE2E6D">
        <w:rPr>
          <w:rFonts w:ascii="Times New Roman" w:eastAsia="Times New Roman" w:hAnsi="Times New Roman"/>
          <w:bCs/>
          <w:sz w:val="28"/>
          <w:szCs w:val="28"/>
        </w:rPr>
        <w:t xml:space="preserve"> молодым специалистам в целях повышения уровня оплаты труда; </w:t>
      </w:r>
      <w:r w:rsidRPr="00625706">
        <w:rPr>
          <w:rFonts w:ascii="Times New Roman" w:eastAsia="Times New Roman" w:hAnsi="Times New Roman"/>
          <w:bCs/>
          <w:sz w:val="28"/>
          <w:szCs w:val="28"/>
        </w:rPr>
        <w:t xml:space="preserve">в целях обеспечения заработной платы работника учреждения на уровне размера минимальной заработной платы (минимального </w:t>
      </w:r>
      <w:proofErr w:type="gramStart"/>
      <w:r w:rsidRPr="00625706">
        <w:rPr>
          <w:rFonts w:ascii="Times New Roman" w:eastAsia="Times New Roman" w:hAnsi="Times New Roman"/>
          <w:bCs/>
          <w:sz w:val="28"/>
          <w:szCs w:val="28"/>
        </w:rPr>
        <w:t>размера оплаты труда</w:t>
      </w:r>
      <w:proofErr w:type="gramEnd"/>
      <w:r w:rsidRPr="00625706">
        <w:rPr>
          <w:rFonts w:ascii="Times New Roman" w:eastAsia="Times New Roman" w:hAnsi="Times New Roman"/>
          <w:bCs/>
          <w:sz w:val="28"/>
          <w:szCs w:val="28"/>
        </w:rPr>
        <w:t xml:space="preserve">); </w:t>
      </w:r>
      <w:r w:rsidRPr="00625706">
        <w:rPr>
          <w:rFonts w:ascii="Times New Roman" w:hAnsi="Times New Roman"/>
          <w:sz w:val="28"/>
          <w:szCs w:val="28"/>
        </w:rPr>
        <w:t>в целях обеспечения региональной выплаты;</w:t>
      </w:r>
    </w:p>
    <w:p w:rsidR="007658B1" w:rsidRDefault="007658B1" w:rsidP="002340CB">
      <w:pPr>
        <w:autoSpaceDE w:val="0"/>
        <w:autoSpaceDN w:val="0"/>
        <w:adjustRightInd w:val="0"/>
        <w:spacing w:after="0" w:line="240" w:lineRule="auto"/>
        <w:ind w:firstLine="709"/>
        <w:jc w:val="both"/>
        <w:rPr>
          <w:rFonts w:eastAsia="Times New Roman"/>
          <w:bCs/>
          <w:sz w:val="28"/>
          <w:szCs w:val="28"/>
        </w:rPr>
      </w:pPr>
      <w:proofErr w:type="spellStart"/>
      <w:r>
        <w:rPr>
          <w:sz w:val="28"/>
          <w:szCs w:val="28"/>
        </w:rPr>
        <w:t>д</w:t>
      </w:r>
      <w:proofErr w:type="spellEnd"/>
      <w:r>
        <w:rPr>
          <w:sz w:val="28"/>
          <w:szCs w:val="28"/>
        </w:rPr>
        <w:t xml:space="preserve">) </w:t>
      </w:r>
      <w:r w:rsidRPr="00F3372B">
        <w:rPr>
          <w:rFonts w:eastAsia="Times New Roman"/>
          <w:bCs/>
          <w:sz w:val="28"/>
          <w:szCs w:val="28"/>
        </w:rPr>
        <w:t>выплаты по итогам работы</w:t>
      </w:r>
      <w:r>
        <w:rPr>
          <w:rFonts w:eastAsia="Times New Roman"/>
          <w:bCs/>
          <w:sz w:val="28"/>
          <w:szCs w:val="28"/>
        </w:rPr>
        <w:t xml:space="preserve"> </w:t>
      </w:r>
      <w:r w:rsidRPr="00F3372B">
        <w:rPr>
          <w:rFonts w:eastAsia="Times New Roman"/>
          <w:bCs/>
          <w:sz w:val="28"/>
          <w:szCs w:val="28"/>
        </w:rPr>
        <w:t>за год.</w:t>
      </w:r>
    </w:p>
    <w:p w:rsidR="002340CB" w:rsidRPr="00F3372B" w:rsidRDefault="002340CB" w:rsidP="002340CB">
      <w:pPr>
        <w:autoSpaceDE w:val="0"/>
        <w:autoSpaceDN w:val="0"/>
        <w:adjustRightInd w:val="0"/>
        <w:spacing w:after="0" w:line="240" w:lineRule="auto"/>
        <w:ind w:firstLine="709"/>
        <w:jc w:val="both"/>
        <w:rPr>
          <w:sz w:val="28"/>
          <w:szCs w:val="28"/>
        </w:rPr>
      </w:pPr>
    </w:p>
    <w:p w:rsidR="007658B1" w:rsidRPr="007B22B6" w:rsidRDefault="007658B1" w:rsidP="002340CB">
      <w:pPr>
        <w:autoSpaceDE w:val="0"/>
        <w:autoSpaceDN w:val="0"/>
        <w:adjustRightInd w:val="0"/>
        <w:spacing w:after="0"/>
        <w:ind w:firstLine="720"/>
        <w:jc w:val="both"/>
        <w:rPr>
          <w:rFonts w:ascii="Times New Roman" w:hAnsi="Times New Roman"/>
          <w:sz w:val="28"/>
          <w:szCs w:val="28"/>
        </w:rPr>
      </w:pPr>
      <w:proofErr w:type="gramStart"/>
      <w:r w:rsidRPr="007B22B6">
        <w:rPr>
          <w:rFonts w:ascii="Times New Roman" w:hAnsi="Times New Roman"/>
          <w:sz w:val="28"/>
          <w:szCs w:val="28"/>
        </w:rPr>
        <w:t>4.</w:t>
      </w:r>
      <w:r>
        <w:rPr>
          <w:rFonts w:ascii="Times New Roman" w:hAnsi="Times New Roman"/>
          <w:sz w:val="28"/>
          <w:szCs w:val="28"/>
        </w:rPr>
        <w:t>2.</w:t>
      </w:r>
      <w:r w:rsidRPr="007B22B6">
        <w:rPr>
          <w:rFonts w:ascii="Times New Roman" w:hAnsi="Times New Roman"/>
          <w:sz w:val="28"/>
          <w:szCs w:val="28"/>
        </w:rPr>
        <w:t xml:space="preserve">Размер выплат стимулирующего характера, за исключением персональных выплат </w:t>
      </w:r>
      <w:r w:rsidRPr="00EE2E6D">
        <w:rPr>
          <w:rFonts w:ascii="Times New Roman" w:hAnsi="Times New Roman"/>
          <w:sz w:val="28"/>
          <w:szCs w:val="28"/>
        </w:rPr>
        <w:t xml:space="preserve">молодым специалистам в целях повышения уровня оплаты труда, персональных выплат в целях обеспечения заработной платы работника </w:t>
      </w:r>
      <w:r w:rsidRPr="007B22B6">
        <w:rPr>
          <w:rFonts w:ascii="Times New Roman" w:hAnsi="Times New Roman"/>
          <w:sz w:val="28"/>
          <w:szCs w:val="28"/>
        </w:rPr>
        <w:t>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руководителем учреждения, в том числе:</w:t>
      </w:r>
      <w:proofErr w:type="gramEnd"/>
    </w:p>
    <w:p w:rsidR="00AC69FC" w:rsidRDefault="007658B1" w:rsidP="00AC69FC">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а) </w:t>
      </w:r>
      <w:r w:rsidRPr="007B22B6">
        <w:rPr>
          <w:rFonts w:ascii="Times New Roman" w:hAnsi="Times New Roman"/>
          <w:sz w:val="28"/>
          <w:szCs w:val="28"/>
        </w:rPr>
        <w:t xml:space="preserve">работникам, находящимся в непосредственном подчинении заместителя руководителя учреждения, </w:t>
      </w:r>
      <w:r>
        <w:rPr>
          <w:rFonts w:ascii="Times New Roman" w:hAnsi="Times New Roman"/>
          <w:sz w:val="28"/>
          <w:szCs w:val="28"/>
        </w:rPr>
        <w:t>–</w:t>
      </w:r>
      <w:r w:rsidR="002340CB">
        <w:rPr>
          <w:rFonts w:ascii="Times New Roman" w:hAnsi="Times New Roman"/>
          <w:sz w:val="28"/>
          <w:szCs w:val="28"/>
        </w:rPr>
        <w:t xml:space="preserve"> по представлению </w:t>
      </w:r>
      <w:r w:rsidRPr="007B22B6">
        <w:rPr>
          <w:rFonts w:ascii="Times New Roman" w:hAnsi="Times New Roman"/>
          <w:sz w:val="28"/>
          <w:szCs w:val="28"/>
        </w:rPr>
        <w:t>заместителя руководителя учреждения;</w:t>
      </w:r>
      <w:r w:rsidR="00AC69FC" w:rsidRPr="00AC69FC">
        <w:rPr>
          <w:rFonts w:ascii="Times New Roman" w:hAnsi="Times New Roman"/>
          <w:sz w:val="28"/>
          <w:szCs w:val="28"/>
        </w:rPr>
        <w:t xml:space="preserve"> </w:t>
      </w:r>
    </w:p>
    <w:p w:rsidR="00AC69FC" w:rsidRPr="007D2B82" w:rsidRDefault="00AC69FC" w:rsidP="00B549EF">
      <w:pPr>
        <w:autoSpaceDE w:val="0"/>
        <w:autoSpaceDN w:val="0"/>
        <w:adjustRightInd w:val="0"/>
        <w:ind w:firstLine="720"/>
        <w:jc w:val="both"/>
        <w:rPr>
          <w:rFonts w:ascii="Times New Roman" w:hAnsi="Times New Roman"/>
          <w:sz w:val="28"/>
          <w:szCs w:val="28"/>
        </w:rPr>
      </w:pPr>
      <w:proofErr w:type="gramStart"/>
      <w:r w:rsidRPr="007D2B82">
        <w:rPr>
          <w:rFonts w:ascii="Times New Roman" w:hAnsi="Times New Roman"/>
          <w:sz w:val="28"/>
          <w:szCs w:val="28"/>
        </w:rPr>
        <w:t>Выплаты стимулирующего характера производятся по решению руководителя учреждения с учетом</w:t>
      </w:r>
      <w:r w:rsidR="00B549EF" w:rsidRPr="00B549EF">
        <w:rPr>
          <w:rFonts w:ascii="Times New Roman" w:hAnsi="Times New Roman" w:cs="Times New Roman"/>
          <w:sz w:val="28"/>
          <w:szCs w:val="28"/>
        </w:rPr>
        <w:t xml:space="preserve"> </w:t>
      </w:r>
      <w:r w:rsidR="00B549EF">
        <w:rPr>
          <w:rFonts w:ascii="Times New Roman" w:hAnsi="Times New Roman" w:cs="Times New Roman"/>
          <w:sz w:val="28"/>
          <w:szCs w:val="28"/>
        </w:rPr>
        <w:t xml:space="preserve"> мнения специально созданной для подготовки предложений по вопросам стимулирования работников учреждения</w:t>
      </w:r>
      <w:r w:rsidR="00B549EF" w:rsidRPr="00DF590A">
        <w:rPr>
          <w:rFonts w:ascii="Times New Roman" w:hAnsi="Times New Roman" w:cs="Times New Roman"/>
          <w:sz w:val="28"/>
          <w:szCs w:val="28"/>
        </w:rPr>
        <w:t xml:space="preserve"> </w:t>
      </w:r>
      <w:r w:rsidR="00B549EF">
        <w:rPr>
          <w:rFonts w:ascii="Times New Roman" w:hAnsi="Times New Roman" w:cs="Times New Roman"/>
          <w:sz w:val="28"/>
          <w:szCs w:val="28"/>
        </w:rPr>
        <w:t xml:space="preserve">комиссии, состав которой утверждается приказом, и критериев оценки результативности и качества труда работника </w:t>
      </w:r>
      <w:r w:rsidRPr="007D2B82">
        <w:rPr>
          <w:rFonts w:ascii="Times New Roman" w:hAnsi="Times New Roman"/>
          <w:sz w:val="28"/>
          <w:szCs w:val="28"/>
        </w:rPr>
        <w:t>учреждения, указа</w:t>
      </w:r>
      <w:r w:rsidR="00B549EF">
        <w:rPr>
          <w:rFonts w:ascii="Times New Roman" w:hAnsi="Times New Roman"/>
          <w:sz w:val="28"/>
          <w:szCs w:val="28"/>
        </w:rPr>
        <w:t xml:space="preserve">нных в </w:t>
      </w:r>
      <w:r w:rsidRPr="007D2B82">
        <w:rPr>
          <w:rFonts w:ascii="Times New Roman" w:hAnsi="Times New Roman"/>
          <w:sz w:val="28"/>
          <w:szCs w:val="28"/>
        </w:rPr>
        <w:t>приложениях</w:t>
      </w:r>
      <w:r w:rsidR="00B549EF">
        <w:rPr>
          <w:rFonts w:ascii="Times New Roman" w:hAnsi="Times New Roman"/>
          <w:sz w:val="28"/>
          <w:szCs w:val="28"/>
        </w:rPr>
        <w:t xml:space="preserve"> </w:t>
      </w:r>
      <w:r w:rsidRPr="007D2B82">
        <w:rPr>
          <w:rFonts w:ascii="Times New Roman" w:hAnsi="Times New Roman"/>
          <w:sz w:val="28"/>
          <w:szCs w:val="28"/>
        </w:rPr>
        <w:t>к настоящему положению, а в случаях, указанных</w:t>
      </w:r>
      <w:r>
        <w:rPr>
          <w:rFonts w:ascii="Times New Roman" w:hAnsi="Times New Roman"/>
          <w:sz w:val="28"/>
          <w:szCs w:val="28"/>
        </w:rPr>
        <w:t xml:space="preserve"> в п.6 ст.4 Закона № 9-3864</w:t>
      </w:r>
      <w:r w:rsidRPr="007D2B82">
        <w:rPr>
          <w:rFonts w:ascii="Times New Roman" w:hAnsi="Times New Roman"/>
          <w:sz w:val="28"/>
          <w:szCs w:val="28"/>
        </w:rPr>
        <w:t xml:space="preserve"> –без учета указанных критериев.</w:t>
      </w:r>
      <w:proofErr w:type="gramEnd"/>
    </w:p>
    <w:p w:rsidR="00F73B62" w:rsidRDefault="00AC69FC" w:rsidP="00F73B62">
      <w:pPr>
        <w:spacing w:after="0" w:line="240" w:lineRule="auto"/>
        <w:ind w:firstLine="708"/>
        <w:jc w:val="both"/>
        <w:rPr>
          <w:rFonts w:ascii="Times New Roman" w:hAnsi="Times New Roman"/>
          <w:sz w:val="28"/>
          <w:szCs w:val="28"/>
        </w:rPr>
      </w:pPr>
      <w:r w:rsidRPr="007B22B6">
        <w:rPr>
          <w:rFonts w:ascii="Times New Roman" w:hAnsi="Times New Roman"/>
          <w:sz w:val="28"/>
          <w:szCs w:val="28"/>
        </w:rPr>
        <w:t>Решение руководителя учреждения об осуществлении выплат стимулирующего характера оформляется соответствующим приказом.</w:t>
      </w:r>
      <w:r w:rsidR="00F73B62" w:rsidRPr="00F73B62">
        <w:rPr>
          <w:rFonts w:ascii="Times New Roman" w:hAnsi="Times New Roman"/>
          <w:sz w:val="28"/>
          <w:szCs w:val="28"/>
        </w:rPr>
        <w:t xml:space="preserve"> </w:t>
      </w:r>
    </w:p>
    <w:p w:rsidR="00F73B62" w:rsidRDefault="00F73B62" w:rsidP="00F73B62">
      <w:pPr>
        <w:spacing w:after="0" w:line="240" w:lineRule="auto"/>
        <w:ind w:firstLine="708"/>
        <w:jc w:val="both"/>
        <w:rPr>
          <w:rFonts w:ascii="Times New Roman" w:hAnsi="Times New Roman"/>
          <w:sz w:val="28"/>
          <w:szCs w:val="28"/>
        </w:rPr>
      </w:pPr>
      <w:r w:rsidRPr="00F347D8">
        <w:rPr>
          <w:rFonts w:ascii="Times New Roman" w:hAnsi="Times New Roman"/>
          <w:sz w:val="28"/>
          <w:szCs w:val="28"/>
        </w:rPr>
        <w:lastRenderedPageBreak/>
        <w:t xml:space="preserve">На каждого работника по итогам работы за месяц и (или) </w:t>
      </w:r>
      <w:r>
        <w:rPr>
          <w:rFonts w:ascii="Times New Roman" w:hAnsi="Times New Roman"/>
          <w:sz w:val="28"/>
          <w:szCs w:val="28"/>
        </w:rPr>
        <w:t xml:space="preserve">год,  </w:t>
      </w:r>
      <w:r w:rsidRPr="00F347D8">
        <w:rPr>
          <w:rFonts w:ascii="Times New Roman" w:hAnsi="Times New Roman"/>
          <w:sz w:val="28"/>
          <w:szCs w:val="28"/>
        </w:rPr>
        <w:t>заполняется оценочный лист</w:t>
      </w:r>
      <w:r w:rsidRPr="00F347D8">
        <w:rPr>
          <w:rFonts w:ascii="Times New Roman" w:hAnsi="Times New Roman"/>
          <w:i/>
          <w:sz w:val="28"/>
          <w:szCs w:val="28"/>
        </w:rPr>
        <w:t>,</w:t>
      </w:r>
      <w:r w:rsidRPr="00F347D8">
        <w:rPr>
          <w:rFonts w:ascii="Times New Roman" w:hAnsi="Times New Roman"/>
          <w:sz w:val="28"/>
          <w:szCs w:val="28"/>
        </w:rPr>
        <w:t xml:space="preserve"> где выставляются баллы по показателям деятельности.</w:t>
      </w:r>
      <w:r>
        <w:rPr>
          <w:rFonts w:ascii="Times New Roman" w:hAnsi="Times New Roman"/>
          <w:sz w:val="28"/>
          <w:szCs w:val="28"/>
        </w:rPr>
        <w:t xml:space="preserve"> </w:t>
      </w:r>
    </w:p>
    <w:p w:rsidR="00F73B62" w:rsidRPr="00294609" w:rsidRDefault="00F73B62" w:rsidP="00F73B62">
      <w:pPr>
        <w:spacing w:after="0" w:line="240" w:lineRule="auto"/>
        <w:ind w:firstLine="708"/>
        <w:jc w:val="both"/>
        <w:rPr>
          <w:rFonts w:ascii="Times New Roman" w:hAnsi="Times New Roman"/>
          <w:sz w:val="28"/>
          <w:szCs w:val="28"/>
        </w:rPr>
      </w:pPr>
      <w:r>
        <w:rPr>
          <w:rFonts w:ascii="Times New Roman" w:hAnsi="Times New Roman"/>
          <w:sz w:val="28"/>
          <w:szCs w:val="28"/>
        </w:rPr>
        <w:t>Оценка деятельности  работника производится с учетом мнения трех сторон</w:t>
      </w:r>
      <w:r w:rsidRPr="00294609">
        <w:rPr>
          <w:rFonts w:ascii="Times New Roman" w:hAnsi="Times New Roman"/>
          <w:sz w:val="28"/>
          <w:szCs w:val="28"/>
        </w:rPr>
        <w:t>:</w:t>
      </w:r>
    </w:p>
    <w:p w:rsidR="00F73B62" w:rsidRPr="00294609" w:rsidRDefault="00F73B62" w:rsidP="00F73B62">
      <w:pPr>
        <w:spacing w:after="0" w:line="240" w:lineRule="auto"/>
        <w:jc w:val="both"/>
        <w:rPr>
          <w:rFonts w:ascii="Times New Roman" w:hAnsi="Times New Roman"/>
          <w:sz w:val="28"/>
          <w:szCs w:val="28"/>
        </w:rPr>
      </w:pPr>
      <w:r>
        <w:rPr>
          <w:rFonts w:ascii="Times New Roman" w:hAnsi="Times New Roman"/>
          <w:sz w:val="28"/>
          <w:szCs w:val="28"/>
        </w:rPr>
        <w:t>1)</w:t>
      </w:r>
      <w:r w:rsidRPr="00294609">
        <w:rPr>
          <w:rFonts w:ascii="Times New Roman" w:hAnsi="Times New Roman"/>
          <w:sz w:val="28"/>
          <w:szCs w:val="28"/>
        </w:rPr>
        <w:t xml:space="preserve"> </w:t>
      </w:r>
      <w:r>
        <w:rPr>
          <w:rFonts w:ascii="Times New Roman" w:hAnsi="Times New Roman"/>
          <w:sz w:val="28"/>
          <w:szCs w:val="28"/>
        </w:rPr>
        <w:t xml:space="preserve">оценка </w:t>
      </w:r>
      <w:r w:rsidR="00CA687B">
        <w:rPr>
          <w:rFonts w:ascii="Times New Roman" w:hAnsi="Times New Roman"/>
          <w:sz w:val="28"/>
          <w:szCs w:val="28"/>
        </w:rPr>
        <w:t>комиссии- совета трудового коллектива</w:t>
      </w:r>
      <w:r w:rsidRPr="00294609">
        <w:rPr>
          <w:rFonts w:ascii="Times New Roman" w:hAnsi="Times New Roman"/>
          <w:sz w:val="28"/>
          <w:szCs w:val="28"/>
        </w:rPr>
        <w:t xml:space="preserve"> учреждения</w:t>
      </w:r>
      <w:r w:rsidR="00CA687B">
        <w:rPr>
          <w:rFonts w:ascii="Times New Roman" w:hAnsi="Times New Roman"/>
          <w:sz w:val="28"/>
          <w:szCs w:val="28"/>
        </w:rPr>
        <w:t>,</w:t>
      </w:r>
      <w:r>
        <w:rPr>
          <w:rFonts w:ascii="Times New Roman" w:hAnsi="Times New Roman"/>
          <w:sz w:val="28"/>
          <w:szCs w:val="28"/>
        </w:rPr>
        <w:t xml:space="preserve"> деятельности работника за установленный период;</w:t>
      </w:r>
      <w:r w:rsidRPr="00294609">
        <w:rPr>
          <w:rFonts w:ascii="Times New Roman" w:hAnsi="Times New Roman"/>
          <w:sz w:val="28"/>
          <w:szCs w:val="28"/>
        </w:rPr>
        <w:t xml:space="preserve"> </w:t>
      </w:r>
    </w:p>
    <w:p w:rsidR="00F73B62" w:rsidRPr="00294609" w:rsidRDefault="00F73B62" w:rsidP="00F73B62">
      <w:pPr>
        <w:spacing w:after="0" w:line="240" w:lineRule="auto"/>
        <w:jc w:val="both"/>
        <w:rPr>
          <w:rFonts w:ascii="Times New Roman" w:hAnsi="Times New Roman"/>
          <w:sz w:val="28"/>
          <w:szCs w:val="28"/>
        </w:rPr>
      </w:pPr>
      <w:r>
        <w:rPr>
          <w:rFonts w:ascii="Times New Roman" w:hAnsi="Times New Roman"/>
          <w:sz w:val="28"/>
          <w:szCs w:val="28"/>
        </w:rPr>
        <w:t>2)</w:t>
      </w:r>
      <w:r w:rsidRPr="00294609">
        <w:rPr>
          <w:rFonts w:ascii="Times New Roman" w:hAnsi="Times New Roman"/>
          <w:sz w:val="28"/>
          <w:szCs w:val="28"/>
        </w:rPr>
        <w:t xml:space="preserve"> </w:t>
      </w:r>
      <w:r>
        <w:rPr>
          <w:rFonts w:ascii="Times New Roman" w:hAnsi="Times New Roman"/>
          <w:sz w:val="28"/>
          <w:szCs w:val="28"/>
        </w:rPr>
        <w:t xml:space="preserve">оценка </w:t>
      </w:r>
      <w:r w:rsidRPr="00294609">
        <w:rPr>
          <w:rFonts w:ascii="Times New Roman" w:hAnsi="Times New Roman"/>
          <w:sz w:val="28"/>
          <w:szCs w:val="28"/>
        </w:rPr>
        <w:t>руководителем учреждения</w:t>
      </w:r>
      <w:r>
        <w:rPr>
          <w:rFonts w:ascii="Times New Roman" w:hAnsi="Times New Roman"/>
          <w:sz w:val="28"/>
          <w:szCs w:val="28"/>
        </w:rPr>
        <w:t>;</w:t>
      </w:r>
    </w:p>
    <w:p w:rsidR="00F73B62" w:rsidRPr="00294609" w:rsidRDefault="00F73B62" w:rsidP="00F73B62">
      <w:pPr>
        <w:spacing w:after="0" w:line="240" w:lineRule="auto"/>
        <w:jc w:val="both"/>
        <w:rPr>
          <w:rFonts w:ascii="Times New Roman" w:hAnsi="Times New Roman"/>
          <w:sz w:val="28"/>
          <w:szCs w:val="28"/>
        </w:rPr>
      </w:pPr>
      <w:r>
        <w:rPr>
          <w:rFonts w:ascii="Times New Roman" w:hAnsi="Times New Roman"/>
          <w:sz w:val="28"/>
          <w:szCs w:val="28"/>
        </w:rPr>
        <w:t>3)</w:t>
      </w:r>
      <w:r w:rsidRPr="00294609">
        <w:rPr>
          <w:rFonts w:ascii="Times New Roman" w:hAnsi="Times New Roman"/>
          <w:sz w:val="28"/>
          <w:szCs w:val="28"/>
        </w:rPr>
        <w:t xml:space="preserve"> «внешняя оценка»</w:t>
      </w:r>
      <w:r>
        <w:rPr>
          <w:rFonts w:ascii="Times New Roman" w:hAnsi="Times New Roman"/>
          <w:sz w:val="28"/>
          <w:szCs w:val="28"/>
        </w:rPr>
        <w:t>, по представлению куратора молодежного центра с учетом мнения партнеров;</w:t>
      </w:r>
      <w:r w:rsidRPr="00294609">
        <w:rPr>
          <w:rFonts w:ascii="Times New Roman" w:hAnsi="Times New Roman"/>
          <w:sz w:val="28"/>
          <w:szCs w:val="28"/>
        </w:rPr>
        <w:t xml:space="preserve">    </w:t>
      </w:r>
    </w:p>
    <w:p w:rsidR="00F73B62" w:rsidRDefault="00F73B62" w:rsidP="00F73B62">
      <w:pPr>
        <w:spacing w:after="0" w:line="240" w:lineRule="auto"/>
        <w:ind w:firstLine="567"/>
        <w:jc w:val="both"/>
        <w:rPr>
          <w:rFonts w:ascii="Times New Roman" w:hAnsi="Times New Roman"/>
          <w:sz w:val="28"/>
          <w:szCs w:val="28"/>
        </w:rPr>
      </w:pPr>
      <w:r>
        <w:rPr>
          <w:rFonts w:ascii="Times New Roman" w:hAnsi="Times New Roman"/>
          <w:sz w:val="28"/>
          <w:szCs w:val="28"/>
        </w:rPr>
        <w:t>Д</w:t>
      </w:r>
      <w:r w:rsidRPr="00294609">
        <w:rPr>
          <w:rFonts w:ascii="Times New Roman" w:hAnsi="Times New Roman"/>
          <w:sz w:val="28"/>
          <w:szCs w:val="28"/>
        </w:rPr>
        <w:t xml:space="preserve">ля работников младшего обслуживающего персонала </w:t>
      </w:r>
      <w:r>
        <w:rPr>
          <w:rFonts w:ascii="Times New Roman" w:hAnsi="Times New Roman"/>
          <w:sz w:val="28"/>
          <w:szCs w:val="28"/>
        </w:rPr>
        <w:t xml:space="preserve">применяется двухсторонняя </w:t>
      </w:r>
      <w:r w:rsidRPr="00294609">
        <w:rPr>
          <w:rFonts w:ascii="Times New Roman" w:hAnsi="Times New Roman"/>
          <w:sz w:val="28"/>
          <w:szCs w:val="28"/>
        </w:rPr>
        <w:t>оценка деятельности</w:t>
      </w:r>
      <w:r>
        <w:rPr>
          <w:rFonts w:ascii="Times New Roman" w:hAnsi="Times New Roman"/>
          <w:sz w:val="28"/>
          <w:szCs w:val="28"/>
        </w:rPr>
        <w:t xml:space="preserve">, без учета мнения стороны </w:t>
      </w:r>
      <w:r w:rsidRPr="00294609">
        <w:rPr>
          <w:rFonts w:ascii="Times New Roman" w:hAnsi="Times New Roman"/>
          <w:sz w:val="28"/>
          <w:szCs w:val="28"/>
        </w:rPr>
        <w:t>«внешняя оценка»</w:t>
      </w:r>
      <w:r>
        <w:rPr>
          <w:rFonts w:ascii="Times New Roman" w:hAnsi="Times New Roman"/>
          <w:sz w:val="28"/>
          <w:szCs w:val="28"/>
        </w:rPr>
        <w:t>.</w:t>
      </w:r>
    </w:p>
    <w:p w:rsidR="00F73B62" w:rsidRDefault="00F73B62" w:rsidP="00F73B6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94609">
        <w:rPr>
          <w:rFonts w:ascii="Times New Roman" w:hAnsi="Times New Roman"/>
          <w:sz w:val="28"/>
          <w:szCs w:val="28"/>
        </w:rPr>
        <w:t>По итогам трех оценок, выводится средний балл,  который  согла</w:t>
      </w:r>
      <w:r>
        <w:rPr>
          <w:rFonts w:ascii="Times New Roman" w:hAnsi="Times New Roman"/>
          <w:sz w:val="28"/>
          <w:szCs w:val="28"/>
        </w:rPr>
        <w:t>сно формуле и определяет размер  указанных выплат</w:t>
      </w:r>
      <w:r w:rsidRPr="00294609">
        <w:rPr>
          <w:rFonts w:ascii="Times New Roman" w:hAnsi="Times New Roman"/>
          <w:sz w:val="28"/>
          <w:szCs w:val="28"/>
        </w:rPr>
        <w:t>.</w:t>
      </w:r>
    </w:p>
    <w:p w:rsidR="00F73B62" w:rsidRDefault="00F73B62" w:rsidP="00187EFF">
      <w:pPr>
        <w:spacing w:after="0" w:line="240" w:lineRule="auto"/>
        <w:ind w:firstLine="567"/>
        <w:jc w:val="both"/>
        <w:rPr>
          <w:rFonts w:ascii="Times New Roman" w:hAnsi="Times New Roman"/>
          <w:sz w:val="28"/>
          <w:szCs w:val="28"/>
        </w:rPr>
      </w:pPr>
      <w:r w:rsidRPr="00894717">
        <w:rPr>
          <w:rFonts w:ascii="Times New Roman" w:hAnsi="Times New Roman"/>
          <w:sz w:val="28"/>
          <w:szCs w:val="28"/>
        </w:rPr>
        <w:t xml:space="preserve"> </w:t>
      </w:r>
      <w:r>
        <w:rPr>
          <w:rFonts w:ascii="Times New Roman" w:hAnsi="Times New Roman"/>
          <w:sz w:val="28"/>
          <w:szCs w:val="28"/>
        </w:rPr>
        <w:t>В</w:t>
      </w:r>
      <w:r w:rsidRPr="00294609">
        <w:rPr>
          <w:rFonts w:ascii="Times New Roman" w:hAnsi="Times New Roman"/>
          <w:sz w:val="28"/>
          <w:szCs w:val="28"/>
        </w:rPr>
        <w:t>ыплаты по итогам работы за месяц</w:t>
      </w:r>
      <w:r w:rsidRPr="00613A79">
        <w:rPr>
          <w:rFonts w:ascii="Times New Roman" w:hAnsi="Times New Roman"/>
          <w:sz w:val="28"/>
          <w:szCs w:val="28"/>
        </w:rPr>
        <w:t xml:space="preserve"> </w:t>
      </w:r>
      <w:r>
        <w:rPr>
          <w:rFonts w:ascii="Times New Roman" w:hAnsi="Times New Roman"/>
          <w:sz w:val="28"/>
          <w:szCs w:val="28"/>
        </w:rPr>
        <w:t xml:space="preserve">не могут быть больше 150% </w:t>
      </w:r>
      <w:r w:rsidRPr="00294609">
        <w:rPr>
          <w:rFonts w:ascii="Times New Roman" w:hAnsi="Times New Roman"/>
          <w:sz w:val="28"/>
          <w:szCs w:val="28"/>
        </w:rPr>
        <w:t xml:space="preserve"> </w:t>
      </w:r>
      <w:r w:rsidRPr="0011458F">
        <w:rPr>
          <w:rFonts w:ascii="Times New Roman" w:hAnsi="Times New Roman"/>
          <w:sz w:val="28"/>
          <w:szCs w:val="28"/>
        </w:rPr>
        <w:t>размер</w:t>
      </w:r>
      <w:r>
        <w:rPr>
          <w:rFonts w:ascii="Times New Roman" w:hAnsi="Times New Roman"/>
          <w:sz w:val="28"/>
          <w:szCs w:val="28"/>
        </w:rPr>
        <w:t>а</w:t>
      </w:r>
      <w:r w:rsidRPr="0011458F">
        <w:rPr>
          <w:rFonts w:ascii="Times New Roman" w:hAnsi="Times New Roman"/>
          <w:sz w:val="28"/>
          <w:szCs w:val="28"/>
        </w:rPr>
        <w:t xml:space="preserve"> </w:t>
      </w:r>
      <w:r>
        <w:rPr>
          <w:rFonts w:ascii="Times New Roman" w:hAnsi="Times New Roman"/>
          <w:sz w:val="28"/>
          <w:szCs w:val="28"/>
        </w:rPr>
        <w:t xml:space="preserve">ставки </w:t>
      </w:r>
      <w:r w:rsidRPr="0011458F">
        <w:rPr>
          <w:rFonts w:ascii="Times New Roman" w:hAnsi="Times New Roman"/>
          <w:sz w:val="28"/>
          <w:szCs w:val="28"/>
        </w:rPr>
        <w:t>оклад</w:t>
      </w:r>
      <w:r>
        <w:rPr>
          <w:rFonts w:ascii="Times New Roman" w:hAnsi="Times New Roman"/>
          <w:sz w:val="28"/>
          <w:szCs w:val="28"/>
        </w:rPr>
        <w:t>а (должностного оклада</w:t>
      </w:r>
      <w:r w:rsidR="00CA687B">
        <w:rPr>
          <w:rFonts w:ascii="Times New Roman" w:hAnsi="Times New Roman"/>
          <w:sz w:val="28"/>
          <w:szCs w:val="28"/>
        </w:rPr>
        <w:t>).</w:t>
      </w:r>
      <w:r>
        <w:rPr>
          <w:rFonts w:ascii="Times New Roman" w:hAnsi="Times New Roman"/>
          <w:sz w:val="28"/>
          <w:szCs w:val="28"/>
        </w:rPr>
        <w:t xml:space="preserve"> </w:t>
      </w:r>
    </w:p>
    <w:p w:rsidR="007658B1" w:rsidRDefault="007658B1" w:rsidP="007658B1">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4.3. Выплаты стимулирующего характера, за исключением персональных выплат и выплат по итогам года.</w:t>
      </w:r>
    </w:p>
    <w:p w:rsidR="007658B1" w:rsidRDefault="007658B1" w:rsidP="007658B1">
      <w:pPr>
        <w:autoSpaceDE w:val="0"/>
        <w:autoSpaceDN w:val="0"/>
        <w:adjustRightInd w:val="0"/>
        <w:ind w:firstLine="720"/>
        <w:jc w:val="both"/>
        <w:rPr>
          <w:rFonts w:ascii="Times New Roman" w:eastAsia="Calibri" w:hAnsi="Times New Roman"/>
          <w:sz w:val="28"/>
          <w:szCs w:val="28"/>
        </w:rPr>
      </w:pPr>
      <w:r>
        <w:rPr>
          <w:rFonts w:ascii="Times New Roman" w:eastAsia="Calibri" w:hAnsi="Times New Roman"/>
          <w:sz w:val="28"/>
          <w:szCs w:val="28"/>
        </w:rPr>
        <w:t xml:space="preserve">4.3.1. Общий абсолютный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w:t>
      </w:r>
      <w:r>
        <w:rPr>
          <w:rFonts w:ascii="Times New Roman" w:eastAsia="Calibri" w:hAnsi="Times New Roman"/>
          <w:sz w:val="28"/>
          <w:szCs w:val="28"/>
        </w:rPr>
        <w:br/>
        <w:t>за качество выполняемых работ, осуществляемых конкретному работнику учреждения (далее – «балльные» выплаты), определяется по формуле: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9.5pt" o:ole="">
            <v:imagedata r:id="rId10" o:title=""/>
          </v:shape>
          <o:OLEObject Type="Embed" ProgID="Equation.3" ShapeID="_x0000_i1025" DrawAspect="Content" ObjectID="_1490613679" r:id="rId11"/>
        </w:object>
      </w:r>
      <w:r w:rsidRPr="009958F1">
        <w:rPr>
          <w:rFonts w:ascii="Times New Roman" w:hAnsi="Times New Roman"/>
          <w:sz w:val="28"/>
          <w:szCs w:val="28"/>
        </w:rPr>
        <w:t>,</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где: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279" w:dyaOrig="360">
          <v:shape id="_x0000_i1026" type="#_x0000_t75" style="width:13.5pt;height:18.75pt" o:ole="">
            <v:imagedata r:id="rId12" o:title=""/>
          </v:shape>
          <o:OLEObject Type="Embed" ProgID="Equation.3" ShapeID="_x0000_i1026" DrawAspect="Content" ObjectID="_1490613680" r:id="rId13"/>
        </w:object>
      </w:r>
      <w:r w:rsidRPr="009958F1">
        <w:rPr>
          <w:rFonts w:ascii="Times New Roman" w:hAnsi="Times New Roman"/>
          <w:sz w:val="28"/>
          <w:szCs w:val="28"/>
        </w:rPr>
        <w:t xml:space="preserve"> – общий абсолютный размер «балльных» выплат, осуществляемых </w:t>
      </w:r>
      <w:r>
        <w:rPr>
          <w:rFonts w:ascii="Times New Roman" w:hAnsi="Times New Roman"/>
          <w:sz w:val="28"/>
          <w:szCs w:val="28"/>
        </w:rPr>
        <w:br/>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w:t>
      </w:r>
      <w:proofErr w:type="spellStart"/>
      <w:r w:rsidRPr="009958F1">
        <w:rPr>
          <w:rFonts w:ascii="Times New Roman" w:hAnsi="Times New Roman"/>
          <w:sz w:val="28"/>
          <w:szCs w:val="28"/>
        </w:rPr>
        <w:t>му</w:t>
      </w:r>
      <w:proofErr w:type="spellEnd"/>
      <w:r w:rsidRPr="009958F1">
        <w:rPr>
          <w:rFonts w:ascii="Times New Roman" w:hAnsi="Times New Roman"/>
          <w:sz w:val="28"/>
          <w:szCs w:val="28"/>
        </w:rPr>
        <w:t xml:space="preserve"> работнику учреждения за истекший месяц (без учета районного коэффициента, процентной надбавки к заработной плате за стаж работы </w:t>
      </w:r>
      <w:r>
        <w:rPr>
          <w:rFonts w:ascii="Times New Roman" w:hAnsi="Times New Roman"/>
          <w:sz w:val="28"/>
          <w:szCs w:val="28"/>
        </w:rPr>
        <w:br/>
      </w:r>
      <w:r w:rsidRPr="009958F1">
        <w:rPr>
          <w:rFonts w:ascii="Times New Roman" w:hAnsi="Times New Roman"/>
          <w:sz w:val="28"/>
          <w:szCs w:val="28"/>
        </w:rPr>
        <w:t>в районах Крайнего Севера и приравненных к ним местностях, в иных местностях Красноярского края с особыми климатическими условиями);</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639" w:dyaOrig="360">
          <v:shape id="_x0000_i1027" type="#_x0000_t75" style="width:36.75pt;height:18.75pt" o:ole="">
            <v:imagedata r:id="rId14" o:title=""/>
          </v:shape>
          <o:OLEObject Type="Embed" ProgID="Equation.3" ShapeID="_x0000_i1027" DrawAspect="Content" ObjectID="_1490613681" r:id="rId15"/>
        </w:object>
      </w:r>
      <w:r w:rsidRPr="009958F1">
        <w:rPr>
          <w:rFonts w:ascii="Times New Roman" w:hAnsi="Times New Roman"/>
          <w:sz w:val="28"/>
          <w:szCs w:val="28"/>
        </w:rPr>
        <w:t xml:space="preserve"> – стоимость 1 балла для определения размера «балльных» выплат (без учета районного коэффициента, процентной надбавки </w:t>
      </w:r>
      <w:r>
        <w:rPr>
          <w:rFonts w:ascii="Times New Roman" w:hAnsi="Times New Roman"/>
          <w:sz w:val="28"/>
          <w:szCs w:val="28"/>
        </w:rPr>
        <w:br/>
      </w:r>
      <w:r w:rsidRPr="009958F1">
        <w:rPr>
          <w:rFonts w:ascii="Times New Roman" w:hAnsi="Times New Roman"/>
          <w:sz w:val="28"/>
          <w:szCs w:val="28"/>
        </w:rPr>
        <w:t xml:space="preserve">к заработной плате за стаж работы в районах Крайнего Севера </w:t>
      </w:r>
      <w:r>
        <w:rPr>
          <w:rFonts w:ascii="Times New Roman" w:hAnsi="Times New Roman"/>
          <w:sz w:val="28"/>
          <w:szCs w:val="28"/>
        </w:rPr>
        <w:br/>
      </w:r>
      <w:r w:rsidRPr="009958F1">
        <w:rPr>
          <w:rFonts w:ascii="Times New Roman" w:hAnsi="Times New Roman"/>
          <w:sz w:val="28"/>
          <w:szCs w:val="28"/>
        </w:rPr>
        <w:t xml:space="preserve">и приравненных к ним местностях, в иных местностях Красноярского края </w:t>
      </w:r>
      <w:r>
        <w:rPr>
          <w:rFonts w:ascii="Times New Roman" w:hAnsi="Times New Roman"/>
          <w:sz w:val="28"/>
          <w:szCs w:val="28"/>
        </w:rPr>
        <w:br/>
      </w:r>
      <w:r w:rsidRPr="009958F1">
        <w:rPr>
          <w:rFonts w:ascii="Times New Roman" w:hAnsi="Times New Roman"/>
          <w:sz w:val="28"/>
          <w:szCs w:val="28"/>
        </w:rPr>
        <w:t>с особыми климатическими условиями);</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279" w:dyaOrig="360">
          <v:shape id="_x0000_i1028" type="#_x0000_t75" style="width:13.5pt;height:18.75pt" o:ole="">
            <v:imagedata r:id="rId16" o:title=""/>
          </v:shape>
          <o:OLEObject Type="Embed" ProgID="Equation.3" ShapeID="_x0000_i1028" DrawAspect="Content" ObjectID="_1490613682" r:id="rId17"/>
        </w:object>
      </w:r>
      <w:r w:rsidRPr="009958F1">
        <w:rPr>
          <w:rFonts w:ascii="Times New Roman" w:hAnsi="Times New Roman"/>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240" w:dyaOrig="360">
          <v:shape id="_x0000_i1029" type="#_x0000_t75" style="width:12pt;height:18.75pt" o:ole="">
            <v:imagedata r:id="rId18" o:title=""/>
          </v:shape>
          <o:OLEObject Type="Embed" ProgID="Equation.3" ShapeID="_x0000_i1029" DrawAspect="Content" ObjectID="_1490613683" r:id="rId19"/>
        </w:object>
      </w:r>
      <w:r w:rsidRPr="009958F1">
        <w:rPr>
          <w:rFonts w:ascii="Times New Roman" w:hAnsi="Times New Roman"/>
          <w:sz w:val="28"/>
          <w:szCs w:val="28"/>
        </w:rPr>
        <w:t xml:space="preserve"> – коэффициент, учитывающий осуществление «балльных» выплат </w:t>
      </w:r>
      <w:r>
        <w:rPr>
          <w:rFonts w:ascii="Times New Roman" w:hAnsi="Times New Roman"/>
          <w:sz w:val="28"/>
          <w:szCs w:val="28"/>
        </w:rPr>
        <w:br/>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w:t>
      </w:r>
      <w:proofErr w:type="spellStart"/>
      <w:r w:rsidRPr="009958F1">
        <w:rPr>
          <w:rFonts w:ascii="Times New Roman" w:hAnsi="Times New Roman"/>
          <w:sz w:val="28"/>
          <w:szCs w:val="28"/>
        </w:rPr>
        <w:t>му</w:t>
      </w:r>
      <w:proofErr w:type="spellEnd"/>
      <w:r w:rsidRPr="009958F1">
        <w:rPr>
          <w:rFonts w:ascii="Times New Roman" w:hAnsi="Times New Roman"/>
          <w:sz w:val="28"/>
          <w:szCs w:val="28"/>
        </w:rPr>
        <w:t xml:space="preserve"> работнику учреждения, занятому по совместительству, а также </w:t>
      </w:r>
      <w:r>
        <w:rPr>
          <w:rFonts w:ascii="Times New Roman" w:hAnsi="Times New Roman"/>
          <w:sz w:val="28"/>
          <w:szCs w:val="28"/>
        </w:rPr>
        <w:br/>
      </w:r>
      <w:r w:rsidRPr="009958F1">
        <w:rPr>
          <w:rFonts w:ascii="Times New Roman" w:hAnsi="Times New Roman"/>
          <w:sz w:val="28"/>
          <w:szCs w:val="28"/>
        </w:rPr>
        <w:t xml:space="preserve">на условиях неполного рабочего времени, пропорционально отработанному </w:t>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-м работником учреждения времени.</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639" w:dyaOrig="360">
          <v:shape id="_x0000_i1030" type="#_x0000_t75" style="width:36.75pt;height:18.75pt" o:ole="">
            <v:imagedata r:id="rId14" o:title=""/>
          </v:shape>
          <o:OLEObject Type="Embed" ProgID="Equation.3" ShapeID="_x0000_i1030" DrawAspect="Content" ObjectID="_1490613684" r:id="rId20"/>
        </w:object>
      </w:r>
      <w:r w:rsidRPr="009958F1">
        <w:rPr>
          <w:rFonts w:ascii="Times New Roman" w:hAnsi="Times New Roman"/>
          <w:sz w:val="28"/>
          <w:szCs w:val="28"/>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Пересчет </w:t>
      </w:r>
      <w:r w:rsidRPr="009958F1">
        <w:rPr>
          <w:rFonts w:ascii="Times New Roman" w:hAnsi="Times New Roman"/>
          <w:position w:val="-12"/>
          <w:sz w:val="28"/>
          <w:szCs w:val="28"/>
        </w:rPr>
        <w:object w:dxaOrig="639" w:dyaOrig="360">
          <v:shape id="_x0000_i1031" type="#_x0000_t75" style="width:36.75pt;height:18.75pt" o:ole="">
            <v:imagedata r:id="rId14" o:title=""/>
          </v:shape>
          <o:OLEObject Type="Embed" ProgID="Equation.3" ShapeID="_x0000_i1031" DrawAspect="Content" ObjectID="_1490613685" r:id="rId21"/>
        </w:object>
      </w:r>
      <w:r w:rsidRPr="009958F1">
        <w:rPr>
          <w:rFonts w:ascii="Times New Roman" w:hAnsi="Times New Roman"/>
          <w:sz w:val="28"/>
          <w:szCs w:val="28"/>
        </w:rPr>
        <w:t xml:space="preserve">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rPr>
        <w:t xml:space="preserve">Под плановым периодом в настоящем пункте понимается финансовый год, а при пересчете </w:t>
      </w:r>
      <w:r w:rsidRPr="009958F1">
        <w:rPr>
          <w:rFonts w:ascii="Times New Roman" w:hAnsi="Times New Roman" w:cs="Times New Roman"/>
          <w:position w:val="-12"/>
          <w:sz w:val="28"/>
          <w:szCs w:val="28"/>
        </w:rPr>
        <w:object w:dxaOrig="639" w:dyaOrig="360">
          <v:shape id="_x0000_i1032" type="#_x0000_t75" style="width:36.75pt;height:18.75pt" o:ole="">
            <v:imagedata r:id="rId14" o:title=""/>
          </v:shape>
          <o:OLEObject Type="Embed" ProgID="Equation.3" ShapeID="_x0000_i1032" DrawAspect="Content" ObjectID="_1490613686" r:id="rId22"/>
        </w:object>
      </w:r>
      <w:r w:rsidRPr="009958F1">
        <w:rPr>
          <w:rFonts w:ascii="Times New Roman" w:hAnsi="Times New Roman" w:cs="Times New Roman"/>
          <w:sz w:val="28"/>
          <w:szCs w:val="28"/>
        </w:rPr>
        <w:t xml:space="preserve"> – период с первого числа месяца, следующего </w:t>
      </w:r>
      <w:r>
        <w:rPr>
          <w:rFonts w:ascii="Times New Roman" w:hAnsi="Times New Roman" w:cs="Times New Roman"/>
          <w:sz w:val="28"/>
          <w:szCs w:val="28"/>
        </w:rPr>
        <w:br/>
      </w:r>
      <w:r w:rsidRPr="009958F1">
        <w:rPr>
          <w:rFonts w:ascii="Times New Roman" w:hAnsi="Times New Roman" w:cs="Times New Roman"/>
          <w:sz w:val="28"/>
          <w:szCs w:val="28"/>
        </w:rPr>
        <w:t>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и пересчет </w:t>
      </w:r>
      <w:r w:rsidRPr="009958F1">
        <w:rPr>
          <w:rFonts w:ascii="Times New Roman" w:hAnsi="Times New Roman"/>
          <w:position w:val="-12"/>
          <w:sz w:val="28"/>
          <w:szCs w:val="28"/>
        </w:rPr>
        <w:object w:dxaOrig="639" w:dyaOrig="360">
          <v:shape id="_x0000_i1033" type="#_x0000_t75" style="width:36.75pt;height:18.75pt" o:ole="">
            <v:imagedata r:id="rId14" o:title=""/>
          </v:shape>
          <o:OLEObject Type="Embed" ProgID="Equation.3" ShapeID="_x0000_i1033" DrawAspect="Content" ObjectID="_1490613687" r:id="rId23"/>
        </w:object>
      </w:r>
      <w:r w:rsidRPr="009958F1">
        <w:rPr>
          <w:rFonts w:ascii="Times New Roman" w:hAnsi="Times New Roman"/>
          <w:sz w:val="28"/>
          <w:szCs w:val="28"/>
        </w:rPr>
        <w:t xml:space="preserve"> осуществляется по формуле: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28"/>
          <w:sz w:val="28"/>
          <w:szCs w:val="28"/>
        </w:rPr>
        <w:object w:dxaOrig="3920" w:dyaOrig="680">
          <v:shape id="_x0000_i1034" type="#_x0000_t75" style="width:262.5pt;height:39.75pt" o:ole="">
            <v:imagedata r:id="rId24" o:title=""/>
          </v:shape>
          <o:OLEObject Type="Embed" ProgID="Equation.3" ShapeID="_x0000_i1034" DrawAspect="Content" ObjectID="_1490613688" r:id="rId25"/>
        </w:object>
      </w:r>
      <w:r w:rsidRPr="009958F1">
        <w:rPr>
          <w:rFonts w:ascii="Times New Roman" w:hAnsi="Times New Roman"/>
          <w:sz w:val="28"/>
          <w:szCs w:val="28"/>
        </w:rPr>
        <w:t>,</w:t>
      </w:r>
    </w:p>
    <w:p w:rsidR="007658B1" w:rsidRPr="009958F1" w:rsidRDefault="007658B1" w:rsidP="007658B1">
      <w:pPr>
        <w:pStyle w:val="ConsPlusNonformat"/>
        <w:widowControl/>
        <w:ind w:firstLine="720"/>
        <w:rPr>
          <w:rFonts w:ascii="Times New Roman" w:hAnsi="Times New Roman" w:cs="Times New Roman"/>
          <w:sz w:val="28"/>
          <w:szCs w:val="28"/>
        </w:rPr>
      </w:pPr>
      <w:r w:rsidRPr="009958F1">
        <w:rPr>
          <w:rFonts w:ascii="Times New Roman" w:hAnsi="Times New Roman" w:cs="Times New Roman"/>
          <w:sz w:val="28"/>
          <w:szCs w:val="28"/>
        </w:rPr>
        <w:t>где: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560" w:dyaOrig="360">
          <v:shape id="_x0000_i1035" type="#_x0000_t75" style="width:32.25pt;height:18.75pt" o:ole="">
            <v:imagedata r:id="rId26" o:title=""/>
          </v:shape>
          <o:OLEObject Type="Embed" ProgID="Equation.3" ShapeID="_x0000_i1035" DrawAspect="Content" ObjectID="_1490613689" r:id="rId27"/>
        </w:object>
      </w:r>
      <w:r w:rsidRPr="009958F1">
        <w:rPr>
          <w:rFonts w:ascii="Times New Roman" w:hAnsi="Times New Roman" w:cs="Times New Roman"/>
          <w:sz w:val="28"/>
          <w:szCs w:val="28"/>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r>
      <w:r>
        <w:rPr>
          <w:rFonts w:ascii="Times New Roman" w:hAnsi="Times New Roman" w:cs="Times New Roman"/>
          <w:sz w:val="28"/>
          <w:szCs w:val="28"/>
        </w:rPr>
        <w:br/>
      </w:r>
      <w:r w:rsidRPr="009958F1">
        <w:rPr>
          <w:rFonts w:ascii="Times New Roman" w:hAnsi="Times New Roman" w:cs="Times New Roman"/>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1320" w:dyaOrig="380">
          <v:shape id="_x0000_i1036" type="#_x0000_t75" style="width:75pt;height:21.75pt" o:ole="">
            <v:imagedata r:id="rId28" o:title=""/>
          </v:shape>
          <o:OLEObject Type="Embed" ProgID="Equation.3" ShapeID="_x0000_i1036" DrawAspect="Content" ObjectID="_1490613690" r:id="rId29"/>
        </w:object>
      </w:r>
      <w:r w:rsidRPr="009958F1">
        <w:rPr>
          <w:rFonts w:ascii="Times New Roman" w:hAnsi="Times New Roman" w:cs="Times New Roman"/>
          <w:sz w:val="28"/>
          <w:szCs w:val="28"/>
        </w:rPr>
        <w:t xml:space="preserve">– 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w:t>
      </w:r>
      <w:r>
        <w:rPr>
          <w:rFonts w:ascii="Times New Roman" w:hAnsi="Times New Roman" w:cs="Times New Roman"/>
          <w:sz w:val="28"/>
          <w:szCs w:val="28"/>
        </w:rPr>
        <w:br/>
      </w:r>
      <w:r w:rsidRPr="009958F1">
        <w:rPr>
          <w:rFonts w:ascii="Times New Roman" w:hAnsi="Times New Roman" w:cs="Times New Roman"/>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499" w:dyaOrig="380">
          <v:shape id="_x0000_i1037" type="#_x0000_t75" style="width:24.75pt;height:18pt" o:ole="">
            <v:imagedata r:id="rId30" o:title=""/>
          </v:shape>
          <o:OLEObject Type="Embed" ProgID="Equation.3" ShapeID="_x0000_i1037" DrawAspect="Content" ObjectID="_1490613691" r:id="rId31"/>
        </w:object>
      </w:r>
      <w:r w:rsidRPr="009958F1">
        <w:rPr>
          <w:rFonts w:ascii="Times New Roman" w:hAnsi="Times New Roman"/>
          <w:sz w:val="28"/>
          <w:szCs w:val="28"/>
        </w:rPr>
        <w:t xml:space="preserve"> – максимально возможное количество баллов за плановый период по результатам оценки </w:t>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 xml:space="preserve">-го работника учреждения, рассчитанное </w:t>
      </w:r>
      <w:r>
        <w:rPr>
          <w:rFonts w:ascii="Times New Roman" w:hAnsi="Times New Roman"/>
          <w:sz w:val="28"/>
          <w:szCs w:val="28"/>
        </w:rPr>
        <w:br/>
        <w:t>в соответствии с настоящим п</w:t>
      </w:r>
      <w:r w:rsidRPr="009958F1">
        <w:rPr>
          <w:rFonts w:ascii="Times New Roman" w:hAnsi="Times New Roman"/>
          <w:sz w:val="28"/>
          <w:szCs w:val="28"/>
        </w:rPr>
        <w:t>оложением.</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максимально возможного количества баллов </w:t>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-го работника учреждения за плановый период в части выплаты за интенсивность</w:t>
      </w:r>
      <w:r w:rsidR="002340CB">
        <w:rPr>
          <w:rFonts w:ascii="Times New Roman" w:hAnsi="Times New Roman"/>
          <w:sz w:val="28"/>
          <w:szCs w:val="28"/>
        </w:rPr>
        <w:t>,</w:t>
      </w:r>
      <w:r>
        <w:rPr>
          <w:rFonts w:ascii="Times New Roman" w:hAnsi="Times New Roman"/>
          <w:sz w:val="28"/>
          <w:szCs w:val="28"/>
        </w:rPr>
        <w:br/>
      </w:r>
      <w:r w:rsidRPr="009958F1">
        <w:rPr>
          <w:rFonts w:ascii="Times New Roman" w:hAnsi="Times New Roman"/>
          <w:sz w:val="28"/>
          <w:szCs w:val="28"/>
        </w:rPr>
        <w:t xml:space="preserve">и высокие результаты работы осуществляется по фактическому количеству баллов </w:t>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-го работника учреждения в части указанной выплаты:</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38" type="#_x0000_t75" style="width:36.75pt;height:18.75pt" o:ole="">
            <v:imagedata r:id="rId14" o:title=""/>
          </v:shape>
          <o:OLEObject Type="Embed" ProgID="Equation.3" ShapeID="_x0000_i1038" DrawAspect="Content" ObjectID="_1490613692" r:id="rId32"/>
        </w:object>
      </w:r>
      <w:r w:rsidRPr="009958F1">
        <w:rPr>
          <w:rFonts w:ascii="Times New Roman" w:hAnsi="Times New Roman"/>
          <w:sz w:val="28"/>
          <w:szCs w:val="28"/>
        </w:rPr>
        <w:t xml:space="preserve"> – за декабрь года, в котором осуществляется расчет; </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39" type="#_x0000_t75" style="width:36.75pt;height:18.75pt" o:ole="">
            <v:imagedata r:id="rId14" o:title=""/>
          </v:shape>
          <o:OLEObject Type="Embed" ProgID="Equation.3" ShapeID="_x0000_i1039" DrawAspect="Content" ObjectID="_1490613693" r:id="rId33"/>
        </w:object>
      </w:r>
      <w:r w:rsidRPr="009958F1">
        <w:rPr>
          <w:rFonts w:ascii="Times New Roman" w:hAnsi="Times New Roman"/>
          <w:sz w:val="28"/>
          <w:szCs w:val="28"/>
        </w:rPr>
        <w:t xml:space="preserve"> – за месяц, в котором осуществлено внесение изменений в план финансово-хозяйственной деятельности учреждения </w:t>
      </w:r>
      <w:r>
        <w:rPr>
          <w:rFonts w:ascii="Times New Roman" w:hAnsi="Times New Roman"/>
          <w:sz w:val="28"/>
          <w:szCs w:val="28"/>
        </w:rPr>
        <w:br/>
      </w:r>
      <w:r w:rsidRPr="009958F1">
        <w:rPr>
          <w:rFonts w:ascii="Times New Roman" w:hAnsi="Times New Roman"/>
          <w:sz w:val="28"/>
          <w:szCs w:val="28"/>
        </w:rPr>
        <w:t>по показателю выплат «Заработная плата»;</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6"/>
          <w:sz w:val="28"/>
          <w:szCs w:val="28"/>
        </w:rPr>
        <w:object w:dxaOrig="200" w:dyaOrig="220">
          <v:shape id="_x0000_i1040" type="#_x0000_t75" style="width:9.75pt;height:9.75pt" o:ole="">
            <v:imagedata r:id="rId34" o:title=""/>
          </v:shape>
          <o:OLEObject Type="Embed" ProgID="Equation.3" ShapeID="_x0000_i1040" DrawAspect="Content" ObjectID="_1490613694" r:id="rId35"/>
        </w:object>
      </w:r>
      <w:r w:rsidRPr="009958F1">
        <w:rPr>
          <w:rFonts w:ascii="Times New Roman" w:hAnsi="Times New Roman" w:cs="Times New Roman"/>
          <w:sz w:val="28"/>
          <w:szCs w:val="28"/>
        </w:rPr>
        <w:t xml:space="preserve"> –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560" w:dyaOrig="360">
          <v:shape id="_x0000_i1041" type="#_x0000_t75" style="width:32.25pt;height:18.75pt" o:ole="">
            <v:imagedata r:id="rId26" o:title=""/>
          </v:shape>
          <o:OLEObject Type="Embed" ProgID="Equation.3" ShapeID="_x0000_i1041" DrawAspect="Content" ObjectID="_1490613695" r:id="rId36"/>
        </w:object>
      </w:r>
      <w:r w:rsidRPr="009958F1">
        <w:rPr>
          <w:rFonts w:ascii="Times New Roman" w:hAnsi="Times New Roman" w:cs="Times New Roman"/>
          <w:sz w:val="28"/>
          <w:szCs w:val="28"/>
        </w:rPr>
        <w:t xml:space="preserve"> рассчитывается по формуле:</w:t>
      </w:r>
    </w:p>
    <w:p w:rsidR="007658B1" w:rsidRPr="009958F1" w:rsidRDefault="007658B1" w:rsidP="007658B1">
      <w:pPr>
        <w:pStyle w:val="ConsPlusNonformat"/>
        <w:widowControl/>
        <w:ind w:firstLine="720"/>
        <w:rPr>
          <w:rFonts w:ascii="Times New Roman" w:hAnsi="Times New Roman" w:cs="Times New Roman"/>
          <w:sz w:val="28"/>
          <w:szCs w:val="28"/>
        </w:rPr>
      </w:pPr>
      <w:r w:rsidRPr="009958F1">
        <w:rPr>
          <w:rFonts w:ascii="Times New Roman" w:hAnsi="Times New Roman" w:cs="Times New Roman"/>
          <w:position w:val="-14"/>
          <w:sz w:val="28"/>
          <w:szCs w:val="28"/>
        </w:rPr>
        <w:object w:dxaOrig="3360" w:dyaOrig="380">
          <v:shape id="_x0000_i1042" type="#_x0000_t75" style="width:168.75pt;height:18pt" o:ole="">
            <v:imagedata r:id="rId37" o:title=""/>
          </v:shape>
          <o:OLEObject Type="Embed" ProgID="Equation.3" ShapeID="_x0000_i1042" DrawAspect="Content" ObjectID="_1490613696" r:id="rId38"/>
        </w:object>
      </w:r>
      <w:r w:rsidRPr="009958F1">
        <w:rPr>
          <w:rFonts w:ascii="Times New Roman" w:hAnsi="Times New Roman" w:cs="Times New Roman"/>
          <w:sz w:val="28"/>
          <w:szCs w:val="28"/>
        </w:rPr>
        <w:t>,</w:t>
      </w:r>
    </w:p>
    <w:p w:rsidR="007658B1" w:rsidRPr="009958F1" w:rsidRDefault="007658B1" w:rsidP="007658B1">
      <w:pPr>
        <w:pStyle w:val="ConsPlusNonformat"/>
        <w:widowControl/>
        <w:ind w:firstLine="720"/>
        <w:rPr>
          <w:rFonts w:ascii="Times New Roman" w:hAnsi="Times New Roman" w:cs="Times New Roman"/>
          <w:sz w:val="28"/>
          <w:szCs w:val="28"/>
        </w:rPr>
      </w:pPr>
      <w:r w:rsidRPr="009958F1">
        <w:rPr>
          <w:rFonts w:ascii="Times New Roman" w:hAnsi="Times New Roman" w:cs="Times New Roman"/>
          <w:sz w:val="28"/>
          <w:szCs w:val="28"/>
        </w:rPr>
        <w:t>где: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380" w:dyaOrig="360">
          <v:shape id="_x0000_i1043" type="#_x0000_t75" style="width:18pt;height:18.75pt" o:ole="">
            <v:imagedata r:id="rId39" o:title=""/>
          </v:shape>
          <o:OLEObject Type="Embed" ProgID="Equation.3" ShapeID="_x0000_i1043" DrawAspect="Content" ObjectID="_1490613697" r:id="rId40"/>
        </w:object>
      </w:r>
      <w:proofErr w:type="gramStart"/>
      <w:r w:rsidRPr="009958F1">
        <w:rPr>
          <w:rFonts w:ascii="Times New Roman" w:hAnsi="Times New Roman" w:cs="Times New Roman"/>
          <w:sz w:val="28"/>
          <w:szCs w:val="28"/>
        </w:rPr>
        <w:t xml:space="preserve">–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Pr>
          <w:rFonts w:ascii="Times New Roman" w:hAnsi="Times New Roman" w:cs="Times New Roman"/>
          <w:sz w:val="28"/>
          <w:szCs w:val="28"/>
        </w:rPr>
        <w:br/>
      </w:r>
      <w:r w:rsidRPr="009958F1">
        <w:rPr>
          <w:rFonts w:ascii="Times New Roman" w:hAnsi="Times New Roman" w:cs="Times New Roman"/>
          <w:sz w:val="28"/>
          <w:szCs w:val="28"/>
        </w:rPr>
        <w:t>в иных местностях Красноярского края с особыми</w:t>
      </w:r>
      <w:proofErr w:type="gramEnd"/>
      <w:r w:rsidRPr="009958F1">
        <w:rPr>
          <w:rFonts w:ascii="Times New Roman" w:hAnsi="Times New Roman" w:cs="Times New Roman"/>
          <w:sz w:val="28"/>
          <w:szCs w:val="28"/>
        </w:rPr>
        <w:t xml:space="preserve"> </w:t>
      </w:r>
      <w:proofErr w:type="gramStart"/>
      <w:r w:rsidRPr="009958F1">
        <w:rPr>
          <w:rFonts w:ascii="Times New Roman" w:hAnsi="Times New Roman" w:cs="Times New Roman"/>
          <w:sz w:val="28"/>
          <w:szCs w:val="28"/>
        </w:rPr>
        <w:t>климатическими условиями);</w:t>
      </w:r>
      <w:proofErr w:type="gramEnd"/>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620" w:dyaOrig="360">
          <v:shape id="_x0000_i1044" type="#_x0000_t75" style="width:30.75pt;height:18.75pt" o:ole="">
            <v:imagedata r:id="rId41" o:title=""/>
          </v:shape>
          <o:OLEObject Type="Embed" ProgID="Equation.3" ShapeID="_x0000_i1044" DrawAspect="Content" ObjectID="_1490613698" r:id="rId42"/>
        </w:object>
      </w:r>
      <w:proofErr w:type="gramStart"/>
      <w:r w:rsidRPr="009958F1">
        <w:rPr>
          <w:rFonts w:ascii="Times New Roman" w:hAnsi="Times New Roman" w:cs="Times New Roman"/>
          <w:sz w:val="28"/>
          <w:szCs w:val="28"/>
        </w:rPr>
        <w:t xml:space="preserve">–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w:t>
      </w:r>
      <w:r>
        <w:rPr>
          <w:rFonts w:ascii="Times New Roman" w:hAnsi="Times New Roman" w:cs="Times New Roman"/>
          <w:sz w:val="28"/>
          <w:szCs w:val="28"/>
        </w:rPr>
        <w:br/>
      </w:r>
      <w:r w:rsidRPr="009958F1">
        <w:rPr>
          <w:rFonts w:ascii="Times New Roman" w:hAnsi="Times New Roman" w:cs="Times New Roman"/>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4"/>
          <w:sz w:val="28"/>
          <w:szCs w:val="28"/>
        </w:rPr>
        <w:object w:dxaOrig="520" w:dyaOrig="380">
          <v:shape id="_x0000_i1045" type="#_x0000_t75" style="width:24.75pt;height:18pt" o:ole="">
            <v:imagedata r:id="rId43" o:title=""/>
          </v:shape>
          <o:OLEObject Type="Embed" ProgID="Equation.3" ShapeID="_x0000_i1045" DrawAspect="Content" ObjectID="_1490613699" r:id="rId44"/>
        </w:object>
      </w:r>
      <w:proofErr w:type="gramStart"/>
      <w:r w:rsidRPr="009958F1">
        <w:rPr>
          <w:rFonts w:ascii="Times New Roman" w:hAnsi="Times New Roman" w:cs="Times New Roman"/>
          <w:sz w:val="28"/>
          <w:szCs w:val="28"/>
        </w:rPr>
        <w:t xml:space="preserve">– сумма средств на выплату персональных стимулирующих выплат работникам учреждения на плановый период, рассчитанная </w:t>
      </w:r>
      <w:r>
        <w:rPr>
          <w:rFonts w:ascii="Times New Roman" w:hAnsi="Times New Roman" w:cs="Times New Roman"/>
          <w:sz w:val="28"/>
          <w:szCs w:val="28"/>
        </w:rPr>
        <w:br/>
        <w:t>в соответствии с настоящим п</w:t>
      </w:r>
      <w:r w:rsidRPr="009958F1">
        <w:rPr>
          <w:rFonts w:ascii="Times New Roman" w:hAnsi="Times New Roman" w:cs="Times New Roman"/>
          <w:sz w:val="28"/>
          <w:szCs w:val="28"/>
        </w:rPr>
        <w:t xml:space="preserve">оложением (без учета районного коэффициента, процентной надбавки к заработной плате за стаж работы </w:t>
      </w:r>
      <w:r>
        <w:rPr>
          <w:rFonts w:ascii="Times New Roman" w:hAnsi="Times New Roman" w:cs="Times New Roman"/>
          <w:sz w:val="28"/>
          <w:szCs w:val="28"/>
        </w:rPr>
        <w:br/>
      </w:r>
      <w:r w:rsidRPr="009958F1">
        <w:rPr>
          <w:rFonts w:ascii="Times New Roman" w:hAnsi="Times New Roman" w:cs="Times New Roman"/>
          <w:sz w:val="28"/>
          <w:szCs w:val="28"/>
        </w:rPr>
        <w:t xml:space="preserve">в районах Крайнего Севера и приравненных к ним местностях, в иных </w:t>
      </w:r>
      <w:r w:rsidRPr="009958F1">
        <w:rPr>
          <w:rFonts w:ascii="Times New Roman" w:hAnsi="Times New Roman" w:cs="Times New Roman"/>
          <w:sz w:val="28"/>
          <w:szCs w:val="28"/>
        </w:rPr>
        <w:lastRenderedPageBreak/>
        <w:t xml:space="preserve">местностях Красноярского края с особыми климатическими условиями, </w:t>
      </w:r>
      <w:r>
        <w:rPr>
          <w:rFonts w:ascii="Times New Roman" w:hAnsi="Times New Roman" w:cs="Times New Roman"/>
          <w:sz w:val="28"/>
          <w:szCs w:val="28"/>
        </w:rPr>
        <w:br/>
      </w:r>
      <w:r w:rsidRPr="009958F1">
        <w:rPr>
          <w:rFonts w:ascii="Times New Roman" w:hAnsi="Times New Roman" w:cs="Times New Roman"/>
          <w:sz w:val="28"/>
          <w:szCs w:val="28"/>
        </w:rPr>
        <w:t>за исключением персональных выплат в целях обеспечения заработной платы работника учреждения на</w:t>
      </w:r>
      <w:proofErr w:type="gramEnd"/>
      <w:r w:rsidR="002340CB">
        <w:rPr>
          <w:rFonts w:ascii="Times New Roman" w:hAnsi="Times New Roman" w:cs="Times New Roman"/>
          <w:sz w:val="28"/>
          <w:szCs w:val="28"/>
        </w:rPr>
        <w:t xml:space="preserve"> </w:t>
      </w:r>
      <w:proofErr w:type="gramStart"/>
      <w:r w:rsidRPr="009958F1">
        <w:rPr>
          <w:rFonts w:ascii="Times New Roman" w:hAnsi="Times New Roman" w:cs="Times New Roman"/>
          <w:sz w:val="28"/>
          <w:szCs w:val="28"/>
        </w:rPr>
        <w:t>уровне</w:t>
      </w:r>
      <w:proofErr w:type="gramEnd"/>
      <w:r w:rsidRPr="009958F1">
        <w:rPr>
          <w:rFonts w:ascii="Times New Roman" w:hAnsi="Times New Roman" w:cs="Times New Roman"/>
          <w:sz w:val="28"/>
          <w:szCs w:val="28"/>
        </w:rPr>
        <w:t xml:space="preserve"> минимальной заработной платы (минимального размера оплаты труда), в целях обеспечения региональной выплаты).</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Расчёт персональных выплат за сложность, напряжённость и особый режим работы работникам учреждений за плановый период производится </w:t>
      </w:r>
      <w:r>
        <w:rPr>
          <w:rFonts w:ascii="Times New Roman" w:hAnsi="Times New Roman"/>
          <w:sz w:val="28"/>
          <w:szCs w:val="28"/>
        </w:rPr>
        <w:br/>
      </w:r>
      <w:r w:rsidRPr="009958F1">
        <w:rPr>
          <w:rFonts w:ascii="Times New Roman" w:hAnsi="Times New Roman"/>
          <w:sz w:val="28"/>
          <w:szCs w:val="28"/>
        </w:rPr>
        <w:t>на основании фактического начисления данных выплат:</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46" type="#_x0000_t75" style="width:36.75pt;height:18.75pt" o:ole="">
            <v:imagedata r:id="rId14" o:title=""/>
          </v:shape>
          <o:OLEObject Type="Embed" ProgID="Equation.3" ShapeID="_x0000_i1046" DrawAspect="Content" ObjectID="_1490613700" r:id="rId45"/>
        </w:object>
      </w:r>
      <w:r w:rsidRPr="009958F1">
        <w:rPr>
          <w:rFonts w:ascii="Times New Roman" w:hAnsi="Times New Roman"/>
          <w:sz w:val="28"/>
          <w:szCs w:val="28"/>
        </w:rPr>
        <w:t xml:space="preserve"> – за декабрь года, в котором осуществляется расчет; </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47" type="#_x0000_t75" style="width:36.75pt;height:18.75pt" o:ole="">
            <v:imagedata r:id="rId14" o:title=""/>
          </v:shape>
          <o:OLEObject Type="Embed" ProgID="Equation.3" ShapeID="_x0000_i1047" DrawAspect="Content" ObjectID="_1490613701" r:id="rId46"/>
        </w:object>
      </w:r>
      <w:r w:rsidRPr="009958F1">
        <w:rPr>
          <w:rFonts w:ascii="Times New Roman" w:hAnsi="Times New Roman"/>
          <w:sz w:val="28"/>
          <w:szCs w:val="28"/>
        </w:rPr>
        <w:t xml:space="preserve"> – за месяц, в котором осуществлено внесение изменений в план финансово-хозяйственной деятельности учреждения </w:t>
      </w:r>
      <w:r>
        <w:rPr>
          <w:rFonts w:ascii="Times New Roman" w:hAnsi="Times New Roman"/>
          <w:sz w:val="28"/>
          <w:szCs w:val="28"/>
        </w:rPr>
        <w:br/>
      </w:r>
      <w:r w:rsidRPr="009958F1">
        <w:rPr>
          <w:rFonts w:ascii="Times New Roman" w:hAnsi="Times New Roman"/>
          <w:sz w:val="28"/>
          <w:szCs w:val="28"/>
        </w:rPr>
        <w:t>по показателю выплат «Заработная плата».</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9958F1">
        <w:rPr>
          <w:rFonts w:ascii="Times New Roman" w:hAnsi="Times New Roman"/>
          <w:sz w:val="28"/>
          <w:szCs w:val="28"/>
        </w:rPr>
        <w:t>размера оплаты труда</w:t>
      </w:r>
      <w:proofErr w:type="gramEnd"/>
      <w:r w:rsidRPr="009958F1">
        <w:rPr>
          <w:rFonts w:ascii="Times New Roman" w:hAnsi="Times New Roman"/>
          <w:sz w:val="28"/>
          <w:szCs w:val="28"/>
        </w:rPr>
        <w:t>) ив целях обеспечения региональной выплаты производится на основании фактического начисления данных выплат:</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48" type="#_x0000_t75" style="width:36.75pt;height:18.75pt" o:ole="">
            <v:imagedata r:id="rId14" o:title=""/>
          </v:shape>
          <o:OLEObject Type="Embed" ProgID="Equation.3" ShapeID="_x0000_i1048" DrawAspect="Content" ObjectID="_1490613702" r:id="rId47"/>
        </w:object>
      </w:r>
      <w:r w:rsidRPr="009958F1">
        <w:rPr>
          <w:rFonts w:ascii="Times New Roman" w:hAnsi="Times New Roman"/>
          <w:sz w:val="28"/>
          <w:szCs w:val="28"/>
        </w:rPr>
        <w:t xml:space="preserve"> – за ноябрь года, в котором осуществляется расчет; </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49" type="#_x0000_t75" style="width:36.75pt;height:18.75pt" o:ole="">
            <v:imagedata r:id="rId14" o:title=""/>
          </v:shape>
          <o:OLEObject Type="Embed" ProgID="Equation.3" ShapeID="_x0000_i1049" DrawAspect="Content" ObjectID="_1490613703" r:id="rId48"/>
        </w:object>
      </w:r>
      <w:r w:rsidRPr="009958F1">
        <w:rPr>
          <w:rFonts w:ascii="Times New Roman" w:hAnsi="Times New Roman"/>
          <w:sz w:val="28"/>
          <w:szCs w:val="28"/>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480" w:dyaOrig="360">
          <v:shape id="_x0000_i1050" type="#_x0000_t75" style="width:24.75pt;height:18.75pt" o:ole="">
            <v:imagedata r:id="rId49" o:title=""/>
          </v:shape>
          <o:OLEObject Type="Embed" ProgID="Equation.3" ShapeID="_x0000_i1050" DrawAspect="Content" ObjectID="_1490613704" r:id="rId50"/>
        </w:object>
      </w:r>
      <w:r w:rsidRPr="009958F1">
        <w:rPr>
          <w:rFonts w:ascii="Times New Roman" w:hAnsi="Times New Roman" w:cs="Times New Roman"/>
          <w:sz w:val="28"/>
          <w:szCs w:val="28"/>
        </w:rPr>
        <w:t xml:space="preserve"> – сумма средств, направляемая в резерв для оплаты отпусков </w:t>
      </w:r>
      <w:r>
        <w:rPr>
          <w:rFonts w:ascii="Times New Roman" w:hAnsi="Times New Roman" w:cs="Times New Roman"/>
          <w:sz w:val="28"/>
          <w:szCs w:val="28"/>
        </w:rPr>
        <w:br/>
      </w:r>
      <w:r w:rsidRPr="009958F1">
        <w:rPr>
          <w:rFonts w:ascii="Times New Roman" w:hAnsi="Times New Roman" w:cs="Times New Roman"/>
          <w:sz w:val="28"/>
          <w:szCs w:val="28"/>
        </w:rPr>
        <w:t xml:space="preserve">по должностям, замещаемым на период отпуска (без учета районного коэффициента, процентной надбавки к заработной плате за стаж работы </w:t>
      </w:r>
      <w:r>
        <w:rPr>
          <w:rFonts w:ascii="Times New Roman" w:hAnsi="Times New Roman" w:cs="Times New Roman"/>
          <w:sz w:val="28"/>
          <w:szCs w:val="28"/>
        </w:rPr>
        <w:br/>
      </w:r>
      <w:r w:rsidRPr="009958F1">
        <w:rPr>
          <w:rFonts w:ascii="Times New Roman" w:hAnsi="Times New Roman" w:cs="Times New Roman"/>
          <w:sz w:val="28"/>
          <w:szCs w:val="28"/>
        </w:rPr>
        <w:t>в районах Крайнего Севера и приравненных к ним местностях, в иных местностях Красноярского края с особыми климатическими условиями).</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480" w:dyaOrig="360">
          <v:shape id="_x0000_i1051" type="#_x0000_t75" style="width:24.75pt;height:18.75pt" o:ole="">
            <v:imagedata r:id="rId49" o:title=""/>
          </v:shape>
          <o:OLEObject Type="Embed" ProgID="Equation.3" ShapeID="_x0000_i1051" DrawAspect="Content" ObjectID="_1490613705" r:id="rId51"/>
        </w:object>
      </w:r>
      <w:r w:rsidRPr="009958F1">
        <w:rPr>
          <w:rFonts w:ascii="Times New Roman" w:hAnsi="Times New Roman" w:cs="Times New Roman"/>
          <w:sz w:val="28"/>
          <w:szCs w:val="28"/>
        </w:rPr>
        <w:t xml:space="preserve"> рассчитывается по формуле: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30"/>
          <w:sz w:val="28"/>
          <w:szCs w:val="28"/>
        </w:rPr>
        <w:object w:dxaOrig="2180" w:dyaOrig="700">
          <v:shape id="_x0000_i1052" type="#_x0000_t75" style="width:108.75pt;height:35.25pt" o:ole="">
            <v:imagedata r:id="rId52" o:title=""/>
          </v:shape>
          <o:OLEObject Type="Embed" ProgID="Equation.3" ShapeID="_x0000_i1052" DrawAspect="Content" ObjectID="_1490613706" r:id="rId53"/>
        </w:object>
      </w:r>
      <w:r w:rsidRPr="009958F1">
        <w:rPr>
          <w:rFonts w:ascii="Times New Roman" w:hAnsi="Times New Roman" w:cs="Times New Roman"/>
          <w:sz w:val="28"/>
          <w:szCs w:val="28"/>
        </w:rPr>
        <w:t>,</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rPr>
        <w:t>где: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520" w:dyaOrig="360">
          <v:shape id="_x0000_i1053" type="#_x0000_t75" style="width:24.75pt;height:18.75pt" o:ole="">
            <v:imagedata r:id="rId54" o:title=""/>
          </v:shape>
          <o:OLEObject Type="Embed" ProgID="Equation.3" ShapeID="_x0000_i1053" DrawAspect="Content" ObjectID="_1490613707" r:id="rId55"/>
        </w:object>
      </w:r>
      <w:r w:rsidRPr="009958F1">
        <w:rPr>
          <w:rFonts w:ascii="Times New Roman" w:hAnsi="Times New Roman" w:cs="Times New Roman"/>
          <w:sz w:val="28"/>
          <w:szCs w:val="28"/>
        </w:rPr>
        <w:t xml:space="preserve"> – количество дней отпуска по должностям, замещаемым на период отпуска, согласно графику отпусков в плановом периоде;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480" w:dyaOrig="360">
          <v:shape id="_x0000_i1054" type="#_x0000_t75" style="width:24.75pt;height:18.75pt" o:ole="">
            <v:imagedata r:id="rId56" o:title=""/>
          </v:shape>
          <o:OLEObject Type="Embed" ProgID="Equation.3" ShapeID="_x0000_i1054" DrawAspect="Content" ObjectID="_1490613708" r:id="rId57"/>
        </w:object>
      </w:r>
      <w:r w:rsidRPr="009958F1">
        <w:rPr>
          <w:rFonts w:ascii="Times New Roman" w:hAnsi="Times New Roman" w:cs="Times New Roman"/>
          <w:sz w:val="28"/>
          <w:szCs w:val="28"/>
        </w:rPr>
        <w:t xml:space="preserve"> – количество календарных дней в плановом периоде;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4"/>
          <w:sz w:val="28"/>
          <w:szCs w:val="28"/>
        </w:rPr>
        <w:object w:dxaOrig="180" w:dyaOrig="200">
          <v:shape id="_x0000_i1055" type="#_x0000_t75" style="width:9.75pt;height:9.75pt" o:ole="">
            <v:imagedata r:id="rId58" o:title=""/>
          </v:shape>
          <o:OLEObject Type="Embed" ProgID="Equation.3" ShapeID="_x0000_i1055" DrawAspect="Content" ObjectID="_1490613709" r:id="rId59"/>
        </w:object>
      </w:r>
      <w:r w:rsidRPr="009958F1">
        <w:rPr>
          <w:rFonts w:ascii="Times New Roman" w:hAnsi="Times New Roman" w:cs="Times New Roman"/>
          <w:sz w:val="28"/>
          <w:szCs w:val="28"/>
        </w:rPr>
        <w:t>– количество штатных единиц в соответствии со штатным расписанием учреждения.</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rPr>
        <w:lastRenderedPageBreak/>
        <w:t>В случае</w:t>
      </w:r>
      <w:proofErr w:type="gramStart"/>
      <w:r w:rsidRPr="009958F1">
        <w:rPr>
          <w:rFonts w:ascii="Times New Roman" w:hAnsi="Times New Roman" w:cs="Times New Roman"/>
          <w:sz w:val="28"/>
          <w:szCs w:val="28"/>
        </w:rPr>
        <w:t>,</w:t>
      </w:r>
      <w:proofErr w:type="gramEnd"/>
      <w:r w:rsidRPr="009958F1">
        <w:rPr>
          <w:rFonts w:ascii="Times New Roman" w:hAnsi="Times New Roman" w:cs="Times New Roman"/>
          <w:sz w:val="28"/>
          <w:szCs w:val="28"/>
        </w:rPr>
        <w:t xml:space="preserve"> если расчёт </w:t>
      </w:r>
      <w:r w:rsidRPr="009958F1">
        <w:rPr>
          <w:rFonts w:ascii="Times New Roman" w:hAnsi="Times New Roman" w:cs="Times New Roman"/>
          <w:position w:val="-12"/>
          <w:sz w:val="28"/>
          <w:szCs w:val="28"/>
        </w:rPr>
        <w:object w:dxaOrig="560" w:dyaOrig="360">
          <v:shape id="_x0000_i1056" type="#_x0000_t75" style="width:32.25pt;height:18.75pt" o:ole="">
            <v:imagedata r:id="rId26" o:title=""/>
          </v:shape>
          <o:OLEObject Type="Embed" ProgID="Equation.3" ShapeID="_x0000_i1056" DrawAspect="Content" ObjectID="_1490613710" r:id="rId60"/>
        </w:object>
      </w:r>
      <w:r w:rsidRPr="009958F1">
        <w:rPr>
          <w:rFonts w:ascii="Times New Roman" w:hAnsi="Times New Roman" w:cs="Times New Roman"/>
          <w:sz w:val="28"/>
          <w:szCs w:val="28"/>
        </w:rPr>
        <w:t xml:space="preserve"> осуществляется в целях пересчета </w:t>
      </w:r>
      <w:r w:rsidRPr="009958F1">
        <w:rPr>
          <w:rFonts w:ascii="Times New Roman" w:hAnsi="Times New Roman" w:cs="Times New Roman"/>
          <w:position w:val="-12"/>
          <w:sz w:val="28"/>
          <w:szCs w:val="28"/>
        </w:rPr>
        <w:object w:dxaOrig="639" w:dyaOrig="360">
          <v:shape id="_x0000_i1057" type="#_x0000_t75" style="width:36.75pt;height:18.75pt" o:ole="">
            <v:imagedata r:id="rId14" o:title=""/>
          </v:shape>
          <o:OLEObject Type="Embed" ProgID="Equation.3" ShapeID="_x0000_i1057" DrawAspect="Content" ObjectID="_1490613711" r:id="rId61"/>
        </w:object>
      </w:r>
      <w:r w:rsidRPr="009958F1">
        <w:rPr>
          <w:rFonts w:ascii="Times New Roman" w:hAnsi="Times New Roman" w:cs="Times New Roman"/>
          <w:sz w:val="28"/>
          <w:szCs w:val="28"/>
        </w:rPr>
        <w:t>, то ее расчет осуществляется за вычетом сумм, выплаченных или подлежащих выплате за истекшую часть планового периода.</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1320" w:dyaOrig="380">
          <v:shape id="_x0000_i1058" type="#_x0000_t75" style="width:75pt;height:21.75pt" o:ole="">
            <v:imagedata r:id="rId62" o:title=""/>
          </v:shape>
          <o:OLEObject Type="Embed" ProgID="Equation.3" ShapeID="_x0000_i1058" DrawAspect="Content" ObjectID="_1490613712" r:id="rId63"/>
        </w:object>
      </w:r>
      <w:r w:rsidRPr="009958F1">
        <w:rPr>
          <w:rFonts w:ascii="Times New Roman" w:hAnsi="Times New Roman"/>
          <w:sz w:val="28"/>
          <w:szCs w:val="28"/>
        </w:rPr>
        <w:t>рассчитывается по формуле: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28"/>
          <w:sz w:val="28"/>
          <w:szCs w:val="28"/>
        </w:rPr>
        <w:object w:dxaOrig="4740" w:dyaOrig="680">
          <v:shape id="_x0000_i1059" type="#_x0000_t75" style="width:237.75pt;height:32.25pt" o:ole="">
            <v:imagedata r:id="rId64" o:title=""/>
          </v:shape>
          <o:OLEObject Type="Embed" ProgID="Equation.3" ShapeID="_x0000_i1059" DrawAspect="Content" ObjectID="_1490613713" r:id="rId65"/>
        </w:object>
      </w:r>
      <w:r w:rsidRPr="009958F1">
        <w:rPr>
          <w:rFonts w:ascii="Times New Roman" w:hAnsi="Times New Roman"/>
          <w:sz w:val="28"/>
          <w:szCs w:val="28"/>
        </w:rPr>
        <w:t>,</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где: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2E026F">
        <w:rPr>
          <w:rFonts w:ascii="Times New Roman" w:hAnsi="Times New Roman"/>
          <w:position w:val="-12"/>
          <w:sz w:val="28"/>
          <w:szCs w:val="28"/>
        </w:rPr>
        <w:object w:dxaOrig="760" w:dyaOrig="380">
          <v:shape id="_x0000_i1060" type="#_x0000_t75" style="width:42.75pt;height:21.75pt" o:ole="">
            <v:imagedata r:id="rId66" o:title=""/>
          </v:shape>
          <o:OLEObject Type="Embed" ProgID="Equation.3" ShapeID="_x0000_i1060" DrawAspect="Content" ObjectID="_1490613714" r:id="rId67"/>
        </w:object>
      </w:r>
      <w:proofErr w:type="gramStart"/>
      <w:r w:rsidRPr="002E026F">
        <w:rPr>
          <w:rFonts w:ascii="Times New Roman" w:hAnsi="Times New Roman"/>
          <w:sz w:val="28"/>
          <w:szCs w:val="28"/>
        </w:rPr>
        <w:t>–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1020" w:dyaOrig="380">
          <v:shape id="_x0000_i1061" type="#_x0000_t75" style="width:58.5pt;height:21.75pt" o:ole="">
            <v:imagedata r:id="rId68" o:title=""/>
          </v:shape>
          <o:OLEObject Type="Embed" ProgID="Equation.3" ShapeID="_x0000_i1061" DrawAspect="Content" ObjectID="_1490613715" r:id="rId69"/>
        </w:object>
      </w:r>
      <w:proofErr w:type="gramStart"/>
      <w:r w:rsidRPr="009958F1">
        <w:rPr>
          <w:rFonts w:ascii="Times New Roman" w:hAnsi="Times New Roman"/>
          <w:sz w:val="28"/>
          <w:szCs w:val="28"/>
        </w:rPr>
        <w:t xml:space="preserve">– сумма средств, необходимая в плановом периоде для осуществления выплат стимулирующего характера </w:t>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w:t>
      </w:r>
      <w:proofErr w:type="spellStart"/>
      <w:r w:rsidRPr="009958F1">
        <w:rPr>
          <w:rFonts w:ascii="Times New Roman" w:hAnsi="Times New Roman"/>
          <w:sz w:val="28"/>
          <w:szCs w:val="28"/>
        </w:rPr>
        <w:t>му</w:t>
      </w:r>
      <w:proofErr w:type="spellEnd"/>
      <w:r w:rsidRPr="009958F1">
        <w:rPr>
          <w:rFonts w:ascii="Times New Roman" w:hAnsi="Times New Roman"/>
          <w:sz w:val="28"/>
          <w:szCs w:val="28"/>
        </w:rPr>
        <w:t xml:space="preserve"> заместителю руководителя учреждения в максимальном размере в соотве</w:t>
      </w:r>
      <w:r>
        <w:rPr>
          <w:rFonts w:ascii="Times New Roman" w:hAnsi="Times New Roman"/>
          <w:sz w:val="28"/>
          <w:szCs w:val="28"/>
        </w:rPr>
        <w:t xml:space="preserve">тствии </w:t>
      </w:r>
      <w:r>
        <w:rPr>
          <w:rFonts w:ascii="Times New Roman" w:hAnsi="Times New Roman"/>
          <w:sz w:val="28"/>
          <w:szCs w:val="28"/>
        </w:rPr>
        <w:br/>
        <w:t>с разделом 5 настоящего п</w:t>
      </w:r>
      <w:r w:rsidRPr="009958F1">
        <w:rPr>
          <w:rFonts w:ascii="Times New Roman" w:hAnsi="Times New Roman"/>
          <w:sz w:val="28"/>
          <w:szCs w:val="28"/>
        </w:rPr>
        <w:t>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840" w:dyaOrig="380">
          <v:shape id="_x0000_i1062" type="#_x0000_t75" style="width:47.25pt;height:21.75pt" o:ole="">
            <v:imagedata r:id="rId70" o:title=""/>
          </v:shape>
          <o:OLEObject Type="Embed" ProgID="Equation.3" ShapeID="_x0000_i1062" DrawAspect="Content" ObjectID="_1490613716" r:id="rId71"/>
        </w:object>
      </w:r>
      <w:proofErr w:type="gramStart"/>
      <w:r w:rsidRPr="009958F1">
        <w:rPr>
          <w:rFonts w:ascii="Times New Roman" w:hAnsi="Times New Roman"/>
          <w:sz w:val="28"/>
          <w:szCs w:val="28"/>
        </w:rPr>
        <w:t>– 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в соотве</w:t>
      </w:r>
      <w:r>
        <w:rPr>
          <w:rFonts w:ascii="Times New Roman" w:hAnsi="Times New Roman"/>
          <w:sz w:val="28"/>
          <w:szCs w:val="28"/>
        </w:rPr>
        <w:t>тствии с разделом 5 настоящего п</w:t>
      </w:r>
      <w:r w:rsidRPr="009958F1">
        <w:rPr>
          <w:rFonts w:ascii="Times New Roman" w:hAnsi="Times New Roman"/>
          <w:sz w:val="28"/>
          <w:szCs w:val="28"/>
        </w:rPr>
        <w:t xml:space="preserve">оложения (без учета районного коэффициента, процентной надбавки </w:t>
      </w:r>
      <w:r>
        <w:rPr>
          <w:rFonts w:ascii="Times New Roman" w:hAnsi="Times New Roman"/>
          <w:sz w:val="28"/>
          <w:szCs w:val="28"/>
        </w:rPr>
        <w:br/>
      </w:r>
      <w:r w:rsidRPr="009958F1">
        <w:rPr>
          <w:rFonts w:ascii="Times New Roman" w:hAnsi="Times New Roman"/>
          <w:sz w:val="28"/>
          <w:szCs w:val="28"/>
        </w:rPr>
        <w:t xml:space="preserve">к заработной плате за стаж работы в районах Крайнего Севера </w:t>
      </w:r>
      <w:r>
        <w:rPr>
          <w:rFonts w:ascii="Times New Roman" w:hAnsi="Times New Roman"/>
          <w:sz w:val="28"/>
          <w:szCs w:val="28"/>
        </w:rPr>
        <w:br/>
      </w:r>
      <w:r w:rsidRPr="009958F1">
        <w:rPr>
          <w:rFonts w:ascii="Times New Roman" w:hAnsi="Times New Roman"/>
          <w:sz w:val="28"/>
          <w:szCs w:val="28"/>
        </w:rPr>
        <w:t xml:space="preserve">и приравненных к ним местностях, в иных местностях Красноярского края </w:t>
      </w:r>
      <w:r>
        <w:rPr>
          <w:rFonts w:ascii="Times New Roman" w:hAnsi="Times New Roman"/>
          <w:sz w:val="28"/>
          <w:szCs w:val="28"/>
        </w:rPr>
        <w:br/>
      </w:r>
      <w:r w:rsidRPr="009958F1">
        <w:rPr>
          <w:rFonts w:ascii="Times New Roman" w:hAnsi="Times New Roman"/>
          <w:sz w:val="28"/>
          <w:szCs w:val="28"/>
        </w:rPr>
        <w:t>с особыми климатическими условиями);</w:t>
      </w:r>
      <w:proofErr w:type="gramEnd"/>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lang w:val="en-US"/>
        </w:rPr>
        <w:t>s</w:t>
      </w:r>
      <w:r w:rsidRPr="009958F1">
        <w:rPr>
          <w:rFonts w:ascii="Times New Roman" w:hAnsi="Times New Roman" w:cs="Times New Roman"/>
          <w:sz w:val="28"/>
          <w:szCs w:val="28"/>
        </w:rPr>
        <w:t xml:space="preserve"> – </w:t>
      </w:r>
      <w:proofErr w:type="gramStart"/>
      <w:r w:rsidRPr="009958F1">
        <w:rPr>
          <w:rFonts w:ascii="Times New Roman" w:hAnsi="Times New Roman" w:cs="Times New Roman"/>
          <w:sz w:val="28"/>
          <w:szCs w:val="28"/>
        </w:rPr>
        <w:t>количество</w:t>
      </w:r>
      <w:proofErr w:type="gramEnd"/>
      <w:r w:rsidRPr="009958F1">
        <w:rPr>
          <w:rFonts w:ascii="Times New Roman" w:hAnsi="Times New Roman" w:cs="Times New Roman"/>
          <w:sz w:val="28"/>
          <w:szCs w:val="28"/>
        </w:rPr>
        <w:t xml:space="preserve"> штатных единиц заместителей руководителя учреждения в соответствии со штатным расписанием учреждения.</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максимально возможного размера выплаты за интенсивность </w:t>
      </w:r>
      <w:r>
        <w:rPr>
          <w:rFonts w:ascii="Times New Roman" w:hAnsi="Times New Roman"/>
          <w:sz w:val="28"/>
          <w:szCs w:val="28"/>
        </w:rPr>
        <w:br/>
      </w:r>
      <w:r w:rsidRPr="009958F1">
        <w:rPr>
          <w:rFonts w:ascii="Times New Roman" w:hAnsi="Times New Roman"/>
          <w:sz w:val="28"/>
          <w:szCs w:val="28"/>
        </w:rPr>
        <w:t xml:space="preserve">и высокие результаты работы за плановый период осуществляется </w:t>
      </w:r>
      <w:r>
        <w:rPr>
          <w:rFonts w:ascii="Times New Roman" w:hAnsi="Times New Roman"/>
          <w:sz w:val="28"/>
          <w:szCs w:val="28"/>
        </w:rPr>
        <w:br/>
      </w:r>
      <w:r w:rsidRPr="009958F1">
        <w:rPr>
          <w:rFonts w:ascii="Times New Roman" w:hAnsi="Times New Roman"/>
          <w:sz w:val="28"/>
          <w:szCs w:val="28"/>
        </w:rPr>
        <w:t>по фактическому размеру выплаты руководителю учреждения, его заместителям:</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lastRenderedPageBreak/>
        <w:t xml:space="preserve">при расчете </w:t>
      </w:r>
      <w:r w:rsidRPr="009958F1">
        <w:rPr>
          <w:rFonts w:ascii="Times New Roman" w:hAnsi="Times New Roman"/>
          <w:position w:val="-12"/>
          <w:sz w:val="28"/>
          <w:szCs w:val="28"/>
        </w:rPr>
        <w:object w:dxaOrig="639" w:dyaOrig="360">
          <v:shape id="_x0000_i1063" type="#_x0000_t75" style="width:36.75pt;height:18.75pt" o:ole="">
            <v:imagedata r:id="rId14" o:title=""/>
          </v:shape>
          <o:OLEObject Type="Embed" ProgID="Equation.3" ShapeID="_x0000_i1063" DrawAspect="Content" ObjectID="_1490613717" r:id="rId72"/>
        </w:object>
      </w:r>
      <w:r w:rsidRPr="009958F1">
        <w:rPr>
          <w:rFonts w:ascii="Times New Roman" w:hAnsi="Times New Roman"/>
          <w:sz w:val="28"/>
          <w:szCs w:val="28"/>
        </w:rPr>
        <w:t xml:space="preserve"> – за декабрь года, в котором осуществляется расчет; </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64" type="#_x0000_t75" style="width:36.75pt;height:18.75pt" o:ole="">
            <v:imagedata r:id="rId73" o:title=""/>
          </v:shape>
          <o:OLEObject Type="Embed" ProgID="Equation.3" ShapeID="_x0000_i1064" DrawAspect="Content" ObjectID="_1490613718" r:id="rId74"/>
        </w:object>
      </w:r>
      <w:r w:rsidRPr="009958F1">
        <w:rPr>
          <w:rFonts w:ascii="Times New Roman" w:hAnsi="Times New Roman"/>
          <w:sz w:val="28"/>
          <w:szCs w:val="28"/>
        </w:rPr>
        <w:t xml:space="preserve"> – за месяц, в котором осуществлено внесение изменений в план финансово-хозяйственной деятельности учреждения </w:t>
      </w:r>
      <w:r>
        <w:rPr>
          <w:rFonts w:ascii="Times New Roman" w:hAnsi="Times New Roman"/>
          <w:sz w:val="28"/>
          <w:szCs w:val="28"/>
        </w:rPr>
        <w:br/>
      </w:r>
      <w:r w:rsidRPr="009958F1">
        <w:rPr>
          <w:rFonts w:ascii="Times New Roman" w:hAnsi="Times New Roman"/>
          <w:sz w:val="28"/>
          <w:szCs w:val="28"/>
        </w:rPr>
        <w:t>по показателю выплат «Заработная плата».</w:t>
      </w:r>
    </w:p>
    <w:p w:rsidR="007658B1" w:rsidRDefault="007658B1" w:rsidP="007658B1">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4.3.2</w:t>
      </w:r>
      <w:r w:rsidRPr="009958F1">
        <w:rPr>
          <w:rFonts w:ascii="Times New Roman" w:hAnsi="Times New Roman"/>
          <w:sz w:val="28"/>
          <w:szCs w:val="28"/>
        </w:rPr>
        <w:t xml:space="preserve">. Выплаты за важность выполняемой работы, степень самостоятельности и ответственности при выполнении поставленных задач </w:t>
      </w:r>
      <w:r w:rsidR="00B549EF">
        <w:rPr>
          <w:rFonts w:ascii="Times New Roman" w:hAnsi="Times New Roman" w:cs="Times New Roman"/>
          <w:sz w:val="28"/>
          <w:szCs w:val="28"/>
        </w:rPr>
        <w:t xml:space="preserve">устанавливается </w:t>
      </w:r>
      <w:r w:rsidR="00B549EF" w:rsidRPr="00D1328E">
        <w:rPr>
          <w:rFonts w:ascii="Times New Roman" w:hAnsi="Times New Roman" w:cs="Times New Roman"/>
          <w:iCs/>
          <w:sz w:val="28"/>
          <w:szCs w:val="28"/>
        </w:rPr>
        <w:t xml:space="preserve">в размере до 100% </w:t>
      </w:r>
      <w:r w:rsidR="00B549EF">
        <w:rPr>
          <w:rFonts w:ascii="Times New Roman" w:hAnsi="Times New Roman" w:cs="Times New Roman"/>
          <w:iCs/>
          <w:sz w:val="28"/>
          <w:szCs w:val="28"/>
        </w:rPr>
        <w:t>оклада (</w:t>
      </w:r>
      <w:r w:rsidR="00B549EF" w:rsidRPr="00D1328E">
        <w:rPr>
          <w:rFonts w:ascii="Times New Roman" w:hAnsi="Times New Roman" w:cs="Times New Roman"/>
          <w:iCs/>
          <w:sz w:val="28"/>
          <w:szCs w:val="28"/>
        </w:rPr>
        <w:t>должностного оклада</w:t>
      </w:r>
      <w:r w:rsidR="00B549EF">
        <w:rPr>
          <w:rFonts w:ascii="Times New Roman" w:hAnsi="Times New Roman" w:cs="Times New Roman"/>
          <w:iCs/>
          <w:sz w:val="28"/>
          <w:szCs w:val="28"/>
        </w:rPr>
        <w:t xml:space="preserve">), </w:t>
      </w:r>
      <w:r>
        <w:rPr>
          <w:rFonts w:ascii="Times New Roman" w:eastAsia="Calibri" w:hAnsi="Times New Roman"/>
          <w:sz w:val="28"/>
          <w:szCs w:val="28"/>
        </w:rPr>
        <w:t xml:space="preserve">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w:t>
      </w:r>
      <w:r w:rsidRPr="009958F1">
        <w:rPr>
          <w:rFonts w:ascii="Times New Roman" w:hAnsi="Times New Roman"/>
          <w:sz w:val="28"/>
          <w:szCs w:val="28"/>
        </w:rPr>
        <w:t>№</w:t>
      </w:r>
      <w:r w:rsidR="008D0BD3">
        <w:rPr>
          <w:rFonts w:ascii="Times New Roman" w:hAnsi="Times New Roman"/>
          <w:sz w:val="28"/>
          <w:szCs w:val="28"/>
        </w:rPr>
        <w:t xml:space="preserve"> </w:t>
      </w:r>
      <w:r>
        <w:rPr>
          <w:rFonts w:ascii="Times New Roman" w:hAnsi="Times New Roman"/>
          <w:sz w:val="28"/>
          <w:szCs w:val="28"/>
        </w:rPr>
        <w:t>2</w:t>
      </w:r>
      <w:r w:rsidR="008D0BD3">
        <w:rPr>
          <w:rFonts w:ascii="Times New Roman" w:hAnsi="Times New Roman"/>
          <w:sz w:val="28"/>
          <w:szCs w:val="28"/>
        </w:rPr>
        <w:t xml:space="preserve"> </w:t>
      </w:r>
      <w:r>
        <w:rPr>
          <w:rFonts w:ascii="Times New Roman" w:hAnsi="Times New Roman"/>
          <w:sz w:val="28"/>
          <w:szCs w:val="28"/>
        </w:rPr>
        <w:t>к настоящему положению.</w:t>
      </w:r>
    </w:p>
    <w:p w:rsidR="007658B1" w:rsidRPr="009958F1" w:rsidRDefault="007658B1" w:rsidP="007658B1">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4.3.3</w:t>
      </w:r>
      <w:r w:rsidRPr="009958F1">
        <w:rPr>
          <w:rFonts w:ascii="Times New Roman" w:hAnsi="Times New Roman"/>
          <w:sz w:val="28"/>
          <w:szCs w:val="28"/>
        </w:rPr>
        <w:t>. Выплаты за качество выполняемых работ</w:t>
      </w:r>
      <w:r w:rsidR="00B549EF" w:rsidRPr="00B549EF">
        <w:rPr>
          <w:rFonts w:ascii="Times New Roman" w:hAnsi="Times New Roman" w:cs="Times New Roman"/>
          <w:sz w:val="28"/>
          <w:szCs w:val="28"/>
        </w:rPr>
        <w:t xml:space="preserve"> </w:t>
      </w:r>
      <w:r w:rsidR="00B549EF">
        <w:rPr>
          <w:rFonts w:ascii="Times New Roman" w:hAnsi="Times New Roman" w:cs="Times New Roman"/>
          <w:sz w:val="28"/>
          <w:szCs w:val="28"/>
        </w:rPr>
        <w:t xml:space="preserve">устанавливаются всем категориям работников </w:t>
      </w:r>
      <w:r w:rsidR="00B549EF" w:rsidRPr="00D1328E">
        <w:rPr>
          <w:rFonts w:ascii="Times New Roman" w:hAnsi="Times New Roman" w:cs="Times New Roman"/>
          <w:iCs/>
          <w:sz w:val="28"/>
          <w:szCs w:val="28"/>
        </w:rPr>
        <w:t>в размере до 1</w:t>
      </w:r>
      <w:r w:rsidR="00B549EF">
        <w:rPr>
          <w:rFonts w:ascii="Times New Roman" w:hAnsi="Times New Roman" w:cs="Times New Roman"/>
          <w:iCs/>
          <w:sz w:val="28"/>
          <w:szCs w:val="28"/>
        </w:rPr>
        <w:t>6</w:t>
      </w:r>
      <w:r w:rsidR="00B549EF" w:rsidRPr="00D1328E">
        <w:rPr>
          <w:rFonts w:ascii="Times New Roman" w:hAnsi="Times New Roman" w:cs="Times New Roman"/>
          <w:iCs/>
          <w:sz w:val="28"/>
          <w:szCs w:val="28"/>
        </w:rPr>
        <w:t xml:space="preserve">0% </w:t>
      </w:r>
      <w:r w:rsidR="00B549EF">
        <w:rPr>
          <w:rFonts w:ascii="Times New Roman" w:hAnsi="Times New Roman" w:cs="Times New Roman"/>
          <w:iCs/>
          <w:sz w:val="28"/>
          <w:szCs w:val="28"/>
        </w:rPr>
        <w:t>оклада (</w:t>
      </w:r>
      <w:r w:rsidR="00B549EF" w:rsidRPr="00D1328E">
        <w:rPr>
          <w:rFonts w:ascii="Times New Roman" w:hAnsi="Times New Roman" w:cs="Times New Roman"/>
          <w:iCs/>
          <w:sz w:val="28"/>
          <w:szCs w:val="28"/>
        </w:rPr>
        <w:t>должностного оклада</w:t>
      </w:r>
      <w:r w:rsidR="00B549EF">
        <w:rPr>
          <w:rFonts w:ascii="Times New Roman" w:hAnsi="Times New Roman" w:cs="Times New Roman"/>
          <w:iCs/>
          <w:sz w:val="28"/>
          <w:szCs w:val="28"/>
        </w:rPr>
        <w:t>),</w:t>
      </w:r>
      <w:r w:rsidRPr="009958F1">
        <w:rPr>
          <w:rFonts w:ascii="Times New Roman" w:hAnsi="Times New Roman"/>
          <w:sz w:val="28"/>
          <w:szCs w:val="28"/>
        </w:rPr>
        <w:t xml:space="preserve"> производятся </w:t>
      </w:r>
      <w:r>
        <w:rPr>
          <w:rFonts w:ascii="Times New Roman" w:hAnsi="Times New Roman"/>
          <w:sz w:val="28"/>
          <w:szCs w:val="28"/>
        </w:rPr>
        <w:t>ежемесячно при условии</w:t>
      </w:r>
      <w:r w:rsidRPr="005B1163">
        <w:rPr>
          <w:rFonts w:ascii="Times New Roman" w:hAnsi="Times New Roman"/>
          <w:sz w:val="28"/>
          <w:szCs w:val="28"/>
        </w:rPr>
        <w:t xml:space="preserve"> отсутствия у работника дисциплинарного взыскания и выполнении показателей (критериев) оценки качества выполняемых работ согласно приложению</w:t>
      </w:r>
      <w:r w:rsidR="008D0BD3">
        <w:rPr>
          <w:rFonts w:ascii="Times New Roman" w:hAnsi="Times New Roman"/>
          <w:sz w:val="28"/>
          <w:szCs w:val="28"/>
        </w:rPr>
        <w:t xml:space="preserve"> </w:t>
      </w:r>
      <w:r w:rsidRPr="009958F1">
        <w:rPr>
          <w:rFonts w:ascii="Times New Roman" w:hAnsi="Times New Roman"/>
          <w:sz w:val="28"/>
          <w:szCs w:val="28"/>
        </w:rPr>
        <w:t>№</w:t>
      </w:r>
      <w:r w:rsidR="008D0BD3">
        <w:rPr>
          <w:rFonts w:ascii="Times New Roman" w:hAnsi="Times New Roman"/>
          <w:sz w:val="28"/>
          <w:szCs w:val="28"/>
        </w:rPr>
        <w:t xml:space="preserve"> </w:t>
      </w:r>
      <w:r>
        <w:rPr>
          <w:rFonts w:ascii="Times New Roman" w:hAnsi="Times New Roman"/>
          <w:sz w:val="28"/>
          <w:szCs w:val="28"/>
        </w:rPr>
        <w:t>2</w:t>
      </w:r>
      <w:r w:rsidRPr="009958F1">
        <w:rPr>
          <w:rFonts w:ascii="Times New Roman" w:hAnsi="Times New Roman"/>
          <w:sz w:val="28"/>
          <w:szCs w:val="28"/>
        </w:rPr>
        <w:t xml:space="preserve"> к настоящему положению.</w:t>
      </w:r>
    </w:p>
    <w:p w:rsidR="007658B1" w:rsidRDefault="007658B1" w:rsidP="00740906">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4.3.4</w:t>
      </w:r>
      <w:r w:rsidRPr="009958F1">
        <w:rPr>
          <w:rFonts w:ascii="Times New Roman" w:eastAsia="Calibri" w:hAnsi="Times New Roman"/>
          <w:sz w:val="28"/>
          <w:szCs w:val="28"/>
        </w:rPr>
        <w:t>. Выплаты за интенсивность и высокие</w:t>
      </w:r>
      <w:r w:rsidR="00B03E94">
        <w:rPr>
          <w:rFonts w:ascii="Times New Roman" w:eastAsia="Calibri" w:hAnsi="Times New Roman"/>
          <w:sz w:val="28"/>
          <w:szCs w:val="28"/>
        </w:rPr>
        <w:t xml:space="preserve"> результаты работы </w:t>
      </w:r>
      <w:r w:rsidR="006132D5">
        <w:rPr>
          <w:rFonts w:ascii="Times New Roman" w:eastAsia="Calibri" w:hAnsi="Times New Roman"/>
          <w:sz w:val="28"/>
          <w:szCs w:val="28"/>
        </w:rPr>
        <w:t xml:space="preserve"> </w:t>
      </w:r>
      <w:r w:rsidR="00B03E94">
        <w:rPr>
          <w:rFonts w:ascii="Times New Roman" w:eastAsia="Calibri" w:hAnsi="Times New Roman"/>
          <w:sz w:val="28"/>
          <w:szCs w:val="28"/>
        </w:rPr>
        <w:t xml:space="preserve">производятся </w:t>
      </w:r>
      <w:r w:rsidRPr="009958F1">
        <w:rPr>
          <w:rFonts w:ascii="Times New Roman" w:eastAsia="Calibri" w:hAnsi="Times New Roman"/>
          <w:sz w:val="28"/>
          <w:szCs w:val="28"/>
        </w:rPr>
        <w:t xml:space="preserve"> специалистам по работе с молодежью </w:t>
      </w:r>
      <w:r>
        <w:rPr>
          <w:rFonts w:ascii="Times New Roman" w:eastAsia="Calibri" w:hAnsi="Times New Roman"/>
          <w:sz w:val="28"/>
          <w:szCs w:val="28"/>
        </w:rPr>
        <w:t>согласно приложению № 3</w:t>
      </w:r>
      <w:r w:rsidR="00740906">
        <w:rPr>
          <w:rFonts w:ascii="Times New Roman" w:eastAsia="Calibri" w:hAnsi="Times New Roman"/>
          <w:sz w:val="28"/>
          <w:szCs w:val="28"/>
        </w:rPr>
        <w:t xml:space="preserve"> </w:t>
      </w:r>
      <w:r>
        <w:rPr>
          <w:rFonts w:ascii="Times New Roman" w:eastAsia="Calibri" w:hAnsi="Times New Roman"/>
          <w:sz w:val="28"/>
          <w:szCs w:val="28"/>
        </w:rPr>
        <w:t xml:space="preserve">к настоящему положению </w:t>
      </w:r>
      <w:r w:rsidRPr="009958F1">
        <w:rPr>
          <w:rFonts w:ascii="Times New Roman" w:eastAsia="Calibri" w:hAnsi="Times New Roman"/>
          <w:sz w:val="28"/>
          <w:szCs w:val="28"/>
        </w:rPr>
        <w:t xml:space="preserve">при одновременном наличии следующих </w:t>
      </w:r>
      <w:r w:rsidR="00740906">
        <w:rPr>
          <w:rFonts w:ascii="Times New Roman" w:eastAsia="Calibri" w:hAnsi="Times New Roman"/>
          <w:sz w:val="28"/>
          <w:szCs w:val="28"/>
        </w:rPr>
        <w:t>усло</w:t>
      </w:r>
      <w:r w:rsidRPr="009958F1">
        <w:rPr>
          <w:rFonts w:ascii="Times New Roman" w:eastAsia="Calibri" w:hAnsi="Times New Roman"/>
          <w:sz w:val="28"/>
          <w:szCs w:val="28"/>
        </w:rPr>
        <w:t>вий:</w:t>
      </w:r>
    </w:p>
    <w:p w:rsidR="007658B1" w:rsidRDefault="007658B1" w:rsidP="007658B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а) </w:t>
      </w:r>
      <w:r w:rsidRPr="005B1163">
        <w:rPr>
          <w:rFonts w:ascii="Times New Roman" w:eastAsia="Calibri" w:hAnsi="Times New Roman"/>
          <w:sz w:val="28"/>
          <w:szCs w:val="28"/>
        </w:rPr>
        <w:t xml:space="preserve">выполнение работ по организации проектной деятельности </w:t>
      </w:r>
      <w:r>
        <w:rPr>
          <w:rFonts w:ascii="Times New Roman" w:eastAsia="Calibri" w:hAnsi="Times New Roman"/>
          <w:sz w:val="28"/>
          <w:szCs w:val="28"/>
        </w:rPr>
        <w:br/>
      </w:r>
      <w:r w:rsidRPr="005B1163">
        <w:rPr>
          <w:rFonts w:ascii="Times New Roman" w:eastAsia="Calibri" w:hAnsi="Times New Roman"/>
          <w:sz w:val="28"/>
          <w:szCs w:val="28"/>
        </w:rPr>
        <w:t>и подготовке команд (участника) для участия в региональных, всероссийских, международных конкурсах и (или) конкурсных мероприятиях;</w:t>
      </w:r>
    </w:p>
    <w:p w:rsidR="007658B1" w:rsidRPr="005B1163" w:rsidRDefault="007658B1" w:rsidP="007658B1">
      <w:pPr>
        <w:autoSpaceDE w:val="0"/>
        <w:autoSpaceDN w:val="0"/>
        <w:adjustRightInd w:val="0"/>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б) </w:t>
      </w:r>
      <w:r w:rsidRPr="005B1163">
        <w:rPr>
          <w:rFonts w:ascii="Times New Roman" w:eastAsia="Calibri" w:hAnsi="Times New Roman"/>
          <w:sz w:val="28"/>
          <w:szCs w:val="28"/>
        </w:rPr>
        <w:t>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w:t>
      </w:r>
      <w:proofErr w:type="gramEnd"/>
    </w:p>
    <w:p w:rsidR="007658B1" w:rsidRDefault="007658B1" w:rsidP="007658B1">
      <w:pPr>
        <w:pStyle w:val="a6"/>
        <w:spacing w:after="0" w:line="240" w:lineRule="auto"/>
        <w:ind w:firstLine="709"/>
        <w:jc w:val="both"/>
        <w:rPr>
          <w:rFonts w:ascii="Times New Roman" w:hAnsi="Times New Roman" w:cs="Times New Roman"/>
          <w:color w:val="000000"/>
          <w:sz w:val="28"/>
          <w:szCs w:val="28"/>
        </w:rPr>
      </w:pPr>
      <w:r w:rsidRPr="0080350E">
        <w:rPr>
          <w:rFonts w:ascii="Times New Roman" w:hAnsi="Times New Roman" w:cs="Times New Roman"/>
          <w:color w:val="000000"/>
          <w:sz w:val="28"/>
          <w:szCs w:val="28"/>
        </w:rPr>
        <w:t xml:space="preserve">Указанные выплаты производятся ежемесячно в течение одного года </w:t>
      </w:r>
      <w:r>
        <w:rPr>
          <w:rFonts w:ascii="Times New Roman" w:hAnsi="Times New Roman" w:cs="Times New Roman"/>
          <w:color w:val="000000"/>
          <w:sz w:val="28"/>
          <w:szCs w:val="28"/>
        </w:rPr>
        <w:br/>
      </w:r>
      <w:r w:rsidRPr="0080350E">
        <w:rPr>
          <w:rFonts w:ascii="Times New Roman" w:hAnsi="Times New Roman" w:cs="Times New Roman"/>
          <w:color w:val="000000"/>
          <w:sz w:val="28"/>
          <w:szCs w:val="28"/>
        </w:rPr>
        <w:t xml:space="preserve">с месяца, следующего за месяцем, в котором получено призовое место, </w:t>
      </w:r>
      <w:r>
        <w:rPr>
          <w:rFonts w:ascii="Times New Roman" w:hAnsi="Times New Roman" w:cs="Times New Roman"/>
          <w:color w:val="000000"/>
          <w:sz w:val="28"/>
          <w:szCs w:val="28"/>
        </w:rPr>
        <w:br/>
      </w:r>
      <w:r w:rsidRPr="0080350E">
        <w:rPr>
          <w:rFonts w:ascii="Times New Roman" w:hAnsi="Times New Roman" w:cs="Times New Roman"/>
          <w:color w:val="000000"/>
          <w:sz w:val="28"/>
          <w:szCs w:val="28"/>
        </w:rPr>
        <w:t xml:space="preserve">на основании выписки из протокола и (или) диплома конкурса и (или) конкурсного мероприятия (далее </w:t>
      </w:r>
      <w:r>
        <w:rPr>
          <w:rFonts w:ascii="Times New Roman" w:hAnsi="Times New Roman" w:cs="Times New Roman"/>
          <w:color w:val="000000"/>
          <w:sz w:val="28"/>
          <w:szCs w:val="28"/>
        </w:rPr>
        <w:t>–</w:t>
      </w:r>
      <w:r w:rsidRPr="0080350E">
        <w:rPr>
          <w:rFonts w:ascii="Times New Roman" w:hAnsi="Times New Roman" w:cs="Times New Roman"/>
          <w:color w:val="000000"/>
          <w:sz w:val="28"/>
          <w:szCs w:val="28"/>
        </w:rPr>
        <w:t xml:space="preserve"> результат). Если в указанный период результат будет улучшен, то исчисление срока их действия осуществляется заново с месяца, следующего за месяцем, в котором получен улучшенный результат.</w:t>
      </w:r>
    </w:p>
    <w:p w:rsidR="007658B1" w:rsidRDefault="007658B1" w:rsidP="007658B1">
      <w:pPr>
        <w:pStyle w:val="a6"/>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 Выплаты по итогам работы за год.</w:t>
      </w:r>
    </w:p>
    <w:p w:rsidR="008D0BD3" w:rsidRPr="008D0BD3" w:rsidRDefault="007658B1"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hAnsi="Times New Roman" w:cs="Times New Roman"/>
          <w:sz w:val="28"/>
          <w:szCs w:val="28"/>
        </w:rPr>
        <w:lastRenderedPageBreak/>
        <w:t>4.4.1.</w:t>
      </w:r>
      <w:r w:rsidR="008D0BD3" w:rsidRPr="008D0BD3">
        <w:rPr>
          <w:rFonts w:ascii="Times New Roman" w:eastAsia="Times New Roman" w:hAnsi="Times New Roman" w:cs="Times New Roman"/>
          <w:sz w:val="28"/>
          <w:szCs w:val="28"/>
        </w:rPr>
        <w:t xml:space="preserve"> Выплаты по итогам работы за год производятся с учетом личного вклада работника учреждения в результаты деятельности учреждения, выражающегося </w:t>
      </w:r>
      <w:proofErr w:type="gramStart"/>
      <w:r w:rsidR="008D0BD3" w:rsidRPr="008D0BD3">
        <w:rPr>
          <w:rFonts w:ascii="Times New Roman" w:eastAsia="Times New Roman" w:hAnsi="Times New Roman" w:cs="Times New Roman"/>
          <w:sz w:val="28"/>
          <w:szCs w:val="28"/>
        </w:rPr>
        <w:t>в</w:t>
      </w:r>
      <w:proofErr w:type="gramEnd"/>
      <w:r w:rsidR="008D0BD3" w:rsidRPr="008D0BD3">
        <w:rPr>
          <w:rFonts w:ascii="Times New Roman" w:eastAsia="Times New Roman" w:hAnsi="Times New Roman" w:cs="Times New Roman"/>
          <w:sz w:val="28"/>
          <w:szCs w:val="28"/>
        </w:rPr>
        <w:t>:</w:t>
      </w:r>
    </w:p>
    <w:p w:rsidR="008D0BD3" w:rsidRPr="008D0BD3" w:rsidRDefault="003C4B6E"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успешной</w:t>
      </w:r>
      <w:r w:rsidR="008D0BD3" w:rsidRPr="008D0BD3">
        <w:rPr>
          <w:rFonts w:ascii="Times New Roman" w:eastAsia="Times New Roman" w:hAnsi="Times New Roman" w:cs="Times New Roman"/>
          <w:sz w:val="28"/>
          <w:szCs w:val="28"/>
        </w:rPr>
        <w:t xml:space="preserve"> и добросовестно</w:t>
      </w:r>
      <w:r>
        <w:rPr>
          <w:rFonts w:ascii="Times New Roman" w:eastAsia="Times New Roman" w:hAnsi="Times New Roman" w:cs="Times New Roman"/>
          <w:sz w:val="28"/>
          <w:szCs w:val="28"/>
        </w:rPr>
        <w:t xml:space="preserve">й </w:t>
      </w:r>
      <w:r w:rsidR="008D0BD3" w:rsidRPr="008D0BD3">
        <w:rPr>
          <w:rFonts w:ascii="Times New Roman" w:eastAsia="Times New Roman" w:hAnsi="Times New Roman" w:cs="Times New Roman"/>
          <w:sz w:val="28"/>
          <w:szCs w:val="28"/>
        </w:rPr>
        <w:t xml:space="preserve"> профессиональной деятельности по профессии рабочего или должности служащего;</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качественной подготовке и проведении мероприятий, связанных с уставной деятельностью учреждения;</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качественной подготовке и своевременной сдаче отчетности;</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8D0BD3">
        <w:rPr>
          <w:rFonts w:ascii="Times New Roman" w:eastAsia="Times New Roman" w:hAnsi="Times New Roman" w:cs="Times New Roman"/>
          <w:sz w:val="28"/>
          <w:szCs w:val="28"/>
        </w:rPr>
        <w:t>обеспечении</w:t>
      </w:r>
      <w:proofErr w:type="gramEnd"/>
      <w:r w:rsidRPr="008D0BD3">
        <w:rPr>
          <w:rFonts w:ascii="Times New Roman" w:eastAsia="Times New Roman" w:hAnsi="Times New Roman" w:cs="Times New Roman"/>
          <w:sz w:val="28"/>
          <w:szCs w:val="28"/>
        </w:rPr>
        <w:t xml:space="preserve"> безаварийной, безотказной и бесперебойной работы инженерных и хозяйственно-эксплуатационных систем жизнеобеспечения учреждения;</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8D0BD3">
        <w:rPr>
          <w:rFonts w:ascii="Times New Roman" w:eastAsia="Times New Roman" w:hAnsi="Times New Roman" w:cs="Times New Roman"/>
          <w:sz w:val="28"/>
          <w:szCs w:val="28"/>
        </w:rPr>
        <w:t>участии</w:t>
      </w:r>
      <w:proofErr w:type="gramEnd"/>
      <w:r w:rsidRPr="008D0BD3">
        <w:rPr>
          <w:rFonts w:ascii="Times New Roman" w:eastAsia="Times New Roman" w:hAnsi="Times New Roman" w:cs="Times New Roman"/>
          <w:sz w:val="28"/>
          <w:szCs w:val="28"/>
        </w:rPr>
        <w:t xml:space="preserve"> в организации и проведении мероприятий, направленных на повышение авторитета и имиджа учреждения;</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8D0BD3">
        <w:rPr>
          <w:rFonts w:ascii="Times New Roman" w:eastAsia="Times New Roman" w:hAnsi="Times New Roman" w:cs="Times New Roman"/>
          <w:sz w:val="28"/>
          <w:szCs w:val="28"/>
        </w:rPr>
        <w:t>участии</w:t>
      </w:r>
      <w:proofErr w:type="gramEnd"/>
      <w:r w:rsidRPr="008D0BD3">
        <w:rPr>
          <w:rFonts w:ascii="Times New Roman" w:eastAsia="Times New Roman" w:hAnsi="Times New Roman" w:cs="Times New Roman"/>
          <w:sz w:val="28"/>
          <w:szCs w:val="28"/>
        </w:rPr>
        <w:t xml:space="preserve"> в реализации национальных проектов, федеральных и региональных целевых программ;</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8D0BD3">
        <w:rPr>
          <w:rFonts w:ascii="Times New Roman" w:eastAsia="Times New Roman" w:hAnsi="Times New Roman" w:cs="Times New Roman"/>
          <w:sz w:val="28"/>
          <w:szCs w:val="28"/>
        </w:rPr>
        <w:t>соблюдении</w:t>
      </w:r>
      <w:proofErr w:type="gramEnd"/>
      <w:r w:rsidRPr="008D0BD3">
        <w:rPr>
          <w:rFonts w:ascii="Times New Roman" w:eastAsia="Times New Roman" w:hAnsi="Times New Roman" w:cs="Times New Roman"/>
          <w:sz w:val="28"/>
          <w:szCs w:val="28"/>
        </w:rPr>
        <w:t xml:space="preserve"> регламентов, стандартов, технологий, требований при выполнении работ, оказании услуг;</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8D0BD3">
        <w:rPr>
          <w:rFonts w:ascii="Times New Roman" w:eastAsia="Times New Roman" w:hAnsi="Times New Roman" w:cs="Times New Roman"/>
          <w:sz w:val="28"/>
          <w:szCs w:val="28"/>
        </w:rPr>
        <w:t>отсутствии</w:t>
      </w:r>
      <w:proofErr w:type="gramEnd"/>
      <w:r w:rsidRPr="008D0BD3">
        <w:rPr>
          <w:rFonts w:ascii="Times New Roman" w:eastAsia="Times New Roman" w:hAnsi="Times New Roman" w:cs="Times New Roman"/>
          <w:sz w:val="28"/>
          <w:szCs w:val="28"/>
        </w:rPr>
        <w:t xml:space="preserve"> нарушений в финансово-хозяйственной деятельности;</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 xml:space="preserve">оперативном и качественном </w:t>
      </w:r>
      <w:proofErr w:type="gramStart"/>
      <w:r w:rsidRPr="008D0BD3">
        <w:rPr>
          <w:rFonts w:ascii="Times New Roman" w:eastAsia="Times New Roman" w:hAnsi="Times New Roman" w:cs="Times New Roman"/>
          <w:sz w:val="28"/>
          <w:szCs w:val="28"/>
        </w:rPr>
        <w:t>исполнении</w:t>
      </w:r>
      <w:proofErr w:type="gramEnd"/>
      <w:r w:rsidRPr="008D0BD3">
        <w:rPr>
          <w:rFonts w:ascii="Times New Roman" w:eastAsia="Times New Roman" w:hAnsi="Times New Roman" w:cs="Times New Roman"/>
          <w:sz w:val="28"/>
          <w:szCs w:val="28"/>
        </w:rPr>
        <w:t xml:space="preserve"> и предоставлении запрашиваемой у учреждения информации;</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8D0BD3">
        <w:rPr>
          <w:rFonts w:ascii="Times New Roman" w:eastAsia="Times New Roman" w:hAnsi="Times New Roman" w:cs="Times New Roman"/>
          <w:sz w:val="28"/>
          <w:szCs w:val="28"/>
        </w:rPr>
        <w:t>отсутствии</w:t>
      </w:r>
      <w:proofErr w:type="gramEnd"/>
      <w:r w:rsidRPr="008D0BD3">
        <w:rPr>
          <w:rFonts w:ascii="Times New Roman" w:eastAsia="Times New Roman" w:hAnsi="Times New Roman" w:cs="Times New Roman"/>
          <w:sz w:val="28"/>
          <w:szCs w:val="28"/>
        </w:rPr>
        <w:t xml:space="preserve"> проступков и правонарушений, совершенных молодыми гражданами, учащимися, занимающимися;</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разработке инновационных форм работы;</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подготовке и внедрении рациональных предложений по совершенствованию условий деятельности учреждений, осуществляющих деятельность в области молодежной политики;</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инициативе, творчестве и применении в работе современных форм и методов организации труда.</w:t>
      </w:r>
    </w:p>
    <w:p w:rsidR="008D0BD3" w:rsidRDefault="008D0BD3" w:rsidP="00B03E94">
      <w:pPr>
        <w:pStyle w:val="a6"/>
        <w:spacing w:after="200" w:line="240" w:lineRule="auto"/>
        <w:ind w:firstLine="709"/>
        <w:jc w:val="both"/>
        <w:rPr>
          <w:rFonts w:ascii="Times New Roman" w:hAnsi="Times New Roman"/>
          <w:sz w:val="28"/>
          <w:szCs w:val="28"/>
        </w:rPr>
      </w:pPr>
      <w:r w:rsidRPr="008D0BD3">
        <w:rPr>
          <w:rFonts w:ascii="Times New Roman" w:eastAsia="Times New Roman" w:hAnsi="Times New Roman" w:cs="Times New Roman"/>
          <w:sz w:val="28"/>
          <w:szCs w:val="28"/>
          <w:lang w:eastAsia="ru-RU"/>
        </w:rPr>
        <w:t>Размер премии по итогам работы за год предельным размером не ограничен</w:t>
      </w:r>
      <w:r w:rsidR="00B03E94">
        <w:rPr>
          <w:rFonts w:ascii="Times New Roman" w:eastAsia="Times New Roman" w:hAnsi="Times New Roman" w:cs="Times New Roman"/>
          <w:sz w:val="28"/>
          <w:szCs w:val="28"/>
          <w:lang w:eastAsia="ru-RU"/>
        </w:rPr>
        <w:t>.</w:t>
      </w:r>
    </w:p>
    <w:p w:rsidR="007658B1" w:rsidRPr="009958F1" w:rsidRDefault="008D0BD3" w:rsidP="007658B1">
      <w:pPr>
        <w:autoSpaceDE w:val="0"/>
        <w:autoSpaceDN w:val="0"/>
        <w:adjustRightInd w:val="0"/>
        <w:ind w:firstLine="720"/>
        <w:jc w:val="both"/>
        <w:outlineLvl w:val="0"/>
        <w:rPr>
          <w:rFonts w:ascii="Times New Roman" w:hAnsi="Times New Roman"/>
          <w:sz w:val="28"/>
          <w:szCs w:val="28"/>
        </w:rPr>
      </w:pPr>
      <w:r>
        <w:rPr>
          <w:rFonts w:ascii="Times New Roman" w:hAnsi="Times New Roman"/>
          <w:sz w:val="28"/>
          <w:szCs w:val="28"/>
        </w:rPr>
        <w:t>4.4.2</w:t>
      </w:r>
      <w:r w:rsidR="007658B1">
        <w:rPr>
          <w:rFonts w:ascii="Times New Roman" w:hAnsi="Times New Roman"/>
          <w:sz w:val="28"/>
          <w:szCs w:val="28"/>
        </w:rPr>
        <w:t xml:space="preserve"> </w:t>
      </w:r>
      <w:r w:rsidR="007658B1" w:rsidRPr="009958F1">
        <w:rPr>
          <w:rFonts w:ascii="Times New Roman" w:hAnsi="Times New Roman"/>
          <w:sz w:val="28"/>
          <w:szCs w:val="28"/>
        </w:rPr>
        <w:t>Размер выплаты по итогам работы за год, осуществляемой конкретному работнику учреждения, определяется по формуле: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6"/>
          <w:sz w:val="28"/>
          <w:szCs w:val="28"/>
        </w:rPr>
        <w:object w:dxaOrig="2400" w:dyaOrig="420">
          <v:shape id="_x0000_i1065" type="#_x0000_t75" style="width:119.25pt;height:21pt" o:ole="">
            <v:imagedata r:id="rId75" o:title=""/>
          </v:shape>
          <o:OLEObject Type="Embed" ProgID="Equation.3" ShapeID="_x0000_i1065" DrawAspect="Content" ObjectID="_1490613719" r:id="rId76"/>
        </w:object>
      </w:r>
      <w:r w:rsidRPr="009958F1">
        <w:rPr>
          <w:rFonts w:ascii="Times New Roman" w:hAnsi="Times New Roman"/>
          <w:sz w:val="28"/>
          <w:szCs w:val="28"/>
        </w:rPr>
        <w:t>,</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lastRenderedPageBreak/>
        <w:t>где: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460" w:dyaOrig="380">
          <v:shape id="_x0000_i1066" type="#_x0000_t75" style="width:24pt;height:18pt" o:ole="">
            <v:imagedata r:id="rId77" o:title=""/>
          </v:shape>
          <o:OLEObject Type="Embed" ProgID="Equation.3" ShapeID="_x0000_i1066" DrawAspect="Content" ObjectID="_1490613720" r:id="rId78"/>
        </w:object>
      </w:r>
      <w:r w:rsidRPr="009958F1">
        <w:rPr>
          <w:rFonts w:ascii="Times New Roman" w:hAnsi="Times New Roman"/>
          <w:sz w:val="28"/>
          <w:szCs w:val="28"/>
        </w:rPr>
        <w:t xml:space="preserve"> – размер выплаты по итогам работы за год, осуществляемой </w:t>
      </w:r>
      <w:r>
        <w:rPr>
          <w:rFonts w:ascii="Times New Roman" w:hAnsi="Times New Roman"/>
          <w:sz w:val="28"/>
          <w:szCs w:val="28"/>
        </w:rPr>
        <w:br/>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w:t>
      </w:r>
      <w:proofErr w:type="spellStart"/>
      <w:r w:rsidRPr="009958F1">
        <w:rPr>
          <w:rFonts w:ascii="Times New Roman" w:hAnsi="Times New Roman"/>
          <w:sz w:val="28"/>
          <w:szCs w:val="28"/>
        </w:rPr>
        <w:t>му</w:t>
      </w:r>
      <w:proofErr w:type="spellEnd"/>
      <w:r w:rsidRPr="009958F1">
        <w:rPr>
          <w:rFonts w:ascii="Times New Roman" w:hAnsi="Times New Roman"/>
          <w:sz w:val="28"/>
          <w:szCs w:val="28"/>
        </w:rPr>
        <w:t xml:space="preserve"> работнику учреждения;</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639" w:dyaOrig="380">
          <v:shape id="_x0000_i1067" type="#_x0000_t75" style="width:32.25pt;height:18pt" o:ole="">
            <v:imagedata r:id="rId79" o:title=""/>
          </v:shape>
          <o:OLEObject Type="Embed" ProgID="Equation.3" ShapeID="_x0000_i1067" DrawAspect="Content" ObjectID="_1490613721" r:id="rId80"/>
        </w:object>
      </w:r>
      <w:r w:rsidRPr="009958F1">
        <w:rPr>
          <w:rFonts w:ascii="Times New Roman" w:hAnsi="Times New Roman"/>
          <w:sz w:val="28"/>
          <w:szCs w:val="28"/>
        </w:rPr>
        <w:t xml:space="preserve"> –стоимость 1 балла для определения размеров выплаты </w:t>
      </w:r>
      <w:r>
        <w:rPr>
          <w:rFonts w:ascii="Times New Roman" w:hAnsi="Times New Roman"/>
          <w:sz w:val="28"/>
          <w:szCs w:val="28"/>
        </w:rPr>
        <w:br/>
      </w:r>
      <w:r w:rsidRPr="009958F1">
        <w:rPr>
          <w:rFonts w:ascii="Times New Roman" w:hAnsi="Times New Roman"/>
          <w:sz w:val="28"/>
          <w:szCs w:val="28"/>
        </w:rPr>
        <w:t>по итогам работы за год;</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460" w:dyaOrig="380">
          <v:shape id="_x0000_i1068" type="#_x0000_t75" style="width:24pt;height:18pt" o:ole="">
            <v:imagedata r:id="rId81" o:title=""/>
          </v:shape>
          <o:OLEObject Type="Embed" ProgID="Equation.3" ShapeID="_x0000_i1068" DrawAspect="Content" ObjectID="_1490613722" r:id="rId82"/>
        </w:object>
      </w:r>
      <w:r w:rsidRPr="009958F1">
        <w:rPr>
          <w:rFonts w:ascii="Times New Roman" w:hAnsi="Times New Roman"/>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4"/>
          <w:sz w:val="28"/>
          <w:szCs w:val="28"/>
        </w:rPr>
        <w:object w:dxaOrig="279" w:dyaOrig="380">
          <v:shape id="_x0000_i1069" type="#_x0000_t75" style="width:13.5pt;height:18pt" o:ole="">
            <v:imagedata r:id="rId83" o:title=""/>
          </v:shape>
          <o:OLEObject Type="Embed" ProgID="Equation.3" ShapeID="_x0000_i1069" DrawAspect="Content" ObjectID="_1490613723" r:id="rId84"/>
        </w:object>
      </w:r>
      <w:r w:rsidRPr="009958F1">
        <w:rPr>
          <w:rFonts w:ascii="Times New Roman" w:hAnsi="Times New Roman"/>
          <w:sz w:val="28"/>
          <w:szCs w:val="28"/>
        </w:rPr>
        <w:t xml:space="preserve"> – коэффициент, учитывающий осуществление выплат по итогам работы за год </w:t>
      </w:r>
      <w:r w:rsidRPr="009958F1">
        <w:rPr>
          <w:rFonts w:ascii="Times New Roman" w:hAnsi="Times New Roman"/>
          <w:sz w:val="28"/>
          <w:szCs w:val="28"/>
          <w:lang w:val="en-US"/>
        </w:rPr>
        <w:t>j</w:t>
      </w:r>
      <w:r w:rsidRPr="009958F1">
        <w:rPr>
          <w:rFonts w:ascii="Times New Roman" w:hAnsi="Times New Roman"/>
          <w:sz w:val="28"/>
          <w:szCs w:val="28"/>
        </w:rPr>
        <w:t>-</w:t>
      </w:r>
      <w:proofErr w:type="spellStart"/>
      <w:r w:rsidRPr="009958F1">
        <w:rPr>
          <w:rFonts w:ascii="Times New Roman" w:hAnsi="Times New Roman"/>
          <w:sz w:val="28"/>
          <w:szCs w:val="28"/>
        </w:rPr>
        <w:t>му</w:t>
      </w:r>
      <w:proofErr w:type="spellEnd"/>
      <w:r w:rsidRPr="009958F1">
        <w:rPr>
          <w:rFonts w:ascii="Times New Roman" w:hAnsi="Times New Roman"/>
          <w:sz w:val="28"/>
          <w:szCs w:val="28"/>
        </w:rPr>
        <w:t xml:space="preserve"> работнику учреждения, принятому и (или) уволенному </w:t>
      </w:r>
      <w:r>
        <w:rPr>
          <w:rFonts w:ascii="Times New Roman" w:hAnsi="Times New Roman"/>
          <w:sz w:val="28"/>
          <w:szCs w:val="28"/>
        </w:rPr>
        <w:br/>
      </w:r>
      <w:r w:rsidRPr="009958F1">
        <w:rPr>
          <w:rFonts w:ascii="Times New Roman" w:hAnsi="Times New Roman"/>
          <w:sz w:val="28"/>
          <w:szCs w:val="28"/>
        </w:rPr>
        <w:t xml:space="preserve">в течение календарного года, пропорционально отработанному </w:t>
      </w:r>
      <w:r>
        <w:rPr>
          <w:rFonts w:ascii="Times New Roman" w:hAnsi="Times New Roman"/>
          <w:sz w:val="28"/>
          <w:szCs w:val="28"/>
        </w:rPr>
        <w:br/>
      </w:r>
      <w:r w:rsidRPr="009958F1">
        <w:rPr>
          <w:rFonts w:ascii="Times New Roman" w:hAnsi="Times New Roman"/>
          <w:sz w:val="28"/>
          <w:szCs w:val="28"/>
          <w:lang w:val="en-US"/>
        </w:rPr>
        <w:t>j</w:t>
      </w:r>
      <w:r w:rsidRPr="009958F1">
        <w:rPr>
          <w:rFonts w:ascii="Times New Roman" w:hAnsi="Times New Roman"/>
          <w:sz w:val="28"/>
          <w:szCs w:val="28"/>
        </w:rPr>
        <w:t>-м работником учреждения времени.</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639" w:dyaOrig="380">
          <v:shape id="_x0000_i1070" type="#_x0000_t75" style="width:32.25pt;height:18pt" o:ole="">
            <v:imagedata r:id="rId79" o:title=""/>
          </v:shape>
          <o:OLEObject Type="Embed" ProgID="Equation.3" ShapeID="_x0000_i1070" DrawAspect="Content" ObjectID="_1490613724" r:id="rId85"/>
        </w:object>
      </w:r>
      <w:r w:rsidRPr="009958F1">
        <w:rPr>
          <w:rFonts w:ascii="Times New Roman" w:hAnsi="Times New Roman" w:cs="Times New Roman"/>
          <w:sz w:val="28"/>
          <w:szCs w:val="28"/>
        </w:rPr>
        <w:t>рассчитывается по формуле: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60"/>
          <w:sz w:val="28"/>
          <w:szCs w:val="28"/>
        </w:rPr>
        <w:object w:dxaOrig="2079" w:dyaOrig="980">
          <v:shape id="_x0000_i1071" type="#_x0000_t75" style="width:104.25pt;height:48pt" o:ole="">
            <v:imagedata r:id="rId86" o:title=""/>
          </v:shape>
          <o:OLEObject Type="Embed" ProgID="Equation.3" ShapeID="_x0000_i1071" DrawAspect="Content" ObjectID="_1490613725" r:id="rId87"/>
        </w:object>
      </w:r>
      <w:r w:rsidRPr="009958F1">
        <w:rPr>
          <w:rFonts w:ascii="Times New Roman" w:hAnsi="Times New Roman" w:cs="Times New Roman"/>
          <w:sz w:val="28"/>
          <w:szCs w:val="28"/>
        </w:rPr>
        <w:t>,</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где: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6"/>
          <w:sz w:val="28"/>
          <w:szCs w:val="28"/>
        </w:rPr>
        <w:object w:dxaOrig="240" w:dyaOrig="279">
          <v:shape id="_x0000_i1072" type="#_x0000_t75" style="width:12pt;height:13.5pt" o:ole="">
            <v:imagedata r:id="rId88" o:title=""/>
          </v:shape>
          <o:OLEObject Type="Embed" ProgID="Equation.3" ShapeID="_x0000_i1072" DrawAspect="Content" ObjectID="_1490613726" r:id="rId89"/>
        </w:object>
      </w:r>
      <w:r w:rsidRPr="009958F1">
        <w:rPr>
          <w:rFonts w:ascii="Times New Roman" w:hAnsi="Times New Roman"/>
          <w:sz w:val="28"/>
          <w:szCs w:val="28"/>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7658B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6"/>
          <w:sz w:val="28"/>
          <w:szCs w:val="28"/>
        </w:rPr>
        <w:object w:dxaOrig="260" w:dyaOrig="220">
          <v:shape id="_x0000_i1073" type="#_x0000_t75" style="width:13.5pt;height:9.75pt" o:ole="">
            <v:imagedata r:id="rId90" o:title=""/>
          </v:shape>
          <o:OLEObject Type="Embed" ProgID="Equation.3" ShapeID="_x0000_i1073" DrawAspect="Content" ObjectID="_1490613727" r:id="rId91"/>
        </w:object>
      </w:r>
      <w:r w:rsidRPr="009958F1">
        <w:rPr>
          <w:rFonts w:ascii="Times New Roman" w:hAnsi="Times New Roman"/>
          <w:sz w:val="28"/>
          <w:szCs w:val="28"/>
        </w:rPr>
        <w:t xml:space="preserve"> – фактическая численность работников учреждения, работавших </w:t>
      </w:r>
      <w:r>
        <w:rPr>
          <w:rFonts w:ascii="Times New Roman" w:hAnsi="Times New Roman"/>
          <w:sz w:val="28"/>
          <w:szCs w:val="28"/>
        </w:rPr>
        <w:br/>
      </w:r>
      <w:r w:rsidRPr="009958F1">
        <w:rPr>
          <w:rFonts w:ascii="Times New Roman" w:hAnsi="Times New Roman"/>
          <w:sz w:val="28"/>
          <w:szCs w:val="28"/>
        </w:rPr>
        <w:t xml:space="preserve">в календарном году, по итогам работы в котором осуществляется выплата, </w:t>
      </w:r>
      <w:r>
        <w:rPr>
          <w:rFonts w:ascii="Times New Roman" w:hAnsi="Times New Roman"/>
          <w:sz w:val="28"/>
          <w:szCs w:val="28"/>
        </w:rPr>
        <w:br/>
      </w:r>
      <w:r w:rsidRPr="009958F1">
        <w:rPr>
          <w:rFonts w:ascii="Times New Roman" w:hAnsi="Times New Roman"/>
          <w:sz w:val="28"/>
          <w:szCs w:val="28"/>
        </w:rPr>
        <w:t>за исключением руководителя учреждения, его заместителей и главного бухгалтера учреждения.</w:t>
      </w:r>
    </w:p>
    <w:p w:rsidR="007658B1" w:rsidRPr="009958F1" w:rsidRDefault="008D0BD3" w:rsidP="007658B1">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4.4.3</w:t>
      </w:r>
      <w:r w:rsidR="007658B1">
        <w:rPr>
          <w:rFonts w:ascii="Times New Roman" w:hAnsi="Times New Roman"/>
          <w:sz w:val="28"/>
          <w:szCs w:val="28"/>
        </w:rPr>
        <w:t xml:space="preserve">. </w:t>
      </w:r>
      <w:r w:rsidR="007658B1" w:rsidRPr="009958F1">
        <w:rPr>
          <w:rFonts w:ascii="Times New Roman" w:hAnsi="Times New Roman"/>
          <w:sz w:val="28"/>
          <w:szCs w:val="28"/>
        </w:rPr>
        <w:t>Выплаты по итогам работы за год производятся с учетом личного вклада работника учреждения в результат</w:t>
      </w:r>
      <w:r w:rsidR="0053108F">
        <w:rPr>
          <w:rFonts w:ascii="Times New Roman" w:hAnsi="Times New Roman"/>
          <w:sz w:val="28"/>
          <w:szCs w:val="28"/>
        </w:rPr>
        <w:t>е</w:t>
      </w:r>
      <w:r w:rsidR="007658B1" w:rsidRPr="009958F1">
        <w:rPr>
          <w:rFonts w:ascii="Times New Roman" w:hAnsi="Times New Roman"/>
          <w:sz w:val="28"/>
          <w:szCs w:val="28"/>
        </w:rPr>
        <w:t xml:space="preserve"> деятельности учреждения, </w:t>
      </w:r>
      <w:r w:rsidR="007658B1">
        <w:rPr>
          <w:rFonts w:ascii="Times New Roman" w:hAnsi="Times New Roman"/>
          <w:sz w:val="28"/>
          <w:szCs w:val="28"/>
        </w:rPr>
        <w:t>оцениваемого в баллах</w:t>
      </w:r>
      <w:r w:rsidR="006132D5">
        <w:rPr>
          <w:rFonts w:ascii="Times New Roman" w:hAnsi="Times New Roman"/>
          <w:sz w:val="28"/>
          <w:szCs w:val="28"/>
        </w:rPr>
        <w:t xml:space="preserve"> </w:t>
      </w:r>
      <w:r w:rsidR="007658B1" w:rsidRPr="009958F1">
        <w:rPr>
          <w:rFonts w:ascii="Times New Roman" w:hAnsi="Times New Roman"/>
          <w:sz w:val="28"/>
          <w:szCs w:val="28"/>
        </w:rPr>
        <w:t xml:space="preserve"> согласно приложению №4 к настоящему положению. </w:t>
      </w:r>
    </w:p>
    <w:p w:rsidR="007658B1" w:rsidRPr="009958F1" w:rsidRDefault="007658B1" w:rsidP="007658B1">
      <w:pPr>
        <w:pStyle w:val="a6"/>
        <w:spacing w:after="0" w:line="240" w:lineRule="auto"/>
        <w:ind w:firstLine="709"/>
        <w:jc w:val="both"/>
        <w:rPr>
          <w:rFonts w:ascii="Times New Roman" w:hAnsi="Times New Roman" w:cs="Times New Roman"/>
          <w:b/>
          <w:sz w:val="28"/>
          <w:szCs w:val="28"/>
        </w:rPr>
      </w:pPr>
      <w:r w:rsidRPr="009958F1">
        <w:rPr>
          <w:rFonts w:ascii="Times New Roman" w:hAnsi="Times New Roman" w:cs="Times New Roman"/>
          <w:color w:val="000000"/>
          <w:sz w:val="28"/>
          <w:szCs w:val="28"/>
        </w:rPr>
        <w:t>Выплаты по итогам работы за год работникам учреждения, п</w:t>
      </w:r>
      <w:r w:rsidRPr="009958F1">
        <w:rPr>
          <w:rFonts w:ascii="Times New Roman" w:hAnsi="Times New Roman" w:cs="Times New Roman"/>
          <w:sz w:val="28"/>
          <w:szCs w:val="28"/>
        </w:rPr>
        <w:t xml:space="preserve">ринятым </w:t>
      </w:r>
      <w:r>
        <w:rPr>
          <w:rFonts w:ascii="Times New Roman" w:hAnsi="Times New Roman" w:cs="Times New Roman"/>
          <w:sz w:val="28"/>
          <w:szCs w:val="28"/>
        </w:rPr>
        <w:br/>
      </w:r>
      <w:r w:rsidRPr="009958F1">
        <w:rPr>
          <w:rFonts w:ascii="Times New Roman" w:hAnsi="Times New Roman" w:cs="Times New Roman"/>
          <w:sz w:val="28"/>
          <w:szCs w:val="28"/>
        </w:rPr>
        <w:t xml:space="preserve">и (или) уволенным в течение календарного года, </w:t>
      </w:r>
      <w:r w:rsidRPr="009958F1">
        <w:rPr>
          <w:rFonts w:ascii="Times New Roman" w:hAnsi="Times New Roman" w:cs="Times New Roman"/>
          <w:color w:val="000000"/>
          <w:sz w:val="28"/>
          <w:szCs w:val="28"/>
        </w:rPr>
        <w:t>производятся за фактически отработанное время</w:t>
      </w:r>
      <w:r>
        <w:rPr>
          <w:rFonts w:ascii="Times New Roman" w:hAnsi="Times New Roman" w:cs="Times New Roman"/>
          <w:color w:val="000000"/>
          <w:sz w:val="28"/>
          <w:szCs w:val="28"/>
        </w:rPr>
        <w:t>.</w:t>
      </w:r>
    </w:p>
    <w:p w:rsidR="007658B1" w:rsidRDefault="007658B1" w:rsidP="007658B1">
      <w:pPr>
        <w:autoSpaceDE w:val="0"/>
        <w:autoSpaceDN w:val="0"/>
        <w:adjustRightInd w:val="0"/>
        <w:ind w:firstLine="709"/>
        <w:jc w:val="both"/>
        <w:rPr>
          <w:rFonts w:ascii="Times New Roman" w:eastAsia="Times New Roman" w:hAnsi="Times New Roman"/>
          <w:bCs/>
          <w:sz w:val="28"/>
          <w:szCs w:val="28"/>
        </w:rPr>
      </w:pPr>
      <w:r w:rsidRPr="009958F1">
        <w:rPr>
          <w:rFonts w:ascii="Times New Roman" w:eastAsia="Times New Roman" w:hAnsi="Times New Roman"/>
          <w:bCs/>
          <w:sz w:val="28"/>
          <w:szCs w:val="28"/>
        </w:rPr>
        <w:t>4.</w:t>
      </w:r>
      <w:r>
        <w:rPr>
          <w:rFonts w:ascii="Times New Roman" w:eastAsia="Times New Roman" w:hAnsi="Times New Roman"/>
          <w:bCs/>
          <w:sz w:val="28"/>
          <w:szCs w:val="28"/>
        </w:rPr>
        <w:t>5</w:t>
      </w:r>
      <w:r w:rsidRPr="009958F1">
        <w:rPr>
          <w:rFonts w:ascii="Times New Roman" w:eastAsia="Times New Roman" w:hAnsi="Times New Roman"/>
          <w:bCs/>
          <w:sz w:val="28"/>
          <w:szCs w:val="28"/>
        </w:rPr>
        <w:t xml:space="preserve">. Персональные выплаты. </w:t>
      </w:r>
    </w:p>
    <w:p w:rsidR="00FC69F9" w:rsidRPr="00B663A7" w:rsidRDefault="007658B1" w:rsidP="00FC69F9">
      <w:pPr>
        <w:autoSpaceDE w:val="0"/>
        <w:autoSpaceDN w:val="0"/>
        <w:adjustRightInd w:val="0"/>
        <w:ind w:firstLine="720"/>
        <w:jc w:val="both"/>
        <w:rPr>
          <w:rFonts w:ascii="Times New Roman" w:eastAsia="Calibri" w:hAnsi="Times New Roman"/>
          <w:sz w:val="28"/>
          <w:szCs w:val="28"/>
        </w:rPr>
      </w:pPr>
      <w:r w:rsidRPr="00B179B6">
        <w:rPr>
          <w:rFonts w:ascii="Times New Roman" w:eastAsia="Calibri" w:hAnsi="Times New Roman"/>
          <w:sz w:val="28"/>
          <w:szCs w:val="28"/>
        </w:rPr>
        <w:lastRenderedPageBreak/>
        <w:t xml:space="preserve">4.5.1. </w:t>
      </w:r>
      <w:proofErr w:type="gramStart"/>
      <w:r w:rsidRPr="00B179B6">
        <w:rPr>
          <w:rFonts w:ascii="Times New Roman" w:eastAsia="Calibri" w:hAnsi="Times New Roman"/>
          <w:sz w:val="28"/>
          <w:szCs w:val="28"/>
        </w:rPr>
        <w:t xml:space="preserve">Абсолютный размер персональных стимулирующих </w:t>
      </w:r>
      <w:r w:rsidRPr="00EE2E6D">
        <w:rPr>
          <w:rFonts w:ascii="Times New Roman" w:eastAsia="Calibri" w:hAnsi="Times New Roman"/>
          <w:sz w:val="28"/>
          <w:szCs w:val="28"/>
        </w:rPr>
        <w:t xml:space="preserve">выплат: за работу в сельской местности, за опыт работы; за сложность, напряженность и </w:t>
      </w:r>
      <w:r w:rsidRPr="00B179B6">
        <w:rPr>
          <w:rFonts w:ascii="Times New Roman" w:eastAsia="Calibri" w:hAnsi="Times New Roman"/>
          <w:sz w:val="28"/>
          <w:szCs w:val="28"/>
        </w:rPr>
        <w:t xml:space="preserve">особый режим работы; 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w:t>
      </w:r>
      <w:r w:rsidRPr="00B663A7">
        <w:rPr>
          <w:rFonts w:ascii="Times New Roman" w:eastAsia="Calibri" w:hAnsi="Times New Roman"/>
          <w:sz w:val="28"/>
          <w:szCs w:val="28"/>
        </w:rPr>
        <w:t>работника учреждения без учета и</w:t>
      </w:r>
      <w:r w:rsidR="00FC69F9">
        <w:rPr>
          <w:rFonts w:ascii="Times New Roman" w:eastAsia="Calibri" w:hAnsi="Times New Roman"/>
          <w:sz w:val="28"/>
          <w:szCs w:val="28"/>
        </w:rPr>
        <w:t>ных повышений, доплат, надбавок.</w:t>
      </w:r>
      <w:proofErr w:type="gramEnd"/>
    </w:p>
    <w:p w:rsidR="007658B1" w:rsidRPr="00B663A7" w:rsidRDefault="00FC69F9" w:rsidP="007658B1">
      <w:pPr>
        <w:autoSpaceDE w:val="0"/>
        <w:autoSpaceDN w:val="0"/>
        <w:adjustRightInd w:val="0"/>
        <w:ind w:firstLine="709"/>
        <w:jc w:val="both"/>
        <w:rPr>
          <w:rFonts w:ascii="Times New Roman" w:eastAsia="Times New Roman" w:hAnsi="Times New Roman"/>
          <w:sz w:val="28"/>
          <w:szCs w:val="28"/>
        </w:rPr>
      </w:pPr>
      <w:r>
        <w:rPr>
          <w:rFonts w:ascii="Times New Roman" w:eastAsia="Times New Roman" w:hAnsi="Times New Roman"/>
          <w:sz w:val="28"/>
          <w:szCs w:val="28"/>
        </w:rPr>
        <w:t>4.5.2</w:t>
      </w:r>
      <w:r w:rsidR="007658B1" w:rsidRPr="00B663A7">
        <w:rPr>
          <w:rFonts w:ascii="Times New Roman" w:eastAsia="Times New Roman" w:hAnsi="Times New Roman"/>
          <w:sz w:val="28"/>
          <w:szCs w:val="28"/>
        </w:rPr>
        <w:t xml:space="preserve">. Персональные выплаты </w:t>
      </w:r>
      <w:r w:rsidR="007658B1" w:rsidRPr="00B663A7">
        <w:rPr>
          <w:rFonts w:ascii="Times New Roman" w:eastAsia="Calibri" w:hAnsi="Times New Roman"/>
          <w:sz w:val="28"/>
          <w:szCs w:val="28"/>
        </w:rPr>
        <w:t>за работу в сельской местности</w:t>
      </w:r>
      <w:r w:rsidR="007658B1" w:rsidRPr="00B663A7">
        <w:rPr>
          <w:rFonts w:ascii="Times New Roman" w:eastAsia="Times New Roman" w:hAnsi="Times New Roman"/>
          <w:sz w:val="28"/>
          <w:szCs w:val="28"/>
        </w:rPr>
        <w:t xml:space="preserve"> устанавливаются специалистам в размере </w:t>
      </w:r>
      <w:r w:rsidR="007658B1" w:rsidRPr="00B663A7">
        <w:rPr>
          <w:rFonts w:ascii="Times New Roman" w:eastAsia="Times New Roman" w:hAnsi="Times New Roman"/>
          <w:bCs/>
          <w:sz w:val="28"/>
          <w:szCs w:val="28"/>
        </w:rPr>
        <w:t xml:space="preserve"> 25  процентов оклада (должностного оклада), ставки заработной платы</w:t>
      </w:r>
      <w:r w:rsidR="007658B1" w:rsidRPr="00B663A7">
        <w:rPr>
          <w:rFonts w:ascii="Times New Roman" w:eastAsia="Times New Roman" w:hAnsi="Times New Roman"/>
          <w:sz w:val="28"/>
          <w:szCs w:val="28"/>
        </w:rPr>
        <w:t>.</w:t>
      </w:r>
      <w:r w:rsidRPr="00FC69F9">
        <w:rPr>
          <w:rFonts w:ascii="Times New Roman" w:hAnsi="Times New Roman"/>
          <w:sz w:val="28"/>
          <w:szCs w:val="28"/>
        </w:rPr>
        <w:t xml:space="preserve"> </w:t>
      </w:r>
      <w:r w:rsidRPr="00B663A7">
        <w:rPr>
          <w:rFonts w:ascii="Times New Roman" w:hAnsi="Times New Roman"/>
          <w:sz w:val="28"/>
          <w:szCs w:val="28"/>
        </w:rPr>
        <w:t>Дополнительные письменные основания предоставления персональных выплат</w:t>
      </w:r>
      <w:r>
        <w:rPr>
          <w:rFonts w:ascii="Times New Roman" w:hAnsi="Times New Roman"/>
          <w:sz w:val="28"/>
          <w:szCs w:val="28"/>
        </w:rPr>
        <w:t xml:space="preserve"> </w:t>
      </w:r>
      <w:r w:rsidRPr="00B663A7">
        <w:rPr>
          <w:rFonts w:ascii="Times New Roman" w:eastAsia="Calibri" w:hAnsi="Times New Roman"/>
          <w:sz w:val="28"/>
          <w:szCs w:val="28"/>
        </w:rPr>
        <w:t>за работу  в сельской  местности</w:t>
      </w:r>
      <w:r w:rsidRPr="00B663A7">
        <w:rPr>
          <w:rFonts w:ascii="Times New Roman" w:hAnsi="Times New Roman"/>
          <w:sz w:val="28"/>
          <w:szCs w:val="28"/>
        </w:rPr>
        <w:t xml:space="preserve"> не требуются.</w:t>
      </w:r>
    </w:p>
    <w:p w:rsidR="00FC69F9" w:rsidRPr="00B663A7" w:rsidRDefault="007658B1" w:rsidP="00FC69F9">
      <w:pPr>
        <w:autoSpaceDE w:val="0"/>
        <w:autoSpaceDN w:val="0"/>
        <w:adjustRightInd w:val="0"/>
        <w:ind w:firstLine="720"/>
        <w:jc w:val="both"/>
        <w:rPr>
          <w:rFonts w:ascii="Times New Roman" w:hAnsi="Times New Roman"/>
          <w:sz w:val="28"/>
          <w:szCs w:val="28"/>
        </w:rPr>
      </w:pPr>
      <w:r w:rsidRPr="00B663A7">
        <w:rPr>
          <w:rFonts w:ascii="Times New Roman" w:eastAsia="Times New Roman" w:hAnsi="Times New Roman"/>
          <w:bCs/>
          <w:sz w:val="28"/>
          <w:szCs w:val="28"/>
        </w:rPr>
        <w:t>4.5.</w:t>
      </w:r>
      <w:r w:rsidR="00B03E94">
        <w:rPr>
          <w:rFonts w:ascii="Times New Roman" w:eastAsia="Times New Roman" w:hAnsi="Times New Roman"/>
          <w:bCs/>
          <w:sz w:val="28"/>
          <w:szCs w:val="28"/>
        </w:rPr>
        <w:t>3</w:t>
      </w:r>
      <w:r w:rsidRPr="00B663A7">
        <w:rPr>
          <w:rFonts w:ascii="Times New Roman" w:eastAsia="Times New Roman" w:hAnsi="Times New Roman"/>
          <w:bCs/>
          <w:sz w:val="28"/>
          <w:szCs w:val="28"/>
        </w:rPr>
        <w:t xml:space="preserve">. </w:t>
      </w:r>
      <w:r w:rsidRPr="00B663A7">
        <w:rPr>
          <w:rFonts w:ascii="Times New Roman" w:eastAsia="Times New Roman" w:hAnsi="Times New Roman"/>
          <w:sz w:val="28"/>
          <w:szCs w:val="28"/>
        </w:rPr>
        <w:t>Персональные выплаты за опыт работы производятся при условии наличия почетного звания, начинающегося со слова «Заслуженный», или ученой степени, связанных или необходимых для исполнения</w:t>
      </w:r>
      <w:r w:rsidR="008D0BD3">
        <w:rPr>
          <w:rFonts w:ascii="Times New Roman" w:eastAsia="Times New Roman" w:hAnsi="Times New Roman"/>
          <w:sz w:val="28"/>
          <w:szCs w:val="28"/>
        </w:rPr>
        <w:t xml:space="preserve"> </w:t>
      </w:r>
      <w:r w:rsidRPr="00F25A72">
        <w:rPr>
          <w:rFonts w:ascii="Times New Roman" w:eastAsia="Times New Roman" w:hAnsi="Times New Roman"/>
          <w:spacing w:val="-2"/>
          <w:sz w:val="28"/>
          <w:szCs w:val="28"/>
        </w:rPr>
        <w:t>профессиональной деятельности по должности служащего и соответствующих</w:t>
      </w:r>
      <w:r w:rsidRPr="009958F1">
        <w:rPr>
          <w:rFonts w:ascii="Times New Roman" w:eastAsia="Times New Roman" w:hAnsi="Times New Roman"/>
          <w:sz w:val="28"/>
          <w:szCs w:val="28"/>
        </w:rPr>
        <w:t xml:space="preserve"> профилю учреждения, или награждения нагрудным знаком «Почетный работник в сфере молодежной политики Российской Федерации»</w:t>
      </w:r>
      <w:r>
        <w:rPr>
          <w:rFonts w:ascii="Times New Roman" w:eastAsia="Times New Roman" w:hAnsi="Times New Roman"/>
          <w:sz w:val="28"/>
          <w:szCs w:val="28"/>
        </w:rPr>
        <w:t>.</w:t>
      </w:r>
      <w:r w:rsidR="00FC69F9" w:rsidRPr="00FC69F9">
        <w:rPr>
          <w:rFonts w:ascii="Times New Roman" w:hAnsi="Times New Roman"/>
          <w:sz w:val="28"/>
          <w:szCs w:val="28"/>
        </w:rPr>
        <w:t xml:space="preserve"> </w:t>
      </w:r>
      <w:r w:rsidR="00FC69F9">
        <w:rPr>
          <w:rFonts w:ascii="Times New Roman" w:hAnsi="Times New Roman"/>
          <w:sz w:val="28"/>
          <w:szCs w:val="28"/>
        </w:rPr>
        <w:t xml:space="preserve">     </w:t>
      </w:r>
      <w:r w:rsidR="00FC69F9" w:rsidRPr="00B663A7">
        <w:rPr>
          <w:rFonts w:ascii="Times New Roman" w:hAnsi="Times New Roman"/>
          <w:sz w:val="28"/>
          <w:szCs w:val="28"/>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7658B1" w:rsidRPr="009958F1" w:rsidRDefault="007658B1" w:rsidP="007658B1">
      <w:pPr>
        <w:autoSpaceDE w:val="0"/>
        <w:autoSpaceDN w:val="0"/>
        <w:adjustRightInd w:val="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Указанные выплаты устанавливаются в размерах, указанных </w:t>
      </w:r>
      <w:r>
        <w:rPr>
          <w:rFonts w:ascii="Times New Roman" w:eastAsia="Times New Roman" w:hAnsi="Times New Roman"/>
          <w:sz w:val="28"/>
          <w:szCs w:val="28"/>
        </w:rPr>
        <w:br/>
        <w:t xml:space="preserve">в </w:t>
      </w:r>
      <w:r w:rsidRPr="009958F1">
        <w:rPr>
          <w:rFonts w:ascii="Times New Roman" w:eastAsia="Times New Roman" w:hAnsi="Times New Roman"/>
          <w:sz w:val="28"/>
          <w:szCs w:val="28"/>
        </w:rPr>
        <w:t>при</w:t>
      </w:r>
      <w:r>
        <w:rPr>
          <w:rFonts w:ascii="Times New Roman" w:eastAsia="Times New Roman" w:hAnsi="Times New Roman"/>
          <w:sz w:val="28"/>
          <w:szCs w:val="28"/>
        </w:rPr>
        <w:t>ложении</w:t>
      </w:r>
      <w:r w:rsidRPr="009958F1">
        <w:rPr>
          <w:rFonts w:ascii="Times New Roman" w:eastAsia="Times New Roman" w:hAnsi="Times New Roman"/>
          <w:sz w:val="28"/>
          <w:szCs w:val="28"/>
        </w:rPr>
        <w:t xml:space="preserve"> №</w:t>
      </w:r>
      <w:r w:rsidR="000F3F4F">
        <w:rPr>
          <w:rFonts w:ascii="Times New Roman" w:eastAsia="Times New Roman" w:hAnsi="Times New Roman"/>
          <w:sz w:val="28"/>
          <w:szCs w:val="28"/>
        </w:rPr>
        <w:t xml:space="preserve"> </w:t>
      </w:r>
      <w:r w:rsidRPr="009958F1">
        <w:rPr>
          <w:rFonts w:ascii="Times New Roman" w:eastAsia="Times New Roman" w:hAnsi="Times New Roman"/>
          <w:sz w:val="28"/>
          <w:szCs w:val="28"/>
        </w:rPr>
        <w:t>5 к настоящему положению</w:t>
      </w:r>
      <w:r>
        <w:rPr>
          <w:rFonts w:ascii="Times New Roman" w:eastAsia="Times New Roman" w:hAnsi="Times New Roman"/>
          <w:sz w:val="28"/>
          <w:szCs w:val="28"/>
        </w:rPr>
        <w:t>.</w:t>
      </w:r>
    </w:p>
    <w:p w:rsidR="007658B1" w:rsidRPr="009958F1" w:rsidRDefault="007658B1" w:rsidP="007658B1">
      <w:pPr>
        <w:autoSpaceDE w:val="0"/>
        <w:autoSpaceDN w:val="0"/>
        <w:adjustRightInd w:val="0"/>
        <w:ind w:firstLine="540"/>
        <w:jc w:val="both"/>
        <w:rPr>
          <w:rFonts w:ascii="Times New Roman" w:hAnsi="Times New Roman"/>
          <w:sz w:val="28"/>
          <w:szCs w:val="28"/>
        </w:rPr>
      </w:pPr>
      <w:r w:rsidRPr="009958F1">
        <w:rPr>
          <w:rFonts w:ascii="Times New Roman" w:hAnsi="Times New Roman"/>
          <w:sz w:val="28"/>
          <w:szCs w:val="28"/>
        </w:rPr>
        <w:t>4.5.</w:t>
      </w:r>
      <w:r w:rsidR="00B03E94">
        <w:rPr>
          <w:rFonts w:ascii="Times New Roman" w:hAnsi="Times New Roman"/>
          <w:sz w:val="28"/>
          <w:szCs w:val="28"/>
        </w:rPr>
        <w:t>4</w:t>
      </w:r>
      <w:r w:rsidRPr="009958F1">
        <w:rPr>
          <w:rFonts w:ascii="Times New Roman" w:hAnsi="Times New Roman"/>
          <w:sz w:val="28"/>
          <w:szCs w:val="28"/>
        </w:rPr>
        <w:t xml:space="preserve">.Персональные выплаты за сложность, напряженность и особый режим работы производятся </w:t>
      </w:r>
      <w:r w:rsidR="009F41E1">
        <w:rPr>
          <w:rFonts w:ascii="Times New Roman" w:hAnsi="Times New Roman"/>
          <w:sz w:val="28"/>
          <w:szCs w:val="28"/>
        </w:rPr>
        <w:t xml:space="preserve"> специалистам по работе с молодежью</w:t>
      </w:r>
      <w:r>
        <w:rPr>
          <w:rFonts w:ascii="Times New Roman" w:hAnsi="Times New Roman"/>
          <w:sz w:val="28"/>
          <w:szCs w:val="28"/>
        </w:rPr>
        <w:t xml:space="preserve"> </w:t>
      </w:r>
      <w:r w:rsidR="009F41E1">
        <w:rPr>
          <w:rFonts w:ascii="Times New Roman" w:hAnsi="Times New Roman"/>
          <w:sz w:val="28"/>
          <w:szCs w:val="28"/>
        </w:rPr>
        <w:t xml:space="preserve">и иным работникам учреждения </w:t>
      </w:r>
      <w:r>
        <w:rPr>
          <w:rFonts w:ascii="Times New Roman" w:hAnsi="Times New Roman"/>
          <w:sz w:val="28"/>
          <w:szCs w:val="28"/>
        </w:rPr>
        <w:t xml:space="preserve">при </w:t>
      </w:r>
      <w:r w:rsidRPr="009958F1">
        <w:rPr>
          <w:rFonts w:ascii="Times New Roman" w:hAnsi="Times New Roman"/>
          <w:sz w:val="28"/>
          <w:szCs w:val="28"/>
        </w:rPr>
        <w:t>наличии следующих условий:</w:t>
      </w:r>
    </w:p>
    <w:p w:rsidR="007658B1" w:rsidRPr="009958F1" w:rsidRDefault="007658B1" w:rsidP="007658B1">
      <w:pPr>
        <w:pStyle w:val="a8"/>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9958F1">
        <w:rPr>
          <w:rFonts w:ascii="Times New Roman" w:hAnsi="Times New Roman"/>
          <w:sz w:val="28"/>
          <w:szCs w:val="28"/>
        </w:rPr>
        <w:t>учет критериев оценки результативности и качества труда работников;</w:t>
      </w:r>
    </w:p>
    <w:p w:rsidR="007658B1" w:rsidRPr="009958F1" w:rsidRDefault="007658B1" w:rsidP="007658B1">
      <w:pPr>
        <w:pStyle w:val="a8"/>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9958F1">
        <w:rPr>
          <w:rFonts w:ascii="Times New Roman" w:hAnsi="Times New Roman"/>
          <w:sz w:val="28"/>
          <w:szCs w:val="28"/>
        </w:rPr>
        <w:t xml:space="preserve">признание работы сложной, напряженной, режима работы </w:t>
      </w:r>
      <w:proofErr w:type="gramStart"/>
      <w:r w:rsidRPr="009958F1">
        <w:rPr>
          <w:rFonts w:ascii="Times New Roman" w:hAnsi="Times New Roman"/>
          <w:sz w:val="28"/>
          <w:szCs w:val="28"/>
        </w:rPr>
        <w:t>особым</w:t>
      </w:r>
      <w:proofErr w:type="gramEnd"/>
      <w:r w:rsidRPr="009958F1">
        <w:rPr>
          <w:rFonts w:ascii="Times New Roman" w:hAnsi="Times New Roman"/>
          <w:sz w:val="28"/>
          <w:szCs w:val="28"/>
        </w:rPr>
        <w:t>.</w:t>
      </w:r>
    </w:p>
    <w:p w:rsidR="007658B1" w:rsidRPr="009958F1" w:rsidRDefault="009F41E1" w:rsidP="007658B1">
      <w:pPr>
        <w:autoSpaceDE w:val="0"/>
        <w:autoSpaceDN w:val="0"/>
        <w:adjustRightInd w:val="0"/>
        <w:ind w:firstLine="709"/>
        <w:jc w:val="both"/>
        <w:rPr>
          <w:rFonts w:ascii="Times New Roman" w:eastAsia="Times New Roman" w:hAnsi="Times New Roman"/>
          <w:bCs/>
          <w:sz w:val="28"/>
          <w:szCs w:val="28"/>
        </w:rPr>
      </w:pPr>
      <w:r>
        <w:rPr>
          <w:rFonts w:ascii="Times New Roman" w:hAnsi="Times New Roman"/>
          <w:sz w:val="28"/>
          <w:szCs w:val="28"/>
        </w:rPr>
        <w:t xml:space="preserve">Выплата за сложность, напряженность  и особый режим работы устанавливается в размере до 100 % </w:t>
      </w:r>
      <w:r w:rsidRPr="00DB1BBA">
        <w:rPr>
          <w:rFonts w:ascii="Times New Roman" w:hAnsi="Times New Roman" w:cs="Times New Roman"/>
          <w:sz w:val="28"/>
          <w:szCs w:val="28"/>
        </w:rPr>
        <w:t>(должностного оклада)</w:t>
      </w:r>
      <w:r w:rsidR="003C4B6E">
        <w:rPr>
          <w:rFonts w:ascii="Times New Roman" w:hAnsi="Times New Roman" w:cs="Times New Roman"/>
          <w:sz w:val="28"/>
          <w:szCs w:val="28"/>
        </w:rPr>
        <w:t xml:space="preserve"> в течение года и 200% </w:t>
      </w:r>
      <w:r w:rsidR="003137E3">
        <w:rPr>
          <w:rFonts w:ascii="Times New Roman" w:hAnsi="Times New Roman" w:cs="Times New Roman"/>
          <w:sz w:val="28"/>
          <w:szCs w:val="28"/>
        </w:rPr>
        <w:t xml:space="preserve"> в период</w:t>
      </w:r>
      <w:r w:rsidR="003C4B6E">
        <w:rPr>
          <w:rFonts w:ascii="Times New Roman" w:hAnsi="Times New Roman" w:cs="Times New Roman"/>
          <w:sz w:val="28"/>
          <w:szCs w:val="28"/>
        </w:rPr>
        <w:t xml:space="preserve"> проведения палаточного лагеря с выездом</w:t>
      </w:r>
      <w:r w:rsidR="003137E3">
        <w:rPr>
          <w:rFonts w:ascii="Times New Roman" w:hAnsi="Times New Roman" w:cs="Times New Roman"/>
          <w:sz w:val="28"/>
          <w:szCs w:val="28"/>
        </w:rPr>
        <w:t xml:space="preserve"> за пределы населенного пункта.</w:t>
      </w:r>
    </w:p>
    <w:p w:rsidR="00FC69F9" w:rsidRDefault="007658B1" w:rsidP="00FC69F9">
      <w:pPr>
        <w:autoSpaceDE w:val="0"/>
        <w:autoSpaceDN w:val="0"/>
        <w:adjustRightInd w:val="0"/>
        <w:ind w:firstLine="720"/>
        <w:jc w:val="both"/>
        <w:rPr>
          <w:rFonts w:ascii="Times New Roman" w:eastAsia="Times New Roman" w:hAnsi="Times New Roman"/>
          <w:bCs/>
          <w:sz w:val="28"/>
          <w:szCs w:val="28"/>
        </w:rPr>
      </w:pPr>
      <w:r w:rsidRPr="009958F1">
        <w:rPr>
          <w:rFonts w:ascii="Times New Roman" w:eastAsia="Times New Roman" w:hAnsi="Times New Roman"/>
          <w:bCs/>
          <w:sz w:val="28"/>
          <w:szCs w:val="28"/>
        </w:rPr>
        <w:lastRenderedPageBreak/>
        <w:t>4.</w:t>
      </w:r>
      <w:r>
        <w:rPr>
          <w:rFonts w:ascii="Times New Roman" w:eastAsia="Times New Roman" w:hAnsi="Times New Roman"/>
          <w:bCs/>
          <w:sz w:val="28"/>
          <w:szCs w:val="28"/>
        </w:rPr>
        <w:t>5</w:t>
      </w:r>
      <w:r w:rsidRPr="009958F1">
        <w:rPr>
          <w:rFonts w:ascii="Times New Roman" w:eastAsia="Times New Roman" w:hAnsi="Times New Roman"/>
          <w:bCs/>
          <w:sz w:val="28"/>
          <w:szCs w:val="28"/>
        </w:rPr>
        <w:t>.</w:t>
      </w:r>
      <w:r w:rsidR="00B03E94">
        <w:rPr>
          <w:rFonts w:ascii="Times New Roman" w:eastAsia="Times New Roman" w:hAnsi="Times New Roman"/>
          <w:bCs/>
          <w:sz w:val="28"/>
          <w:szCs w:val="28"/>
        </w:rPr>
        <w:t>5</w:t>
      </w:r>
      <w:r w:rsidRPr="009958F1">
        <w:rPr>
          <w:rFonts w:ascii="Times New Roman" w:eastAsia="Times New Roman" w:hAnsi="Times New Roman"/>
          <w:bCs/>
          <w:sz w:val="28"/>
          <w:szCs w:val="28"/>
        </w:rPr>
        <w:t xml:space="preserve">. </w:t>
      </w:r>
      <w:proofErr w:type="gramStart"/>
      <w:r w:rsidRPr="009958F1">
        <w:rPr>
          <w:rFonts w:ascii="Times New Roman" w:eastAsia="Times New Roman" w:hAnsi="Times New Roman"/>
          <w:bCs/>
          <w:sz w:val="28"/>
          <w:szCs w:val="28"/>
        </w:rPr>
        <w:t>Персональные выплаты молодым специалистам в целях повышения уровня оплаты труда производятся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roofErr w:type="gramEnd"/>
    </w:p>
    <w:p w:rsidR="007658B1" w:rsidRPr="009958F1" w:rsidRDefault="00FC69F9" w:rsidP="00B03E94">
      <w:pPr>
        <w:autoSpaceDE w:val="0"/>
        <w:autoSpaceDN w:val="0"/>
        <w:adjustRightInd w:val="0"/>
        <w:ind w:firstLine="720"/>
        <w:jc w:val="both"/>
        <w:rPr>
          <w:rFonts w:ascii="Times New Roman" w:eastAsia="Times New Roman" w:hAnsi="Times New Roman"/>
          <w:bCs/>
          <w:sz w:val="28"/>
          <w:szCs w:val="28"/>
        </w:rPr>
      </w:pPr>
      <w:r w:rsidRPr="00FC69F9">
        <w:rPr>
          <w:rFonts w:ascii="Times New Roman" w:hAnsi="Times New Roman"/>
          <w:sz w:val="28"/>
          <w:szCs w:val="28"/>
        </w:rPr>
        <w:t xml:space="preserve"> </w:t>
      </w:r>
      <w:r w:rsidRPr="00B663A7">
        <w:rPr>
          <w:rFonts w:ascii="Times New Roman" w:hAnsi="Times New Roman"/>
          <w:sz w:val="28"/>
          <w:szCs w:val="28"/>
        </w:rPr>
        <w:t>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w:t>
      </w:r>
      <w:r>
        <w:rPr>
          <w:rFonts w:ascii="Times New Roman" w:hAnsi="Times New Roman"/>
          <w:sz w:val="28"/>
          <w:szCs w:val="28"/>
        </w:rPr>
        <w:t>.</w:t>
      </w:r>
      <w:r w:rsidRPr="00B663A7">
        <w:rPr>
          <w:rFonts w:ascii="Times New Roman" w:hAnsi="Times New Roman"/>
          <w:sz w:val="28"/>
          <w:szCs w:val="28"/>
        </w:rPr>
        <w:t xml:space="preserve"> Дополнительные письменные основания предоставления указанных персональных выплат</w:t>
      </w:r>
      <w:r>
        <w:rPr>
          <w:rFonts w:ascii="Times New Roman" w:hAnsi="Times New Roman"/>
          <w:sz w:val="28"/>
          <w:szCs w:val="28"/>
        </w:rPr>
        <w:t xml:space="preserve"> </w:t>
      </w:r>
      <w:r w:rsidRPr="00B663A7">
        <w:rPr>
          <w:rFonts w:ascii="Times New Roman" w:hAnsi="Times New Roman"/>
          <w:sz w:val="28"/>
          <w:szCs w:val="28"/>
        </w:rPr>
        <w:t>не требуются.</w:t>
      </w:r>
    </w:p>
    <w:p w:rsidR="007658B1" w:rsidRDefault="007658B1" w:rsidP="007658B1">
      <w:pPr>
        <w:autoSpaceDE w:val="0"/>
        <w:autoSpaceDN w:val="0"/>
        <w:adjustRightInd w:val="0"/>
        <w:ind w:firstLine="709"/>
        <w:jc w:val="both"/>
        <w:outlineLvl w:val="0"/>
        <w:rPr>
          <w:rFonts w:ascii="Times New Roman" w:eastAsia="Calibri" w:hAnsi="Times New Roman"/>
          <w:sz w:val="28"/>
          <w:szCs w:val="28"/>
        </w:rPr>
      </w:pPr>
      <w:proofErr w:type="gramStart"/>
      <w:r w:rsidRPr="009958F1">
        <w:rPr>
          <w:rFonts w:ascii="Times New Roman" w:eastAsia="Times New Roman" w:hAnsi="Times New Roman"/>
          <w:bCs/>
          <w:sz w:val="28"/>
          <w:szCs w:val="28"/>
        </w:rPr>
        <w:t>4.</w:t>
      </w:r>
      <w:r>
        <w:rPr>
          <w:rFonts w:ascii="Times New Roman" w:eastAsia="Times New Roman" w:hAnsi="Times New Roman"/>
          <w:bCs/>
          <w:sz w:val="28"/>
          <w:szCs w:val="28"/>
        </w:rPr>
        <w:t>5</w:t>
      </w:r>
      <w:r w:rsidRPr="009958F1">
        <w:rPr>
          <w:rFonts w:ascii="Times New Roman" w:eastAsia="Times New Roman" w:hAnsi="Times New Roman"/>
          <w:bCs/>
          <w:sz w:val="28"/>
          <w:szCs w:val="28"/>
        </w:rPr>
        <w:t>.</w:t>
      </w:r>
      <w:r w:rsidR="00B03E94">
        <w:rPr>
          <w:rFonts w:ascii="Times New Roman" w:eastAsia="Times New Roman" w:hAnsi="Times New Roman"/>
          <w:bCs/>
          <w:sz w:val="28"/>
          <w:szCs w:val="28"/>
        </w:rPr>
        <w:t>6</w:t>
      </w:r>
      <w:r>
        <w:rPr>
          <w:rFonts w:ascii="Times New Roman" w:eastAsia="Times New Roman" w:hAnsi="Times New Roman"/>
          <w:bCs/>
          <w:sz w:val="28"/>
          <w:szCs w:val="28"/>
        </w:rPr>
        <w:t>.</w:t>
      </w:r>
      <w:r>
        <w:rPr>
          <w:rFonts w:ascii="Times New Roman" w:eastAsia="Calibri" w:hAnsi="Times New Roman"/>
          <w:sz w:val="28"/>
          <w:szCs w:val="28"/>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Pr>
          <w:rFonts w:ascii="Times New Roman" w:eastAsia="Calibri" w:hAnsi="Times New Roman"/>
          <w:sz w:val="28"/>
          <w:szCs w:val="28"/>
        </w:rPr>
        <w:br/>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w:t>
      </w:r>
      <w:proofErr w:type="gramEnd"/>
      <w:r>
        <w:rPr>
          <w:rFonts w:ascii="Times New Roman" w:eastAsia="Calibri" w:hAnsi="Times New Roman"/>
          <w:sz w:val="28"/>
          <w:szCs w:val="28"/>
        </w:rPr>
        <w:t xml:space="preserve">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FC69F9" w:rsidRDefault="007658B1" w:rsidP="00FC69F9">
      <w:pPr>
        <w:autoSpaceDE w:val="0"/>
        <w:autoSpaceDN w:val="0"/>
        <w:adjustRightInd w:val="0"/>
        <w:ind w:firstLine="720"/>
        <w:jc w:val="both"/>
        <w:rPr>
          <w:rFonts w:ascii="Times New Roman" w:eastAsia="Calibri" w:hAnsi="Times New Roman"/>
          <w:sz w:val="28"/>
          <w:szCs w:val="28"/>
        </w:rPr>
      </w:pPr>
      <w:proofErr w:type="gramStart"/>
      <w:r>
        <w:rPr>
          <w:rFonts w:ascii="Times New Roman" w:eastAsia="Calibri" w:hAnsi="Times New Roman"/>
          <w:sz w:val="28"/>
          <w:szCs w:val="28"/>
        </w:rPr>
        <w:t xml:space="preserve">Работникам учреждения, месячная заработная плата которых </w:t>
      </w:r>
      <w:r>
        <w:rPr>
          <w:rFonts w:ascii="Times New Roman" w:eastAsia="Calibri" w:hAnsi="Times New Roman"/>
          <w:sz w:val="28"/>
          <w:szCs w:val="28"/>
        </w:rPr>
        <w:br/>
        <w:t xml:space="preserve">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w:t>
      </w:r>
      <w:r>
        <w:rPr>
          <w:rFonts w:ascii="Times New Roman" w:eastAsia="Calibri" w:hAnsi="Times New Roman"/>
          <w:sz w:val="28"/>
          <w:szCs w:val="28"/>
        </w:rPr>
        <w:br/>
        <w:t>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Pr>
          <w:rFonts w:ascii="Times New Roman" w:eastAsia="Calibri" w:hAnsi="Times New Roman"/>
          <w:sz w:val="28"/>
          <w:szCs w:val="28"/>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FC69F9" w:rsidRPr="007B22B6" w:rsidRDefault="00FC69F9" w:rsidP="00FC69F9">
      <w:pPr>
        <w:autoSpaceDE w:val="0"/>
        <w:autoSpaceDN w:val="0"/>
        <w:adjustRightInd w:val="0"/>
        <w:ind w:firstLine="720"/>
        <w:jc w:val="both"/>
        <w:rPr>
          <w:rFonts w:ascii="Times New Roman" w:hAnsi="Times New Roman"/>
          <w:sz w:val="28"/>
          <w:szCs w:val="28"/>
        </w:rPr>
      </w:pPr>
      <w:r w:rsidRPr="00FC69F9">
        <w:rPr>
          <w:rFonts w:ascii="Times New Roman" w:hAnsi="Times New Roman"/>
          <w:sz w:val="28"/>
          <w:szCs w:val="28"/>
        </w:rPr>
        <w:t xml:space="preserve"> </w:t>
      </w:r>
      <w:r w:rsidRPr="00B663A7">
        <w:rPr>
          <w:rFonts w:ascii="Times New Roman" w:hAnsi="Times New Roman"/>
          <w:sz w:val="28"/>
          <w:szCs w:val="28"/>
        </w:rPr>
        <w:t xml:space="preserve">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B663A7">
        <w:rPr>
          <w:rFonts w:ascii="Times New Roman" w:hAnsi="Times New Roman"/>
          <w:sz w:val="28"/>
          <w:szCs w:val="28"/>
        </w:rPr>
        <w:t>размера оплаты</w:t>
      </w:r>
      <w:r w:rsidRPr="007B22B6">
        <w:rPr>
          <w:rFonts w:ascii="Times New Roman" w:hAnsi="Times New Roman"/>
          <w:sz w:val="28"/>
          <w:szCs w:val="28"/>
        </w:rPr>
        <w:t xml:space="preserve"> труда</w:t>
      </w:r>
      <w:proofErr w:type="gramEnd"/>
      <w:r w:rsidRPr="007B22B6">
        <w:rPr>
          <w:rFonts w:ascii="Times New Roman" w:hAnsi="Times New Roman"/>
          <w:sz w:val="28"/>
          <w:szCs w:val="28"/>
        </w:rPr>
        <w:t xml:space="preserve">), </w:t>
      </w:r>
      <w:r w:rsidRPr="007B22B6">
        <w:rPr>
          <w:rFonts w:ascii="Times New Roman" w:hAnsi="Times New Roman"/>
          <w:sz w:val="28"/>
          <w:szCs w:val="28"/>
        </w:rPr>
        <w:lastRenderedPageBreak/>
        <w:t>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7658B1" w:rsidRPr="00990717" w:rsidRDefault="007658B1" w:rsidP="00FC69F9">
      <w:pPr>
        <w:autoSpaceDE w:val="0"/>
        <w:autoSpaceDN w:val="0"/>
        <w:adjustRightInd w:val="0"/>
        <w:jc w:val="both"/>
        <w:rPr>
          <w:rFonts w:ascii="Times New Roman" w:hAnsi="Times New Roman"/>
          <w:spacing w:val="-1"/>
          <w:sz w:val="28"/>
          <w:szCs w:val="28"/>
        </w:rPr>
      </w:pPr>
      <w:r w:rsidRPr="00990717">
        <w:rPr>
          <w:rFonts w:ascii="Times New Roman" w:hAnsi="Times New Roman"/>
          <w:spacing w:val="-1"/>
          <w:sz w:val="28"/>
          <w:szCs w:val="28"/>
        </w:rPr>
        <w:t>4.5.</w:t>
      </w:r>
      <w:r w:rsidR="00B03E94">
        <w:rPr>
          <w:rFonts w:ascii="Times New Roman" w:hAnsi="Times New Roman"/>
          <w:spacing w:val="-1"/>
          <w:sz w:val="28"/>
          <w:szCs w:val="28"/>
        </w:rPr>
        <w:t>7</w:t>
      </w:r>
      <w:r w:rsidRPr="00990717">
        <w:rPr>
          <w:rFonts w:ascii="Times New Roman" w:eastAsia="Calibri" w:hAnsi="Times New Roman"/>
          <w:sz w:val="28"/>
          <w:szCs w:val="28"/>
        </w:rPr>
        <w:t xml:space="preserve">. </w:t>
      </w:r>
      <w:proofErr w:type="gramStart"/>
      <w:r w:rsidRPr="00990717">
        <w:rPr>
          <w:rFonts w:ascii="Times New Roman" w:eastAsia="Calibri" w:hAnsi="Times New Roman"/>
          <w:sz w:val="28"/>
          <w:szCs w:val="28"/>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w:t>
      </w:r>
      <w:r>
        <w:rPr>
          <w:rFonts w:ascii="Times New Roman" w:eastAsia="Calibri" w:hAnsi="Times New Roman"/>
          <w:sz w:val="28"/>
          <w:szCs w:val="28"/>
        </w:rPr>
        <w:br/>
      </w:r>
      <w:r w:rsidRPr="00990717">
        <w:rPr>
          <w:rFonts w:ascii="Times New Roman" w:eastAsia="Calibri" w:hAnsi="Times New Roman"/>
          <w:sz w:val="28"/>
          <w:szCs w:val="28"/>
        </w:rPr>
        <w:t xml:space="preserve">и выполненной норме труда (трудовых обязанностей) ниже размера заработной платы, установленного </w:t>
      </w:r>
      <w:hyperlink r:id="rId92" w:history="1">
        <w:r w:rsidRPr="00990717">
          <w:rPr>
            <w:rFonts w:ascii="Times New Roman" w:eastAsia="Calibri" w:hAnsi="Times New Roman"/>
            <w:sz w:val="28"/>
            <w:szCs w:val="28"/>
          </w:rPr>
          <w:t>пунктом 2.1 статьи 4</w:t>
        </w:r>
      </w:hyperlink>
      <w:r w:rsidRPr="00990717">
        <w:rPr>
          <w:rFonts w:ascii="Times New Roman" w:eastAsia="Calibri" w:hAnsi="Times New Roman"/>
          <w:sz w:val="28"/>
          <w:szCs w:val="28"/>
        </w:rPr>
        <w:t xml:space="preserve"> Закона Кр</w:t>
      </w:r>
      <w:r>
        <w:rPr>
          <w:rFonts w:ascii="Times New Roman" w:eastAsia="Calibri" w:hAnsi="Times New Roman"/>
          <w:sz w:val="28"/>
          <w:szCs w:val="28"/>
        </w:rPr>
        <w:t>асноярского края от 29.10.2009 № 9-3864 «</w:t>
      </w:r>
      <w:r w:rsidRPr="00990717">
        <w:rPr>
          <w:rFonts w:ascii="Times New Roman" w:eastAsia="Calibri" w:hAnsi="Times New Roman"/>
          <w:sz w:val="28"/>
          <w:szCs w:val="28"/>
        </w:rPr>
        <w:t xml:space="preserve">О новых системах оплаты труда работников краевых государственных </w:t>
      </w:r>
      <w:r>
        <w:rPr>
          <w:rFonts w:ascii="Times New Roman" w:eastAsia="Calibri" w:hAnsi="Times New Roman"/>
          <w:sz w:val="28"/>
          <w:szCs w:val="28"/>
        </w:rPr>
        <w:t>бюджетных и казенных учреждений»</w:t>
      </w:r>
      <w:r w:rsidRPr="00990717">
        <w:rPr>
          <w:rFonts w:ascii="Times New Roman" w:eastAsia="Calibri" w:hAnsi="Times New Roman"/>
          <w:sz w:val="28"/>
          <w:szCs w:val="28"/>
        </w:rPr>
        <w:t xml:space="preserve"> для расчета региональной выплаты (далее </w:t>
      </w:r>
      <w:r>
        <w:rPr>
          <w:rFonts w:ascii="Times New Roman" w:eastAsia="Calibri" w:hAnsi="Times New Roman"/>
          <w:sz w:val="28"/>
          <w:szCs w:val="28"/>
        </w:rPr>
        <w:t>–</w:t>
      </w:r>
      <w:r w:rsidRPr="00990717">
        <w:rPr>
          <w:rFonts w:ascii="Times New Roman" w:eastAsia="Calibri" w:hAnsi="Times New Roman"/>
          <w:sz w:val="28"/>
          <w:szCs w:val="28"/>
        </w:rPr>
        <w:t xml:space="preserve"> размер заработной</w:t>
      </w:r>
      <w:proofErr w:type="gramEnd"/>
      <w:r w:rsidR="008D0BD3">
        <w:rPr>
          <w:rFonts w:ascii="Times New Roman" w:eastAsia="Calibri" w:hAnsi="Times New Roman"/>
          <w:sz w:val="28"/>
          <w:szCs w:val="28"/>
        </w:rPr>
        <w:t xml:space="preserve"> </w:t>
      </w:r>
      <w:proofErr w:type="gramStart"/>
      <w:r w:rsidRPr="00990717">
        <w:rPr>
          <w:rFonts w:ascii="Times New Roman" w:eastAsia="Calibri" w:hAnsi="Times New Roman"/>
          <w:sz w:val="28"/>
          <w:szCs w:val="28"/>
        </w:rPr>
        <w:t>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roofErr w:type="gramEnd"/>
    </w:p>
    <w:p w:rsidR="007658B1" w:rsidRDefault="007658B1" w:rsidP="007658B1">
      <w:pPr>
        <w:autoSpaceDE w:val="0"/>
        <w:autoSpaceDN w:val="0"/>
        <w:adjustRightInd w:val="0"/>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Работникам учреждения, месячная заработная плата которых </w:t>
      </w:r>
      <w:r>
        <w:rPr>
          <w:rFonts w:ascii="Times New Roman" w:eastAsia="Calibri" w:hAnsi="Times New Roman"/>
          <w:sz w:val="28"/>
          <w:szCs w:val="28"/>
        </w:rPr>
        <w:br/>
        <w:t>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Pr>
          <w:rFonts w:ascii="Times New Roman" w:eastAsia="Calibri" w:hAnsi="Times New Roman"/>
          <w:sz w:val="28"/>
          <w:szCs w:val="28"/>
        </w:rPr>
        <w:t xml:space="preserve"> платы конкретного работника учреждения за соответствующий период времени.</w:t>
      </w:r>
    </w:p>
    <w:p w:rsidR="007658B1" w:rsidRDefault="007658B1" w:rsidP="007658B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Pr>
          <w:rFonts w:ascii="Times New Roman" w:eastAsia="Calibri" w:hAnsi="Times New Roman"/>
          <w:sz w:val="28"/>
          <w:szCs w:val="28"/>
        </w:rPr>
        <w:t>размера оплаты труда</w:t>
      </w:r>
      <w:proofErr w:type="gramEnd"/>
      <w:r>
        <w:rPr>
          <w:rFonts w:ascii="Times New Roman" w:eastAsia="Calibri" w:hAnsi="Times New Roman"/>
          <w:sz w:val="28"/>
          <w:szCs w:val="28"/>
        </w:rPr>
        <w:t xml:space="preserve">) </w:t>
      </w:r>
      <w:r>
        <w:rPr>
          <w:rFonts w:ascii="Times New Roman" w:eastAsia="Calibri" w:hAnsi="Times New Roman"/>
          <w:sz w:val="28"/>
          <w:szCs w:val="28"/>
        </w:rPr>
        <w:br/>
        <w:t>(в случае ее осуществления).</w:t>
      </w:r>
    </w:p>
    <w:p w:rsidR="007658B1" w:rsidRPr="009958F1" w:rsidRDefault="007658B1" w:rsidP="007658B1">
      <w:pPr>
        <w:autoSpaceDE w:val="0"/>
        <w:autoSpaceDN w:val="0"/>
        <w:adjustRightInd w:val="0"/>
        <w:ind w:firstLine="709"/>
        <w:jc w:val="both"/>
        <w:rPr>
          <w:rFonts w:ascii="Times New Roman" w:hAnsi="Times New Roman"/>
          <w:sz w:val="28"/>
          <w:szCs w:val="28"/>
        </w:rPr>
      </w:pPr>
      <w:r>
        <w:rPr>
          <w:rFonts w:ascii="Times New Roman" w:eastAsia="Calibri" w:hAnsi="Times New Roman"/>
          <w:sz w:val="28"/>
          <w:szCs w:val="28"/>
        </w:rPr>
        <w:t xml:space="preserve">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w:t>
      </w:r>
      <w:r>
        <w:rPr>
          <w:rFonts w:ascii="Times New Roman" w:eastAsia="Calibri" w:hAnsi="Times New Roman"/>
          <w:sz w:val="28"/>
          <w:szCs w:val="28"/>
        </w:rPr>
        <w:br/>
      </w:r>
      <w:r>
        <w:rPr>
          <w:rFonts w:ascii="Times New Roman" w:eastAsia="Calibri" w:hAnsi="Times New Roman"/>
          <w:sz w:val="28"/>
          <w:szCs w:val="28"/>
        </w:rPr>
        <w:lastRenderedPageBreak/>
        <w:t xml:space="preserve">и приравненных к ним местностях или выплате за работу в местностях </w:t>
      </w:r>
      <w:r>
        <w:rPr>
          <w:rFonts w:ascii="Times New Roman" w:eastAsia="Calibri" w:hAnsi="Times New Roman"/>
          <w:sz w:val="28"/>
          <w:szCs w:val="28"/>
        </w:rPr>
        <w:br/>
        <w:t>с особыми климатическими условиями.</w:t>
      </w:r>
    </w:p>
    <w:p w:rsidR="007658B1" w:rsidRPr="009958F1" w:rsidRDefault="007658B1" w:rsidP="007658B1">
      <w:pPr>
        <w:pStyle w:val="a6"/>
        <w:spacing w:after="0" w:line="240" w:lineRule="auto"/>
        <w:ind w:firstLine="709"/>
        <w:rPr>
          <w:rFonts w:ascii="Times New Roman" w:hAnsi="Times New Roman" w:cs="Times New Roman"/>
          <w:b/>
          <w:sz w:val="28"/>
          <w:szCs w:val="28"/>
        </w:rPr>
      </w:pPr>
    </w:p>
    <w:p w:rsidR="007658B1" w:rsidRDefault="007658B1" w:rsidP="007658B1">
      <w:pPr>
        <w:pStyle w:val="a6"/>
        <w:spacing w:after="0" w:line="240" w:lineRule="auto"/>
        <w:rPr>
          <w:rFonts w:ascii="Times New Roman" w:hAnsi="Times New Roman" w:cs="Times New Roman"/>
          <w:b/>
          <w:sz w:val="28"/>
          <w:szCs w:val="28"/>
        </w:rPr>
      </w:pPr>
      <w:r>
        <w:rPr>
          <w:rFonts w:ascii="Times New Roman" w:hAnsi="Times New Roman" w:cs="Times New Roman"/>
          <w:b/>
          <w:sz w:val="28"/>
          <w:szCs w:val="28"/>
        </w:rPr>
        <w:t>5. Единовременная материальная помощь</w:t>
      </w:r>
    </w:p>
    <w:p w:rsidR="007658B1" w:rsidRDefault="007658B1" w:rsidP="007658B1">
      <w:pPr>
        <w:pStyle w:val="a6"/>
        <w:spacing w:after="0" w:line="240" w:lineRule="auto"/>
        <w:rPr>
          <w:rFonts w:ascii="Times New Roman" w:hAnsi="Times New Roman" w:cs="Times New Roman"/>
          <w:b/>
          <w:sz w:val="28"/>
          <w:szCs w:val="28"/>
        </w:rPr>
      </w:pPr>
    </w:p>
    <w:p w:rsidR="007658B1" w:rsidRDefault="007658B1" w:rsidP="007658B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5.1. Работникам учреждения в пределах утвержденного фонда оплаты труда осуществляется выплата единовременной материальной помощи.</w:t>
      </w:r>
    </w:p>
    <w:p w:rsidR="007658B1" w:rsidRDefault="007658B1" w:rsidP="007658B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5.2. Единовременная материальная помощь работникам </w:t>
      </w:r>
      <w:proofErr w:type="gramStart"/>
      <w:r>
        <w:rPr>
          <w:rFonts w:ascii="Times New Roman" w:eastAsia="Calibri" w:hAnsi="Times New Roman"/>
          <w:sz w:val="28"/>
          <w:szCs w:val="28"/>
        </w:rPr>
        <w:t>учреждения</w:t>
      </w:r>
      <w:proofErr w:type="gramEnd"/>
      <w:r>
        <w:rPr>
          <w:rFonts w:ascii="Times New Roman" w:eastAsia="Calibri" w:hAnsi="Times New Roman"/>
          <w:sz w:val="28"/>
          <w:szCs w:val="28"/>
        </w:rPr>
        <w:t xml:space="preserve"> оказывается по решению руководителя учреждения в связи </w:t>
      </w:r>
      <w:r>
        <w:rPr>
          <w:rFonts w:ascii="Times New Roman" w:eastAsia="Calibri" w:hAnsi="Times New Roman"/>
          <w:sz w:val="28"/>
          <w:szCs w:val="28"/>
        </w:rPr>
        <w:br/>
        <w:t>с бракосочетанием, рождением ребенка, в связи со смертью супруга (супруги) или близких родственников (детей, родителей).</w:t>
      </w:r>
    </w:p>
    <w:p w:rsidR="007658B1" w:rsidRPr="00F630FF" w:rsidRDefault="007658B1" w:rsidP="007658B1">
      <w:pPr>
        <w:autoSpaceDE w:val="0"/>
        <w:autoSpaceDN w:val="0"/>
        <w:adjustRightInd w:val="0"/>
        <w:ind w:firstLine="709"/>
        <w:jc w:val="both"/>
        <w:rPr>
          <w:rFonts w:ascii="Times New Roman" w:eastAsia="Calibri" w:hAnsi="Times New Roman"/>
          <w:sz w:val="28"/>
          <w:szCs w:val="28"/>
        </w:rPr>
      </w:pPr>
      <w:r w:rsidRPr="00F630FF">
        <w:rPr>
          <w:rFonts w:ascii="Times New Roman" w:eastAsia="Calibri" w:hAnsi="Times New Roman"/>
          <w:sz w:val="28"/>
          <w:szCs w:val="28"/>
        </w:rPr>
        <w:t xml:space="preserve">5.3. Размер единовременной материальной помощи не может превышать трех тысяч рублей по каждому основанию, предусмотренному </w:t>
      </w:r>
      <w:hyperlink r:id="rId93" w:history="1">
        <w:r w:rsidRPr="00F630FF">
          <w:rPr>
            <w:rFonts w:ascii="Times New Roman" w:eastAsia="Calibri" w:hAnsi="Times New Roman"/>
            <w:sz w:val="28"/>
            <w:szCs w:val="28"/>
          </w:rPr>
          <w:t>пунктом 5.2</w:t>
        </w:r>
      </w:hyperlink>
      <w:r w:rsidRPr="00F630FF">
        <w:rPr>
          <w:rFonts w:ascii="Times New Roman" w:eastAsia="Calibri" w:hAnsi="Times New Roman"/>
          <w:sz w:val="28"/>
          <w:szCs w:val="28"/>
        </w:rPr>
        <w:t xml:space="preserve"> настоящего положения.</w:t>
      </w:r>
    </w:p>
    <w:p w:rsidR="007658B1" w:rsidRPr="00083383" w:rsidRDefault="007658B1" w:rsidP="007658B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5.4. Выплата единовременной материальной помощи работникам учреждения производится на основании приказа руководителя учреждения </w:t>
      </w:r>
      <w:r>
        <w:rPr>
          <w:rFonts w:ascii="Times New Roman" w:eastAsia="Calibri" w:hAnsi="Times New Roman"/>
          <w:sz w:val="28"/>
          <w:szCs w:val="28"/>
        </w:rPr>
        <w:br/>
        <w:t>с учетом положений настоящего раздела.</w:t>
      </w:r>
    </w:p>
    <w:p w:rsidR="007658B1" w:rsidRDefault="007658B1" w:rsidP="007658B1">
      <w:pPr>
        <w:pStyle w:val="a6"/>
        <w:spacing w:after="0" w:line="240" w:lineRule="auto"/>
        <w:rPr>
          <w:rFonts w:ascii="Times New Roman" w:hAnsi="Times New Roman" w:cs="Times New Roman"/>
          <w:b/>
          <w:sz w:val="28"/>
          <w:szCs w:val="28"/>
        </w:rPr>
      </w:pPr>
    </w:p>
    <w:p w:rsidR="007658B1" w:rsidRDefault="007658B1" w:rsidP="007658B1">
      <w:pPr>
        <w:pStyle w:val="a6"/>
        <w:spacing w:after="0" w:line="240" w:lineRule="auto"/>
        <w:rPr>
          <w:rFonts w:ascii="Times New Roman" w:hAnsi="Times New Roman" w:cs="Times New Roman"/>
          <w:b/>
          <w:sz w:val="28"/>
          <w:szCs w:val="28"/>
        </w:rPr>
      </w:pPr>
      <w:r>
        <w:rPr>
          <w:rFonts w:ascii="Times New Roman" w:hAnsi="Times New Roman" w:cs="Times New Roman"/>
          <w:b/>
          <w:sz w:val="28"/>
          <w:szCs w:val="28"/>
        </w:rPr>
        <w:t>6</w:t>
      </w:r>
      <w:r w:rsidRPr="009958F1">
        <w:rPr>
          <w:rFonts w:ascii="Times New Roman" w:hAnsi="Times New Roman" w:cs="Times New Roman"/>
          <w:b/>
          <w:sz w:val="28"/>
          <w:szCs w:val="28"/>
        </w:rPr>
        <w:t>. Ус</w:t>
      </w:r>
      <w:r>
        <w:rPr>
          <w:rFonts w:ascii="Times New Roman" w:hAnsi="Times New Roman" w:cs="Times New Roman"/>
          <w:b/>
          <w:sz w:val="28"/>
          <w:szCs w:val="28"/>
        </w:rPr>
        <w:t>ловия оплаты т</w:t>
      </w:r>
      <w:r w:rsidR="00B03E94">
        <w:rPr>
          <w:rFonts w:ascii="Times New Roman" w:hAnsi="Times New Roman" w:cs="Times New Roman"/>
          <w:b/>
          <w:sz w:val="28"/>
          <w:szCs w:val="28"/>
        </w:rPr>
        <w:t>руда руководителя и заместителя</w:t>
      </w:r>
    </w:p>
    <w:p w:rsidR="007658B1" w:rsidRDefault="007658B1" w:rsidP="007658B1">
      <w:pPr>
        <w:pStyle w:val="a6"/>
        <w:spacing w:after="0" w:line="240" w:lineRule="auto"/>
        <w:rPr>
          <w:rFonts w:ascii="Times New Roman" w:hAnsi="Times New Roman" w:cs="Times New Roman"/>
          <w:b/>
          <w:sz w:val="28"/>
          <w:szCs w:val="28"/>
        </w:rPr>
      </w:pPr>
      <w:r w:rsidRPr="009958F1">
        <w:rPr>
          <w:rFonts w:ascii="Times New Roman" w:hAnsi="Times New Roman" w:cs="Times New Roman"/>
          <w:b/>
          <w:sz w:val="28"/>
          <w:szCs w:val="28"/>
        </w:rPr>
        <w:t xml:space="preserve">руководителя </w:t>
      </w:r>
    </w:p>
    <w:p w:rsidR="007658B1" w:rsidRPr="008D0BD3" w:rsidRDefault="007658B1" w:rsidP="008D0BD3">
      <w:pPr>
        <w:pStyle w:val="a6"/>
        <w:spacing w:after="200" w:line="240" w:lineRule="auto"/>
        <w:ind w:firstLine="709"/>
        <w:rPr>
          <w:rFonts w:ascii="Times New Roman" w:hAnsi="Times New Roman" w:cs="Times New Roman"/>
          <w:b/>
          <w:sz w:val="28"/>
          <w:szCs w:val="28"/>
        </w:rPr>
      </w:pPr>
    </w:p>
    <w:p w:rsidR="000E241E" w:rsidRDefault="008D0BD3" w:rsidP="000E241E">
      <w:pPr>
        <w:autoSpaceDE w:val="0"/>
        <w:autoSpaceDN w:val="0"/>
        <w:adjustRightInd w:val="0"/>
        <w:spacing w:after="0"/>
        <w:ind w:firstLine="709"/>
        <w:jc w:val="both"/>
        <w:rPr>
          <w:rFonts w:ascii="Times New Roman" w:hAnsi="Times New Roman" w:cs="Times New Roman"/>
          <w:sz w:val="28"/>
          <w:szCs w:val="28"/>
        </w:rPr>
      </w:pPr>
      <w:r w:rsidRPr="008D0BD3">
        <w:rPr>
          <w:rFonts w:ascii="Times New Roman" w:hAnsi="Times New Roman" w:cs="Times New Roman"/>
          <w:sz w:val="28"/>
          <w:szCs w:val="28"/>
        </w:rPr>
        <w:t xml:space="preserve"> 6.1. Размер должностного оклада руководителя учреждения устанавливается трудовым договором и определяется в кратном</w:t>
      </w:r>
      <w:r w:rsidR="00B03E94">
        <w:rPr>
          <w:rFonts w:ascii="Times New Roman" w:hAnsi="Times New Roman" w:cs="Times New Roman"/>
          <w:sz w:val="28"/>
          <w:szCs w:val="28"/>
        </w:rPr>
        <w:t>(2,8)</w:t>
      </w:r>
      <w:r w:rsidRPr="008D0BD3">
        <w:rPr>
          <w:rFonts w:ascii="Times New Roman" w:hAnsi="Times New Roman" w:cs="Times New Roman"/>
          <w:sz w:val="28"/>
          <w:szCs w:val="28"/>
        </w:rPr>
        <w:t xml:space="preserve"> отношении к среднему размеру оклада (должностного оклада), ставки заработной платы основного персонал</w:t>
      </w:r>
      <w:r w:rsidR="00B03E94">
        <w:rPr>
          <w:rFonts w:ascii="Times New Roman" w:hAnsi="Times New Roman" w:cs="Times New Roman"/>
          <w:sz w:val="28"/>
          <w:szCs w:val="28"/>
        </w:rPr>
        <w:t>а  возглавляемого им учреждения.</w:t>
      </w:r>
    </w:p>
    <w:p w:rsidR="000E241E" w:rsidRPr="000E241E" w:rsidRDefault="000E241E" w:rsidP="000E241E">
      <w:pPr>
        <w:autoSpaceDE w:val="0"/>
        <w:autoSpaceDN w:val="0"/>
        <w:adjustRightInd w:val="0"/>
        <w:spacing w:after="0"/>
        <w:ind w:firstLine="709"/>
        <w:jc w:val="both"/>
        <w:rPr>
          <w:rFonts w:ascii="Times New Roman" w:hAnsi="Times New Roman" w:cs="Times New Roman"/>
          <w:color w:val="000000"/>
          <w:sz w:val="28"/>
          <w:szCs w:val="28"/>
        </w:rPr>
      </w:pPr>
      <w:r w:rsidRPr="000E241E">
        <w:rPr>
          <w:color w:val="000000"/>
          <w:sz w:val="28"/>
          <w:szCs w:val="28"/>
        </w:rPr>
        <w:t xml:space="preserve"> </w:t>
      </w:r>
      <w:r w:rsidRPr="000E241E">
        <w:rPr>
          <w:rFonts w:ascii="Times New Roman" w:hAnsi="Times New Roman" w:cs="Times New Roman"/>
          <w:color w:val="000000"/>
          <w:sz w:val="28"/>
          <w:szCs w:val="28"/>
        </w:rPr>
        <w:t>В зависимости от наличия квалификационной категории размер должностного оклада руководителя увеличивается в следующем размере:</w:t>
      </w:r>
    </w:p>
    <w:p w:rsidR="000E241E" w:rsidRPr="000E241E" w:rsidRDefault="000E241E" w:rsidP="000E241E">
      <w:pPr>
        <w:autoSpaceDE w:val="0"/>
        <w:autoSpaceDN w:val="0"/>
        <w:adjustRightInd w:val="0"/>
        <w:spacing w:after="0"/>
        <w:ind w:firstLine="709"/>
        <w:jc w:val="both"/>
        <w:rPr>
          <w:rFonts w:ascii="Times New Roman" w:hAnsi="Times New Roman" w:cs="Times New Roman"/>
          <w:color w:val="000000"/>
          <w:sz w:val="28"/>
          <w:szCs w:val="28"/>
        </w:rPr>
      </w:pPr>
      <w:r w:rsidRPr="000E241E">
        <w:rPr>
          <w:rFonts w:ascii="Times New Roman" w:hAnsi="Times New Roman" w:cs="Times New Roman"/>
          <w:color w:val="000000"/>
          <w:sz w:val="28"/>
          <w:szCs w:val="28"/>
        </w:rPr>
        <w:t>при наличии высшей квалификационной категории  на 10%;</w:t>
      </w:r>
    </w:p>
    <w:p w:rsidR="000E241E" w:rsidRPr="008D0BD3" w:rsidRDefault="000E241E" w:rsidP="000E241E">
      <w:pPr>
        <w:autoSpaceDE w:val="0"/>
        <w:autoSpaceDN w:val="0"/>
        <w:adjustRightInd w:val="0"/>
        <w:spacing w:after="0"/>
        <w:ind w:firstLine="709"/>
        <w:jc w:val="both"/>
        <w:rPr>
          <w:rFonts w:ascii="Times New Roman" w:hAnsi="Times New Roman" w:cs="Times New Roman"/>
          <w:sz w:val="28"/>
          <w:szCs w:val="28"/>
        </w:rPr>
      </w:pPr>
      <w:r w:rsidRPr="000E241E">
        <w:rPr>
          <w:rFonts w:ascii="Times New Roman" w:hAnsi="Times New Roman" w:cs="Times New Roman"/>
          <w:color w:val="000000"/>
          <w:sz w:val="28"/>
          <w:szCs w:val="28"/>
        </w:rPr>
        <w:t>при наличии первой квалификационной категории  на 8,5%.»;</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6.2.Размер должностного оклада заместителя руководителя устанавливается</w:t>
      </w:r>
      <w:r>
        <w:rPr>
          <w:rFonts w:ascii="Times New Roman" w:hAnsi="Times New Roman" w:cs="Times New Roman"/>
          <w:sz w:val="28"/>
          <w:szCs w:val="28"/>
        </w:rPr>
        <w:t xml:space="preserve"> руководителем учреждения на </w:t>
      </w:r>
      <w:r w:rsidRPr="008D0BD3">
        <w:rPr>
          <w:rFonts w:ascii="Times New Roman" w:hAnsi="Times New Roman" w:cs="Times New Roman"/>
          <w:sz w:val="28"/>
          <w:szCs w:val="28"/>
        </w:rPr>
        <w:t>30% ниже размера должностного оклада руководителя учреждения.</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 xml:space="preserve">6.3. Руководителю учреждения, заместителю устанавливаются выплаты компенсационного характера в размерах и на условиях, предусмотренных </w:t>
      </w:r>
      <w:hyperlink w:anchor="Par90" w:tooltip="Ссылка на текущий документ" w:history="1">
        <w:r w:rsidRPr="008D0BD3">
          <w:rPr>
            <w:rFonts w:ascii="Times New Roman" w:hAnsi="Times New Roman" w:cs="Times New Roman"/>
            <w:color w:val="0000FF"/>
            <w:sz w:val="28"/>
            <w:szCs w:val="28"/>
          </w:rPr>
          <w:t>разделом 3</w:t>
        </w:r>
      </w:hyperlink>
      <w:r w:rsidRPr="008D0BD3">
        <w:rPr>
          <w:rFonts w:ascii="Times New Roman" w:hAnsi="Times New Roman" w:cs="Times New Roman"/>
          <w:sz w:val="28"/>
          <w:szCs w:val="28"/>
        </w:rPr>
        <w:t xml:space="preserve"> настоящего Положения, а так же выплата единовременной материальной помощи в размерах и на условиях, предусмотренных разделом 5 настоящего Положения.</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lastRenderedPageBreak/>
        <w:t>6.4. Конкретный размер выплат стимулирующего характера заместителю учреждения устанавливается руководителем учреждения.</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 xml:space="preserve">Выплаты стимулирующего характера, за исключением персональных выплат и выплат по итогам работы, руководителю учреждения,  заместителю устанавливаются ежеквартально по результатам оценки результативности и качества деятельности  </w:t>
      </w:r>
      <w:r w:rsidR="00CD4447">
        <w:rPr>
          <w:rFonts w:ascii="Times New Roman" w:hAnsi="Times New Roman" w:cs="Times New Roman"/>
          <w:sz w:val="28"/>
          <w:szCs w:val="28"/>
        </w:rPr>
        <w:t>муниципального</w:t>
      </w:r>
      <w:r w:rsidRPr="008D0BD3">
        <w:rPr>
          <w:rFonts w:ascii="Times New Roman" w:hAnsi="Times New Roman" w:cs="Times New Roman"/>
          <w:sz w:val="28"/>
          <w:szCs w:val="28"/>
        </w:rPr>
        <w:t xml:space="preserve"> бюджетн</w:t>
      </w:r>
      <w:r w:rsidR="00CD4447">
        <w:rPr>
          <w:rFonts w:ascii="Times New Roman" w:hAnsi="Times New Roman" w:cs="Times New Roman"/>
          <w:sz w:val="28"/>
          <w:szCs w:val="28"/>
        </w:rPr>
        <w:t>ого учреждения</w:t>
      </w:r>
      <w:r w:rsidRPr="008D0BD3">
        <w:rPr>
          <w:rFonts w:ascii="Times New Roman" w:hAnsi="Times New Roman" w:cs="Times New Roman"/>
          <w:sz w:val="28"/>
          <w:szCs w:val="28"/>
        </w:rPr>
        <w:t xml:space="preserve"> в предыдущем квартале и выплачиваются ежемесячно.</w:t>
      </w:r>
    </w:p>
    <w:p w:rsidR="008D0BD3" w:rsidRPr="008D0BD3" w:rsidRDefault="008D0BD3" w:rsidP="008D0BD3">
      <w:pPr>
        <w:pStyle w:val="ConsPlusNormal"/>
        <w:spacing w:after="200"/>
        <w:ind w:firstLine="540"/>
        <w:jc w:val="both"/>
        <w:rPr>
          <w:rFonts w:ascii="Times New Roman" w:hAnsi="Times New Roman" w:cs="Times New Roman"/>
          <w:sz w:val="28"/>
          <w:szCs w:val="28"/>
        </w:rPr>
      </w:pPr>
      <w:bookmarkStart w:id="8" w:name="Par113"/>
      <w:bookmarkStart w:id="9" w:name="Par157"/>
      <w:bookmarkEnd w:id="8"/>
      <w:bookmarkEnd w:id="9"/>
      <w:r w:rsidRPr="008D0BD3">
        <w:rPr>
          <w:rFonts w:ascii="Times New Roman" w:hAnsi="Times New Roman" w:cs="Times New Roman"/>
          <w:sz w:val="28"/>
          <w:szCs w:val="28"/>
        </w:rPr>
        <w:t>6.5. Руководителю учреждения, заместителю к должностному окладу устанавливаются следующие выплаты стимулирующего характера:</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6.5.1. Персональная выплата за опыт работы устанавливается при наличии ученой степени, почетного звания, связанных или необходимых для выполнения обязанностей (функций) по замещаемой должности, в следующих размерах от должностного оклада при наличии:</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почетного звания, начинающегося со слова "Заслуженный" - 5%;</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за награждение нагрудным знаком "Почетный работник сферы молодежной политики Российской Федерации" - 20%;</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ученой степени кандидата наук - 5%;</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ученой степени доктора наук - 10%.</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6.5.2 Персональные выплаты за работу в сельской местности устанавливаются в размере 25% оклада</w:t>
      </w:r>
      <w:r w:rsidR="006F195B">
        <w:rPr>
          <w:rFonts w:ascii="Times New Roman" w:hAnsi="Times New Roman" w:cs="Times New Roman"/>
          <w:sz w:val="28"/>
          <w:szCs w:val="28"/>
        </w:rPr>
        <w:t xml:space="preserve"> </w:t>
      </w:r>
      <w:r w:rsidRPr="008D0BD3">
        <w:rPr>
          <w:rFonts w:ascii="Times New Roman" w:hAnsi="Times New Roman" w:cs="Times New Roman"/>
          <w:sz w:val="28"/>
          <w:szCs w:val="28"/>
        </w:rPr>
        <w:t xml:space="preserve">(должностного оклада), ставки заработной платы, выплаты молодому специалисту в сельской местности устанавливается в размере до 50% оклада (должностного оклада), ставки заработной платы </w:t>
      </w:r>
    </w:p>
    <w:p w:rsidR="00DF6594" w:rsidRDefault="008D0BD3" w:rsidP="00DF6594">
      <w:pPr>
        <w:autoSpaceDE w:val="0"/>
        <w:autoSpaceDN w:val="0"/>
        <w:adjustRightInd w:val="0"/>
        <w:ind w:firstLine="709"/>
        <w:jc w:val="both"/>
        <w:rPr>
          <w:bCs/>
          <w:color w:val="000000"/>
          <w:sz w:val="28"/>
          <w:szCs w:val="28"/>
        </w:rPr>
      </w:pPr>
      <w:r w:rsidRPr="008D0BD3">
        <w:rPr>
          <w:rFonts w:ascii="Times New Roman" w:hAnsi="Times New Roman" w:cs="Times New Roman"/>
          <w:sz w:val="28"/>
          <w:szCs w:val="28"/>
        </w:rPr>
        <w:t>6.5.3</w:t>
      </w:r>
      <w:r w:rsidRPr="00CD4447">
        <w:rPr>
          <w:rFonts w:ascii="Times New Roman" w:hAnsi="Times New Roman" w:cs="Times New Roman"/>
          <w:sz w:val="28"/>
          <w:szCs w:val="28"/>
        </w:rPr>
        <w:t>.</w:t>
      </w:r>
      <w:r w:rsidR="00DF6594" w:rsidRPr="00CD4447">
        <w:rPr>
          <w:rFonts w:ascii="Times New Roman" w:hAnsi="Times New Roman" w:cs="Times New Roman"/>
          <w:bCs/>
          <w:color w:val="000000"/>
          <w:sz w:val="28"/>
          <w:szCs w:val="28"/>
        </w:rPr>
        <w:t xml:space="preserve"> Выплата за интенсивность и высокие результаты работы устанавливается за участие делегаций, сборных, представителей Саянского района, подготовленных и направленных учреждением в зональных, региональных, всероссийских и международных конкурсах и конкурсных мероприятиях с учетом полученных призовых мест в </w:t>
      </w:r>
      <w:hyperlink r:id="rId94" w:history="1">
        <w:r w:rsidR="00DF6594" w:rsidRPr="00CD4447">
          <w:rPr>
            <w:rFonts w:ascii="Times New Roman" w:hAnsi="Times New Roman" w:cs="Times New Roman"/>
            <w:bCs/>
            <w:color w:val="000000"/>
            <w:sz w:val="28"/>
            <w:szCs w:val="28"/>
          </w:rPr>
          <w:t>размерах</w:t>
        </w:r>
      </w:hyperlink>
      <w:r w:rsidR="00DF6594" w:rsidRPr="00CD4447">
        <w:rPr>
          <w:rFonts w:ascii="Times New Roman" w:hAnsi="Times New Roman" w:cs="Times New Roman"/>
          <w:bCs/>
          <w:color w:val="000000"/>
          <w:sz w:val="28"/>
          <w:szCs w:val="28"/>
        </w:rPr>
        <w:t>,</w:t>
      </w:r>
      <w:r w:rsidR="004C798F">
        <w:rPr>
          <w:rFonts w:ascii="Times New Roman" w:hAnsi="Times New Roman" w:cs="Times New Roman"/>
          <w:bCs/>
          <w:color w:val="000000"/>
          <w:sz w:val="28"/>
          <w:szCs w:val="28"/>
        </w:rPr>
        <w:t xml:space="preserve"> установленных в приложении №  6</w:t>
      </w:r>
      <w:r w:rsidR="00DF6594" w:rsidRPr="00CD4447">
        <w:rPr>
          <w:rFonts w:ascii="Times New Roman" w:hAnsi="Times New Roman" w:cs="Times New Roman"/>
          <w:bCs/>
          <w:color w:val="000000"/>
          <w:sz w:val="28"/>
          <w:szCs w:val="28"/>
        </w:rPr>
        <w:t xml:space="preserve">  к настоящему Положению;</w:t>
      </w:r>
    </w:p>
    <w:p w:rsidR="008D0BD3" w:rsidRPr="008D0BD3" w:rsidRDefault="008D0BD3" w:rsidP="00DF6594">
      <w:pPr>
        <w:autoSpaceDE w:val="0"/>
        <w:autoSpaceDN w:val="0"/>
        <w:adjustRightInd w:val="0"/>
        <w:ind w:firstLine="709"/>
        <w:jc w:val="both"/>
        <w:rPr>
          <w:rFonts w:ascii="Times New Roman" w:hAnsi="Times New Roman" w:cs="Times New Roman"/>
          <w:sz w:val="28"/>
          <w:szCs w:val="28"/>
        </w:rPr>
      </w:pPr>
      <w:r w:rsidRPr="008D0BD3">
        <w:rPr>
          <w:rFonts w:ascii="Times New Roman" w:hAnsi="Times New Roman" w:cs="Times New Roman"/>
          <w:sz w:val="28"/>
          <w:szCs w:val="28"/>
        </w:rPr>
        <w:t xml:space="preserve">Указанная выплата устанавливается на один год с месяца, следующего за месяцем, в </w:t>
      </w:r>
      <w:r w:rsidR="00DF6594">
        <w:rPr>
          <w:rFonts w:ascii="Times New Roman" w:hAnsi="Times New Roman" w:cs="Times New Roman"/>
          <w:sz w:val="28"/>
          <w:szCs w:val="28"/>
        </w:rPr>
        <w:t xml:space="preserve">котором </w:t>
      </w:r>
      <w:r w:rsidRPr="008D0BD3">
        <w:rPr>
          <w:rFonts w:ascii="Times New Roman" w:hAnsi="Times New Roman" w:cs="Times New Roman"/>
          <w:sz w:val="28"/>
          <w:szCs w:val="28"/>
        </w:rPr>
        <w:t xml:space="preserve"> получено призовое место, на основании выписки из протокола и (или) диплома конкурса и (или) конкурсного мероприятия (далее - результат) и производится ежемесячно. Если в указанный период результат будет улучшен, то исчисление срока действия указанной выплаты осуществляется заново с месяца, следующего за месяцем, в котором получен улучшенный результат.</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lastRenderedPageBreak/>
        <w:t>6.5.4.</w:t>
      </w:r>
      <w:r w:rsidR="003F5B35">
        <w:rPr>
          <w:rFonts w:ascii="Times New Roman" w:hAnsi="Times New Roman" w:cs="Times New Roman"/>
          <w:sz w:val="28"/>
          <w:szCs w:val="28"/>
        </w:rPr>
        <w:t xml:space="preserve"> Выплата за качество </w:t>
      </w:r>
      <w:r w:rsidRPr="008D0BD3">
        <w:rPr>
          <w:rFonts w:ascii="Times New Roman" w:hAnsi="Times New Roman" w:cs="Times New Roman"/>
          <w:sz w:val="28"/>
          <w:szCs w:val="28"/>
        </w:rPr>
        <w:t xml:space="preserve"> работ устанавливается</w:t>
      </w:r>
      <w:r w:rsidR="003F5B35">
        <w:rPr>
          <w:rFonts w:ascii="Times New Roman" w:hAnsi="Times New Roman" w:cs="Times New Roman"/>
          <w:sz w:val="28"/>
          <w:szCs w:val="28"/>
        </w:rPr>
        <w:t xml:space="preserve"> в соответствии с критериями оценки результативности и качества деятельности учреждения</w:t>
      </w:r>
      <w:r w:rsidRPr="008D0BD3">
        <w:rPr>
          <w:rFonts w:ascii="Times New Roman" w:hAnsi="Times New Roman" w:cs="Times New Roman"/>
          <w:sz w:val="28"/>
          <w:szCs w:val="28"/>
        </w:rPr>
        <w:t xml:space="preserve"> в размерах, указанных в </w:t>
      </w:r>
      <w:r w:rsidR="006F195B">
        <w:rPr>
          <w:rFonts w:ascii="Times New Roman" w:hAnsi="Times New Roman" w:cs="Times New Roman"/>
          <w:sz w:val="28"/>
          <w:szCs w:val="28"/>
        </w:rPr>
        <w:t>При</w:t>
      </w:r>
      <w:r w:rsidR="003F5B35">
        <w:rPr>
          <w:rFonts w:ascii="Times New Roman" w:hAnsi="Times New Roman" w:cs="Times New Roman"/>
          <w:sz w:val="28"/>
          <w:szCs w:val="28"/>
        </w:rPr>
        <w:t xml:space="preserve">ложении № 7 </w:t>
      </w:r>
      <w:r w:rsidRPr="008D0BD3">
        <w:rPr>
          <w:rFonts w:ascii="Times New Roman" w:hAnsi="Times New Roman" w:cs="Times New Roman"/>
          <w:sz w:val="28"/>
          <w:szCs w:val="28"/>
        </w:rPr>
        <w:t>к настоящему Положению.</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 xml:space="preserve">Оценка выполнения критериев в отношении руководителя учреждения осуществляется </w:t>
      </w:r>
      <w:r w:rsidR="006F195B">
        <w:rPr>
          <w:rFonts w:ascii="Times New Roman" w:hAnsi="Times New Roman" w:cs="Times New Roman"/>
          <w:sz w:val="28"/>
          <w:szCs w:val="28"/>
        </w:rPr>
        <w:t xml:space="preserve"> Учредителем</w:t>
      </w:r>
      <w:r w:rsidR="00CD4447">
        <w:rPr>
          <w:rFonts w:ascii="Times New Roman" w:hAnsi="Times New Roman" w:cs="Times New Roman"/>
          <w:sz w:val="28"/>
          <w:szCs w:val="28"/>
        </w:rPr>
        <w:t>,</w:t>
      </w:r>
      <w:r w:rsidRPr="008D0BD3">
        <w:rPr>
          <w:rFonts w:ascii="Times New Roman" w:hAnsi="Times New Roman" w:cs="Times New Roman"/>
          <w:sz w:val="28"/>
          <w:szCs w:val="28"/>
        </w:rPr>
        <w:t xml:space="preserve"> в отношении заместителя руководителя  - руководителем учреждения.</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 xml:space="preserve">6.5.5. Выплаты по итогам работы устанавливаются в размерах и на условиях, установленных в </w:t>
      </w:r>
      <w:hyperlink w:anchor="Par1871" w:tooltip="Ссылка на текущий документ" w:history="1">
        <w:r w:rsidRPr="008D0BD3">
          <w:rPr>
            <w:rFonts w:ascii="Times New Roman" w:hAnsi="Times New Roman" w:cs="Times New Roman"/>
            <w:color w:val="0000FF"/>
            <w:sz w:val="28"/>
            <w:szCs w:val="28"/>
          </w:rPr>
          <w:t>приложении</w:t>
        </w:r>
      </w:hyperlink>
      <w:r w:rsidR="003F5B35">
        <w:rPr>
          <w:rFonts w:ascii="Times New Roman" w:hAnsi="Times New Roman" w:cs="Times New Roman"/>
          <w:sz w:val="28"/>
          <w:szCs w:val="28"/>
        </w:rPr>
        <w:t xml:space="preserve"> № 8</w:t>
      </w:r>
      <w:r w:rsidRPr="008D0BD3">
        <w:rPr>
          <w:rFonts w:ascii="Times New Roman" w:hAnsi="Times New Roman" w:cs="Times New Roman"/>
          <w:sz w:val="28"/>
          <w:szCs w:val="28"/>
        </w:rPr>
        <w:t xml:space="preserve"> к настоящему  положению.</w:t>
      </w:r>
    </w:p>
    <w:p w:rsidR="00DF6594" w:rsidRPr="00DF6594" w:rsidRDefault="00740906" w:rsidP="0074090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D0BD3" w:rsidRPr="008D0BD3">
        <w:rPr>
          <w:rFonts w:ascii="Times New Roman" w:hAnsi="Times New Roman" w:cs="Times New Roman"/>
          <w:sz w:val="28"/>
          <w:szCs w:val="28"/>
        </w:rPr>
        <w:t xml:space="preserve">6.6. </w:t>
      </w:r>
      <w:r w:rsidR="00DF6594" w:rsidRPr="00DF6594">
        <w:rPr>
          <w:rFonts w:ascii="Times New Roman" w:hAnsi="Times New Roman" w:cs="Times New Roman"/>
          <w:sz w:val="28"/>
          <w:szCs w:val="28"/>
        </w:rPr>
        <w:t>Количество д</w:t>
      </w:r>
      <w:r w:rsidR="00DF6594">
        <w:rPr>
          <w:rFonts w:ascii="Times New Roman" w:hAnsi="Times New Roman" w:cs="Times New Roman"/>
          <w:sz w:val="28"/>
          <w:szCs w:val="28"/>
        </w:rPr>
        <w:t xml:space="preserve">олжностных окладов руководителя учреждения </w:t>
      </w:r>
      <w:r w:rsidR="00DF6594" w:rsidRPr="00DF6594">
        <w:rPr>
          <w:rFonts w:ascii="Times New Roman" w:hAnsi="Times New Roman" w:cs="Times New Roman"/>
          <w:sz w:val="28"/>
          <w:szCs w:val="28"/>
        </w:rPr>
        <w:t>учитываемых при определении объема средств на выплаты стимул</w:t>
      </w:r>
      <w:r w:rsidR="00DF6594">
        <w:rPr>
          <w:rFonts w:ascii="Times New Roman" w:hAnsi="Times New Roman" w:cs="Times New Roman"/>
          <w:sz w:val="28"/>
          <w:szCs w:val="28"/>
        </w:rPr>
        <w:t>ирующего характера руководителю учреждения</w:t>
      </w:r>
      <w:r w:rsidR="00DF6594" w:rsidRPr="00DF6594">
        <w:rPr>
          <w:rFonts w:ascii="Times New Roman" w:hAnsi="Times New Roman" w:cs="Times New Roman"/>
          <w:sz w:val="28"/>
          <w:szCs w:val="28"/>
        </w:rPr>
        <w:t xml:space="preserve">, составляет </w:t>
      </w:r>
      <w:r w:rsidR="00CD4447">
        <w:rPr>
          <w:rFonts w:ascii="Times New Roman" w:hAnsi="Times New Roman" w:cs="Times New Roman"/>
          <w:sz w:val="28"/>
          <w:szCs w:val="28"/>
        </w:rPr>
        <w:t>двенадцать</w:t>
      </w:r>
      <w:r w:rsidR="00DF6594" w:rsidRPr="00DF6594">
        <w:rPr>
          <w:rFonts w:ascii="Times New Roman" w:hAnsi="Times New Roman" w:cs="Times New Roman"/>
          <w:sz w:val="28"/>
          <w:szCs w:val="28"/>
        </w:rPr>
        <w:t xml:space="preserve"> в год. </w:t>
      </w:r>
    </w:p>
    <w:p w:rsidR="00DF6594" w:rsidRPr="00DF6594" w:rsidRDefault="00DF6594" w:rsidP="00DF6594">
      <w:pPr>
        <w:autoSpaceDE w:val="0"/>
        <w:autoSpaceDN w:val="0"/>
        <w:adjustRightInd w:val="0"/>
        <w:spacing w:after="0"/>
        <w:ind w:firstLine="709"/>
        <w:jc w:val="both"/>
        <w:rPr>
          <w:rFonts w:ascii="Times New Roman" w:hAnsi="Times New Roman" w:cs="Times New Roman"/>
          <w:color w:val="000000"/>
          <w:sz w:val="28"/>
          <w:szCs w:val="28"/>
        </w:rPr>
      </w:pPr>
      <w:r w:rsidRPr="00DF6594">
        <w:rPr>
          <w:rFonts w:ascii="Times New Roman" w:hAnsi="Times New Roman" w:cs="Times New Roman"/>
          <w:sz w:val="28"/>
          <w:szCs w:val="28"/>
        </w:rPr>
        <w:t>Сложившаяся к концу отчетного периода экономия бюджетных средств по выплатам стимул</w:t>
      </w:r>
      <w:r>
        <w:rPr>
          <w:rFonts w:ascii="Times New Roman" w:hAnsi="Times New Roman" w:cs="Times New Roman"/>
          <w:sz w:val="28"/>
          <w:szCs w:val="28"/>
        </w:rPr>
        <w:t>ирующего характера руководителю</w:t>
      </w:r>
      <w:r w:rsidRPr="00DF6594">
        <w:rPr>
          <w:rFonts w:ascii="Times New Roman" w:hAnsi="Times New Roman" w:cs="Times New Roman"/>
          <w:sz w:val="28"/>
          <w:szCs w:val="28"/>
        </w:rPr>
        <w:t xml:space="preserve"> уч</w:t>
      </w:r>
      <w:r>
        <w:rPr>
          <w:rFonts w:ascii="Times New Roman" w:hAnsi="Times New Roman" w:cs="Times New Roman"/>
          <w:sz w:val="28"/>
          <w:szCs w:val="28"/>
        </w:rPr>
        <w:t xml:space="preserve">реждения, </w:t>
      </w:r>
      <w:r w:rsidRPr="00DF6594">
        <w:rPr>
          <w:rFonts w:ascii="Times New Roman" w:hAnsi="Times New Roman" w:cs="Times New Roman"/>
          <w:sz w:val="28"/>
          <w:szCs w:val="28"/>
        </w:rPr>
        <w:t xml:space="preserve"> может направляться на стимулирование </w:t>
      </w:r>
      <w:r>
        <w:rPr>
          <w:rFonts w:ascii="Times New Roman" w:hAnsi="Times New Roman" w:cs="Times New Roman"/>
          <w:sz w:val="28"/>
          <w:szCs w:val="28"/>
        </w:rPr>
        <w:t xml:space="preserve">труда работников </w:t>
      </w:r>
      <w:r w:rsidRPr="00DF6594">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DF6594">
        <w:rPr>
          <w:rFonts w:ascii="Times New Roman" w:hAnsi="Times New Roman" w:cs="Times New Roman"/>
          <w:sz w:val="28"/>
          <w:szCs w:val="28"/>
        </w:rPr>
        <w:t>;</w:t>
      </w:r>
    </w:p>
    <w:p w:rsidR="008D0BD3" w:rsidRPr="008D0BD3" w:rsidRDefault="008D0BD3" w:rsidP="00DF6594">
      <w:pPr>
        <w:pStyle w:val="ConsPlusNormal"/>
        <w:ind w:firstLine="540"/>
        <w:jc w:val="both"/>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0F3F4F" w:rsidRDefault="000F3F4F"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CB537E" w:rsidRDefault="00CB537E" w:rsidP="003137E3">
      <w:pPr>
        <w:autoSpaceDE w:val="0"/>
        <w:autoSpaceDN w:val="0"/>
        <w:adjustRightInd w:val="0"/>
        <w:spacing w:after="0" w:line="240" w:lineRule="auto"/>
        <w:ind w:left="5103" w:right="-567"/>
        <w:outlineLvl w:val="1"/>
        <w:rPr>
          <w:sz w:val="28"/>
          <w:szCs w:val="28"/>
        </w:rPr>
      </w:pPr>
    </w:p>
    <w:p w:rsidR="00CB537E" w:rsidRDefault="00CB537E" w:rsidP="003137E3">
      <w:pPr>
        <w:autoSpaceDE w:val="0"/>
        <w:autoSpaceDN w:val="0"/>
        <w:adjustRightInd w:val="0"/>
        <w:spacing w:after="0" w:line="240" w:lineRule="auto"/>
        <w:ind w:left="5103" w:right="-567"/>
        <w:outlineLvl w:val="1"/>
        <w:rPr>
          <w:sz w:val="28"/>
          <w:szCs w:val="28"/>
        </w:rPr>
      </w:pPr>
    </w:p>
    <w:p w:rsidR="00CB537E" w:rsidRDefault="00CB537E" w:rsidP="003137E3">
      <w:pPr>
        <w:autoSpaceDE w:val="0"/>
        <w:autoSpaceDN w:val="0"/>
        <w:adjustRightInd w:val="0"/>
        <w:spacing w:after="0" w:line="240" w:lineRule="auto"/>
        <w:ind w:left="5103" w:right="-567"/>
        <w:outlineLvl w:val="1"/>
        <w:rPr>
          <w:sz w:val="28"/>
          <w:szCs w:val="28"/>
        </w:rPr>
      </w:pPr>
    </w:p>
    <w:p w:rsidR="007658B1" w:rsidRPr="00197C51" w:rsidRDefault="007658B1" w:rsidP="003137E3">
      <w:pPr>
        <w:autoSpaceDE w:val="0"/>
        <w:autoSpaceDN w:val="0"/>
        <w:adjustRightInd w:val="0"/>
        <w:spacing w:after="0" w:line="240" w:lineRule="auto"/>
        <w:ind w:left="5103" w:right="-567"/>
        <w:outlineLvl w:val="1"/>
        <w:rPr>
          <w:sz w:val="28"/>
          <w:szCs w:val="28"/>
        </w:rPr>
      </w:pPr>
      <w:r w:rsidRPr="00197C51">
        <w:rPr>
          <w:sz w:val="28"/>
          <w:szCs w:val="28"/>
        </w:rPr>
        <w:lastRenderedPageBreak/>
        <w:t>Приложение № 1</w:t>
      </w:r>
    </w:p>
    <w:p w:rsidR="007658B1" w:rsidRPr="006F195B" w:rsidRDefault="007658B1" w:rsidP="003137E3">
      <w:pPr>
        <w:autoSpaceDE w:val="0"/>
        <w:autoSpaceDN w:val="0"/>
        <w:adjustRightInd w:val="0"/>
        <w:spacing w:after="0" w:line="240" w:lineRule="auto"/>
        <w:ind w:left="5103" w:right="-286"/>
        <w:outlineLvl w:val="1"/>
        <w:rPr>
          <w:sz w:val="16"/>
          <w:szCs w:val="16"/>
        </w:rPr>
      </w:pPr>
      <w:r w:rsidRPr="006F195B">
        <w:rPr>
          <w:sz w:val="16"/>
          <w:szCs w:val="16"/>
        </w:rPr>
        <w:t>к положению об оплате труда работников  муниципальн</w:t>
      </w:r>
      <w:r w:rsidR="006F195B" w:rsidRPr="006F195B">
        <w:rPr>
          <w:sz w:val="16"/>
          <w:szCs w:val="16"/>
        </w:rPr>
        <w:t>ого</w:t>
      </w:r>
      <w:r w:rsidRPr="006F195B">
        <w:rPr>
          <w:sz w:val="16"/>
          <w:szCs w:val="16"/>
        </w:rPr>
        <w:t xml:space="preserve"> бюджетн</w:t>
      </w:r>
      <w:r w:rsidR="006F195B" w:rsidRPr="006F195B">
        <w:rPr>
          <w:sz w:val="16"/>
          <w:szCs w:val="16"/>
        </w:rPr>
        <w:t>ого учреждения Молодежный Центр «Саяны»</w:t>
      </w:r>
      <w:r w:rsidRPr="006F195B">
        <w:rPr>
          <w:sz w:val="16"/>
          <w:szCs w:val="16"/>
        </w:rPr>
        <w:br/>
      </w:r>
    </w:p>
    <w:p w:rsidR="007658B1" w:rsidRPr="00197C51" w:rsidRDefault="006F195B" w:rsidP="003137E3">
      <w:pPr>
        <w:autoSpaceDE w:val="0"/>
        <w:autoSpaceDN w:val="0"/>
        <w:adjustRightInd w:val="0"/>
        <w:spacing w:after="0"/>
        <w:jc w:val="center"/>
        <w:outlineLvl w:val="1"/>
        <w:rPr>
          <w:sz w:val="28"/>
          <w:szCs w:val="28"/>
        </w:rPr>
      </w:pPr>
      <w:r>
        <w:rPr>
          <w:b/>
          <w:sz w:val="28"/>
          <w:szCs w:val="28"/>
        </w:rPr>
        <w:t>МИНИМАЛЬНЫЕ РАЗМЕРЫ ОКЛАДОВ (ДОЛЖНОСТНЫХ ОКЛАДОВ), СТАВОК ЗАРАБОТНОЙ ПЛАТЫ</w:t>
      </w:r>
    </w:p>
    <w:p w:rsidR="007658B1" w:rsidRPr="00197C51" w:rsidRDefault="00187EFF" w:rsidP="007658B1">
      <w:pPr>
        <w:autoSpaceDE w:val="0"/>
        <w:autoSpaceDN w:val="0"/>
        <w:adjustRightInd w:val="0"/>
        <w:spacing w:line="233" w:lineRule="auto"/>
        <w:ind w:firstLine="709"/>
        <w:jc w:val="both"/>
        <w:outlineLvl w:val="1"/>
        <w:rPr>
          <w:sz w:val="28"/>
          <w:szCs w:val="28"/>
        </w:rPr>
      </w:pPr>
      <w:r>
        <w:rPr>
          <w:sz w:val="28"/>
          <w:szCs w:val="28"/>
        </w:rPr>
        <w:t>1</w:t>
      </w:r>
      <w:r w:rsidR="007658B1" w:rsidRPr="00197C51">
        <w:rPr>
          <w:sz w:val="28"/>
          <w:szCs w:val="28"/>
        </w:rPr>
        <w:t xml:space="preserve">. Размеры окладов (должностных окладов) работников, занимающих общеотраслевые должности руководителей, специалистов </w:t>
      </w:r>
      <w:r w:rsidR="007658B1" w:rsidRPr="00197C51">
        <w:rPr>
          <w:sz w:val="28"/>
          <w:szCs w:val="28"/>
        </w:rPr>
        <w:br/>
        <w:t>и служащих:</w:t>
      </w:r>
    </w:p>
    <w:p w:rsidR="007658B1" w:rsidRPr="00197C51" w:rsidRDefault="00187EFF" w:rsidP="00187EFF">
      <w:pPr>
        <w:autoSpaceDE w:val="0"/>
        <w:autoSpaceDN w:val="0"/>
        <w:adjustRightInd w:val="0"/>
        <w:spacing w:line="233" w:lineRule="auto"/>
        <w:ind w:firstLine="709"/>
        <w:jc w:val="both"/>
        <w:outlineLvl w:val="1"/>
        <w:rPr>
          <w:sz w:val="18"/>
          <w:szCs w:val="18"/>
        </w:rPr>
      </w:pPr>
      <w:r>
        <w:rPr>
          <w:sz w:val="28"/>
          <w:szCs w:val="28"/>
        </w:rPr>
        <w:t>1</w:t>
      </w:r>
      <w:r w:rsidR="00CD4447">
        <w:rPr>
          <w:sz w:val="28"/>
          <w:szCs w:val="28"/>
        </w:rPr>
        <w:t>.1</w:t>
      </w:r>
      <w:r w:rsidR="007658B1" w:rsidRPr="00197C51">
        <w:rPr>
          <w:sz w:val="28"/>
          <w:szCs w:val="28"/>
        </w:rPr>
        <w:t>. ПКГ «Общеотраслевые должности служащих второго уровня»:</w:t>
      </w:r>
    </w:p>
    <w:tbl>
      <w:tblPr>
        <w:tblW w:w="10065" w:type="dxa"/>
        <w:tblInd w:w="70" w:type="dxa"/>
        <w:tblLayout w:type="fixed"/>
        <w:tblCellMar>
          <w:left w:w="70" w:type="dxa"/>
          <w:right w:w="70" w:type="dxa"/>
        </w:tblCellMar>
        <w:tblLook w:val="0000"/>
      </w:tblPr>
      <w:tblGrid>
        <w:gridCol w:w="4860"/>
        <w:gridCol w:w="3078"/>
        <w:gridCol w:w="2127"/>
      </w:tblGrid>
      <w:tr w:rsidR="007658B1" w:rsidRPr="00197C51" w:rsidTr="00C37AE9">
        <w:trPr>
          <w:cantSplit/>
          <w:trHeight w:val="36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spacing w:line="233" w:lineRule="auto"/>
              <w:jc w:val="center"/>
              <w:rPr>
                <w:rFonts w:ascii="Times New Roman" w:hAnsi="Times New Roman" w:cs="Times New Roman"/>
                <w:sz w:val="24"/>
                <w:szCs w:val="24"/>
              </w:rPr>
            </w:pPr>
            <w:r w:rsidRPr="00197C51">
              <w:rPr>
                <w:rFonts w:ascii="Times New Roman" w:hAnsi="Times New Roman" w:cs="Times New Roman"/>
                <w:sz w:val="24"/>
                <w:szCs w:val="24"/>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6132D5" w:rsidRDefault="007658B1" w:rsidP="00C37AE9">
            <w:pPr>
              <w:pStyle w:val="ConsPlusCell"/>
              <w:widowControl/>
              <w:spacing w:line="233" w:lineRule="auto"/>
              <w:jc w:val="center"/>
              <w:rPr>
                <w:rFonts w:ascii="Times New Roman" w:hAnsi="Times New Roman" w:cs="Times New Roman"/>
                <w:sz w:val="24"/>
                <w:szCs w:val="24"/>
              </w:rPr>
            </w:pPr>
            <w:r w:rsidRPr="00197C51">
              <w:rPr>
                <w:rFonts w:ascii="Times New Roman" w:hAnsi="Times New Roman" w:cs="Times New Roman"/>
                <w:sz w:val="24"/>
                <w:szCs w:val="24"/>
              </w:rPr>
              <w:t>Должность</w:t>
            </w:r>
            <w:r w:rsidR="00CD4447">
              <w:rPr>
                <w:rFonts w:ascii="Times New Roman" w:hAnsi="Times New Roman" w:cs="Times New Roman"/>
                <w:sz w:val="24"/>
                <w:szCs w:val="24"/>
              </w:rPr>
              <w:t>-</w:t>
            </w:r>
            <w:r w:rsidR="003573D1">
              <w:rPr>
                <w:rFonts w:ascii="Times New Roman" w:hAnsi="Times New Roman" w:cs="Times New Roman"/>
                <w:sz w:val="24"/>
                <w:szCs w:val="24"/>
              </w:rPr>
              <w:t>*</w:t>
            </w:r>
          </w:p>
          <w:p w:rsidR="007658B1" w:rsidRPr="00197C51" w:rsidRDefault="00CD4447" w:rsidP="003573D1">
            <w:pPr>
              <w:pStyle w:val="ConsPlusCell"/>
              <w:widowControl/>
              <w:spacing w:line="233" w:lineRule="auto"/>
              <w:jc w:val="center"/>
              <w:rPr>
                <w:rFonts w:ascii="Times New Roman" w:hAnsi="Times New Roman" w:cs="Times New Roman"/>
                <w:sz w:val="24"/>
                <w:szCs w:val="24"/>
              </w:rPr>
            </w:pPr>
            <w:r w:rsidRPr="00197C51">
              <w:rPr>
                <w:rFonts w:ascii="Times New Roman" w:hAnsi="Times New Roman" w:cs="Times New Roman"/>
                <w:b/>
                <w:sz w:val="24"/>
                <w:szCs w:val="24"/>
              </w:rPr>
              <w:t xml:space="preserve"> </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spacing w:line="233" w:lineRule="auto"/>
              <w:jc w:val="center"/>
              <w:rPr>
                <w:rFonts w:ascii="Times New Roman" w:hAnsi="Times New Roman" w:cs="Times New Roman"/>
                <w:sz w:val="24"/>
                <w:szCs w:val="24"/>
              </w:rPr>
            </w:pPr>
            <w:r w:rsidRPr="00197C51">
              <w:rPr>
                <w:rFonts w:ascii="Times New Roman" w:hAnsi="Times New Roman" w:cs="Times New Roman"/>
                <w:sz w:val="24"/>
                <w:szCs w:val="24"/>
              </w:rPr>
              <w:t xml:space="preserve">Размер оклада      </w:t>
            </w:r>
            <w:r w:rsidRPr="00197C51">
              <w:rPr>
                <w:rFonts w:ascii="Times New Roman" w:hAnsi="Times New Roman" w:cs="Times New Roman"/>
                <w:sz w:val="24"/>
                <w:szCs w:val="24"/>
              </w:rPr>
              <w:br/>
              <w:t>(должностного оклада), руб.</w:t>
            </w:r>
          </w:p>
        </w:tc>
      </w:tr>
      <w:tr w:rsidR="007658B1" w:rsidRPr="00197C51" w:rsidTr="00C37AE9">
        <w:trPr>
          <w:cantSplit/>
          <w:trHeight w:val="24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spacing w:line="233" w:lineRule="auto"/>
              <w:rPr>
                <w:rFonts w:ascii="Times New Roman" w:hAnsi="Times New Roman" w:cs="Times New Roman"/>
                <w:b/>
                <w:sz w:val="24"/>
                <w:szCs w:val="24"/>
              </w:rPr>
            </w:pPr>
            <w:r w:rsidRPr="00197C51">
              <w:rPr>
                <w:rFonts w:ascii="Times New Roman" w:hAnsi="Times New Roman" w:cs="Times New Roman"/>
                <w:b/>
                <w:sz w:val="24"/>
                <w:szCs w:val="24"/>
              </w:rPr>
              <w:t xml:space="preserve">1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7658B1" w:rsidRPr="00197C51" w:rsidRDefault="003573D1" w:rsidP="00C37AE9">
            <w:pPr>
              <w:pStyle w:val="ConsPlusCell"/>
              <w:widowControl/>
              <w:spacing w:line="233" w:lineRule="auto"/>
              <w:jc w:val="center"/>
              <w:rPr>
                <w:rFonts w:ascii="Times New Roman" w:hAnsi="Times New Roman" w:cs="Times New Roman"/>
                <w:b/>
                <w:sz w:val="24"/>
                <w:szCs w:val="24"/>
              </w:rPr>
            </w:pPr>
            <w:r w:rsidRPr="00197C51">
              <w:rPr>
                <w:rFonts w:ascii="Times New Roman" w:hAnsi="Times New Roman" w:cs="Times New Roman"/>
                <w:b/>
                <w:sz w:val="24"/>
                <w:szCs w:val="24"/>
              </w:rPr>
              <w:t>Специалист по работе с молодежью</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7658B1" w:rsidP="001B7222">
            <w:pPr>
              <w:pStyle w:val="ConsPlusCell"/>
              <w:widowControl/>
              <w:spacing w:line="233" w:lineRule="auto"/>
              <w:jc w:val="center"/>
              <w:rPr>
                <w:rFonts w:ascii="Times New Roman" w:hAnsi="Times New Roman" w:cs="Times New Roman"/>
                <w:b/>
                <w:sz w:val="24"/>
                <w:szCs w:val="24"/>
              </w:rPr>
            </w:pPr>
            <w:r w:rsidRPr="00197C51">
              <w:rPr>
                <w:rFonts w:ascii="Times New Roman" w:hAnsi="Times New Roman" w:cs="Times New Roman"/>
                <w:b/>
                <w:sz w:val="24"/>
                <w:szCs w:val="24"/>
              </w:rPr>
              <w:t xml:space="preserve">2 </w:t>
            </w:r>
            <w:r w:rsidR="001B7222">
              <w:rPr>
                <w:rFonts w:ascii="Times New Roman" w:hAnsi="Times New Roman" w:cs="Times New Roman"/>
                <w:b/>
                <w:sz w:val="24"/>
                <w:szCs w:val="24"/>
              </w:rPr>
              <w:t>882</w:t>
            </w:r>
          </w:p>
        </w:tc>
      </w:tr>
      <w:tr w:rsidR="007658B1" w:rsidRPr="00197C51" w:rsidTr="00C37AE9">
        <w:trPr>
          <w:cantSplit/>
          <w:trHeight w:val="24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spacing w:line="233" w:lineRule="auto"/>
              <w:rPr>
                <w:rFonts w:ascii="Times New Roman" w:hAnsi="Times New Roman" w:cs="Times New Roman"/>
                <w:sz w:val="24"/>
                <w:szCs w:val="24"/>
              </w:rPr>
            </w:pPr>
            <w:r w:rsidRPr="00197C51">
              <w:rPr>
                <w:rFonts w:ascii="Times New Roman" w:hAnsi="Times New Roman" w:cs="Times New Roman"/>
                <w:sz w:val="24"/>
                <w:szCs w:val="24"/>
              </w:rPr>
              <w:t xml:space="preserve">2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7658B1" w:rsidRPr="00197C51" w:rsidRDefault="003573D1" w:rsidP="00C37AE9">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Старший специалист</w:t>
            </w:r>
            <w:r w:rsidRPr="003573D1">
              <w:rPr>
                <w:rFonts w:ascii="Times New Roman" w:hAnsi="Times New Roman" w:cs="Times New Roman"/>
                <w:sz w:val="24"/>
                <w:szCs w:val="24"/>
              </w:rPr>
              <w:t>(</w:t>
            </w:r>
            <w:r>
              <w:rPr>
                <w:rFonts w:ascii="Times New Roman" w:hAnsi="Times New Roman" w:cs="Times New Roman"/>
                <w:sz w:val="24"/>
                <w:szCs w:val="24"/>
                <w:lang w:val="en-US"/>
              </w:rPr>
              <w:t>II</w:t>
            </w:r>
            <w:r w:rsidRPr="003573D1">
              <w:rPr>
                <w:rFonts w:ascii="Times New Roman" w:hAnsi="Times New Roman" w:cs="Times New Roman"/>
                <w:sz w:val="24"/>
                <w:szCs w:val="24"/>
              </w:rPr>
              <w:t>)</w:t>
            </w:r>
            <w:r>
              <w:rPr>
                <w:rFonts w:ascii="Times New Roman" w:hAnsi="Times New Roman" w:cs="Times New Roman"/>
                <w:sz w:val="24"/>
                <w:szCs w:val="24"/>
              </w:rPr>
              <w:t xml:space="preserve"> по работе с молодежью</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1B7222" w:rsidP="00C37AE9">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3167</w:t>
            </w:r>
          </w:p>
        </w:tc>
      </w:tr>
      <w:tr w:rsidR="007658B1" w:rsidRPr="00197C51" w:rsidTr="00C37AE9">
        <w:trPr>
          <w:cantSplit/>
          <w:trHeight w:val="24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spacing w:line="233" w:lineRule="auto"/>
              <w:rPr>
                <w:rFonts w:ascii="Times New Roman" w:hAnsi="Times New Roman" w:cs="Times New Roman"/>
                <w:sz w:val="24"/>
                <w:szCs w:val="24"/>
              </w:rPr>
            </w:pPr>
            <w:r w:rsidRPr="00197C51">
              <w:rPr>
                <w:rFonts w:ascii="Times New Roman" w:hAnsi="Times New Roman" w:cs="Times New Roman"/>
                <w:sz w:val="24"/>
                <w:szCs w:val="24"/>
              </w:rPr>
              <w:t xml:space="preserve">3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7658B1" w:rsidRPr="003573D1" w:rsidRDefault="003573D1" w:rsidP="00C37AE9">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Старший специалист (</w:t>
            </w:r>
            <w:r>
              <w:rPr>
                <w:rFonts w:ascii="Times New Roman" w:hAnsi="Times New Roman" w:cs="Times New Roman"/>
                <w:sz w:val="24"/>
                <w:szCs w:val="24"/>
                <w:lang w:val="en-US"/>
              </w:rPr>
              <w:t>III</w:t>
            </w:r>
            <w:r>
              <w:rPr>
                <w:rFonts w:ascii="Times New Roman" w:hAnsi="Times New Roman" w:cs="Times New Roman"/>
                <w:sz w:val="24"/>
                <w:szCs w:val="24"/>
              </w:rPr>
              <w:t>) по работе с молодежью</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1B7222" w:rsidP="00C37AE9">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3480</w:t>
            </w:r>
          </w:p>
        </w:tc>
      </w:tr>
      <w:tr w:rsidR="007658B1" w:rsidRPr="00197C51" w:rsidTr="00C37AE9">
        <w:trPr>
          <w:cantSplit/>
          <w:trHeight w:val="24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spacing w:line="233" w:lineRule="auto"/>
              <w:rPr>
                <w:rFonts w:ascii="Times New Roman" w:hAnsi="Times New Roman" w:cs="Times New Roman"/>
                <w:sz w:val="24"/>
                <w:szCs w:val="24"/>
              </w:rPr>
            </w:pPr>
            <w:r w:rsidRPr="00197C51">
              <w:rPr>
                <w:rFonts w:ascii="Times New Roman" w:hAnsi="Times New Roman" w:cs="Times New Roman"/>
                <w:sz w:val="24"/>
                <w:szCs w:val="24"/>
              </w:rPr>
              <w:t xml:space="preserve">4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7658B1" w:rsidRPr="00197C51" w:rsidRDefault="003573D1" w:rsidP="00C37AE9">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Ведущий специалист по работе с молодежью</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1B7222" w:rsidP="00C37AE9">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4392</w:t>
            </w:r>
          </w:p>
        </w:tc>
      </w:tr>
      <w:tr w:rsidR="007658B1" w:rsidRPr="00197C51" w:rsidTr="00C37AE9">
        <w:trPr>
          <w:cantSplit/>
          <w:trHeight w:val="24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spacing w:line="233" w:lineRule="auto"/>
              <w:rPr>
                <w:rFonts w:ascii="Times New Roman" w:hAnsi="Times New Roman" w:cs="Times New Roman"/>
                <w:sz w:val="24"/>
                <w:szCs w:val="24"/>
              </w:rPr>
            </w:pPr>
            <w:r w:rsidRPr="00197C51">
              <w:rPr>
                <w:rFonts w:ascii="Times New Roman" w:hAnsi="Times New Roman" w:cs="Times New Roman"/>
                <w:sz w:val="24"/>
                <w:szCs w:val="24"/>
              </w:rPr>
              <w:t xml:space="preserve">5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7658B1" w:rsidRPr="00197C51" w:rsidRDefault="000F3F4F" w:rsidP="00C37AE9">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Главный специалист по работе с молодежью</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7658B1" w:rsidP="001B7222">
            <w:pPr>
              <w:pStyle w:val="ConsPlusCell"/>
              <w:widowControl/>
              <w:spacing w:line="233" w:lineRule="auto"/>
              <w:jc w:val="center"/>
              <w:rPr>
                <w:rFonts w:ascii="Times New Roman" w:hAnsi="Times New Roman" w:cs="Times New Roman"/>
                <w:sz w:val="24"/>
                <w:szCs w:val="24"/>
              </w:rPr>
            </w:pPr>
            <w:r w:rsidRPr="00197C51">
              <w:rPr>
                <w:rFonts w:ascii="Times New Roman" w:hAnsi="Times New Roman" w:cs="Times New Roman"/>
                <w:sz w:val="24"/>
                <w:szCs w:val="24"/>
              </w:rPr>
              <w:t xml:space="preserve">4 </w:t>
            </w:r>
            <w:r w:rsidR="001B7222">
              <w:rPr>
                <w:rFonts w:ascii="Times New Roman" w:hAnsi="Times New Roman" w:cs="Times New Roman"/>
                <w:sz w:val="24"/>
                <w:szCs w:val="24"/>
              </w:rPr>
              <w:t>961</w:t>
            </w:r>
          </w:p>
        </w:tc>
      </w:tr>
    </w:tbl>
    <w:p w:rsidR="007658B1" w:rsidRPr="000F3F4F" w:rsidRDefault="003573D1" w:rsidP="000F3F4F">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F3F4F">
        <w:rPr>
          <w:rFonts w:ascii="Times New Roman" w:hAnsi="Times New Roman" w:cs="Times New Roman"/>
          <w:sz w:val="20"/>
          <w:szCs w:val="20"/>
        </w:rPr>
        <w:t>*специалист по работе с молодежь</w:t>
      </w:r>
      <w:proofErr w:type="gramStart"/>
      <w:r w:rsidRPr="000F3F4F">
        <w:rPr>
          <w:rFonts w:ascii="Times New Roman" w:hAnsi="Times New Roman" w:cs="Times New Roman"/>
          <w:sz w:val="20"/>
          <w:szCs w:val="20"/>
        </w:rPr>
        <w:t>ю-</w:t>
      </w:r>
      <w:proofErr w:type="gramEnd"/>
      <w:r w:rsidRPr="000F3F4F">
        <w:rPr>
          <w:rFonts w:ascii="Times New Roman" w:hAnsi="Times New Roman" w:cs="Times New Roman"/>
          <w:sz w:val="20"/>
          <w:szCs w:val="20"/>
        </w:rPr>
        <w:t xml:space="preserve"> средне-</w:t>
      </w:r>
      <w:r w:rsidR="003137E3">
        <w:rPr>
          <w:rFonts w:ascii="Times New Roman" w:hAnsi="Times New Roman" w:cs="Times New Roman"/>
          <w:sz w:val="20"/>
          <w:szCs w:val="20"/>
        </w:rPr>
        <w:t xml:space="preserve"> </w:t>
      </w:r>
      <w:r w:rsidRPr="000F3F4F">
        <w:rPr>
          <w:rFonts w:ascii="Times New Roman" w:hAnsi="Times New Roman" w:cs="Times New Roman"/>
          <w:sz w:val="20"/>
          <w:szCs w:val="20"/>
        </w:rPr>
        <w:t>специальное образование и стаж работы до 3-х лет или высшее образование, стаж работы до 1 года</w:t>
      </w:r>
    </w:p>
    <w:p w:rsidR="003573D1" w:rsidRPr="000F3F4F" w:rsidRDefault="000F3F4F" w:rsidP="000F3F4F">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F3F4F">
        <w:rPr>
          <w:rFonts w:ascii="Times New Roman" w:hAnsi="Times New Roman" w:cs="Times New Roman"/>
          <w:sz w:val="20"/>
          <w:szCs w:val="20"/>
        </w:rPr>
        <w:t>Старший</w:t>
      </w:r>
      <w:r w:rsidR="003573D1" w:rsidRPr="000F3F4F">
        <w:rPr>
          <w:rFonts w:ascii="Times New Roman" w:hAnsi="Times New Roman" w:cs="Times New Roman"/>
          <w:sz w:val="20"/>
          <w:szCs w:val="20"/>
        </w:rPr>
        <w:t xml:space="preserve"> специалист (</w:t>
      </w:r>
      <w:r w:rsidR="003573D1" w:rsidRPr="000F3F4F">
        <w:rPr>
          <w:rFonts w:ascii="Times New Roman" w:hAnsi="Times New Roman" w:cs="Times New Roman"/>
          <w:sz w:val="20"/>
          <w:szCs w:val="20"/>
          <w:lang w:val="en-US"/>
        </w:rPr>
        <w:t>II</w:t>
      </w:r>
      <w:r w:rsidR="003573D1" w:rsidRPr="000F3F4F">
        <w:rPr>
          <w:rFonts w:ascii="Times New Roman" w:hAnsi="Times New Roman" w:cs="Times New Roman"/>
          <w:sz w:val="20"/>
          <w:szCs w:val="20"/>
        </w:rPr>
        <w:t>)по работе с молодежью: средн</w:t>
      </w:r>
      <w:proofErr w:type="gramStart"/>
      <w:r w:rsidR="003573D1" w:rsidRPr="000F3F4F">
        <w:rPr>
          <w:rFonts w:ascii="Times New Roman" w:hAnsi="Times New Roman" w:cs="Times New Roman"/>
          <w:sz w:val="20"/>
          <w:szCs w:val="20"/>
        </w:rPr>
        <w:t>е-</w:t>
      </w:r>
      <w:proofErr w:type="gramEnd"/>
      <w:r w:rsidR="003573D1" w:rsidRPr="000F3F4F">
        <w:rPr>
          <w:rFonts w:ascii="Times New Roman" w:hAnsi="Times New Roman" w:cs="Times New Roman"/>
          <w:sz w:val="20"/>
          <w:szCs w:val="20"/>
        </w:rPr>
        <w:t xml:space="preserve"> специальное образование и стаж работы от 3 до 5 лет или высшее образование и стаж работы от 1года до 3-х</w:t>
      </w:r>
      <w:r w:rsidRPr="000F3F4F">
        <w:rPr>
          <w:rFonts w:ascii="Times New Roman" w:hAnsi="Times New Roman" w:cs="Times New Roman"/>
          <w:sz w:val="20"/>
          <w:szCs w:val="20"/>
        </w:rPr>
        <w:t>;</w:t>
      </w:r>
    </w:p>
    <w:p w:rsidR="000F3F4F" w:rsidRPr="000F3F4F" w:rsidRDefault="000F3F4F" w:rsidP="000F3F4F">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F3F4F">
        <w:rPr>
          <w:rFonts w:ascii="Times New Roman" w:hAnsi="Times New Roman" w:cs="Times New Roman"/>
          <w:sz w:val="20"/>
          <w:szCs w:val="20"/>
        </w:rPr>
        <w:t>Старший специалист(</w:t>
      </w:r>
      <w:r w:rsidRPr="000F3F4F">
        <w:rPr>
          <w:rFonts w:ascii="Times New Roman" w:hAnsi="Times New Roman" w:cs="Times New Roman"/>
          <w:sz w:val="20"/>
          <w:szCs w:val="20"/>
          <w:lang w:val="en-US"/>
        </w:rPr>
        <w:t>III</w:t>
      </w:r>
      <w:r w:rsidRPr="000F3F4F">
        <w:rPr>
          <w:rFonts w:ascii="Times New Roman" w:hAnsi="Times New Roman" w:cs="Times New Roman"/>
          <w:sz w:val="20"/>
          <w:szCs w:val="20"/>
        </w:rPr>
        <w:t>) по работе с молодежью: образование средн</w:t>
      </w:r>
      <w:proofErr w:type="gramStart"/>
      <w:r w:rsidRPr="000F3F4F">
        <w:rPr>
          <w:rFonts w:ascii="Times New Roman" w:hAnsi="Times New Roman" w:cs="Times New Roman"/>
          <w:sz w:val="20"/>
          <w:szCs w:val="20"/>
        </w:rPr>
        <w:t>е-</w:t>
      </w:r>
      <w:proofErr w:type="gramEnd"/>
      <w:r w:rsidRPr="000F3F4F">
        <w:rPr>
          <w:rFonts w:ascii="Times New Roman" w:hAnsi="Times New Roman" w:cs="Times New Roman"/>
          <w:sz w:val="20"/>
          <w:szCs w:val="20"/>
        </w:rPr>
        <w:t xml:space="preserve"> специальное и стаж работы свыше 5 лет или высшее образование и стаж работы от 3 до 5 лет</w:t>
      </w:r>
    </w:p>
    <w:p w:rsidR="000F3F4F" w:rsidRPr="000F3F4F" w:rsidRDefault="000F3F4F" w:rsidP="000F3F4F">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F3F4F">
        <w:rPr>
          <w:rFonts w:ascii="Times New Roman" w:hAnsi="Times New Roman" w:cs="Times New Roman"/>
          <w:sz w:val="20"/>
          <w:szCs w:val="20"/>
        </w:rPr>
        <w:t>Ведущий специалист по работе с молодежью: образование высшее и стаж работы свыше 5 лет</w:t>
      </w:r>
    </w:p>
    <w:p w:rsidR="001B26B7" w:rsidRPr="000F3F4F" w:rsidRDefault="000F3F4F" w:rsidP="000F3F4F">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F3F4F">
        <w:rPr>
          <w:rFonts w:ascii="Times New Roman" w:hAnsi="Times New Roman" w:cs="Times New Roman"/>
          <w:sz w:val="20"/>
          <w:szCs w:val="20"/>
        </w:rPr>
        <w:t>Главный специалист профильное образование и стаж работы в должности ведущего специалиста не менее 3 лет</w:t>
      </w:r>
    </w:p>
    <w:p w:rsidR="00736E06" w:rsidRPr="00736E06" w:rsidRDefault="00736E06" w:rsidP="00736E06">
      <w:pPr>
        <w:autoSpaceDE w:val="0"/>
        <w:autoSpaceDN w:val="0"/>
        <w:adjustRightInd w:val="0"/>
        <w:spacing w:line="233" w:lineRule="auto"/>
        <w:ind w:firstLine="709"/>
        <w:jc w:val="both"/>
        <w:outlineLvl w:val="1"/>
        <w:rPr>
          <w:rFonts w:cs="Times New Roman"/>
          <w:sz w:val="28"/>
          <w:szCs w:val="28"/>
        </w:rPr>
      </w:pPr>
      <w:r w:rsidRPr="00736E06">
        <w:rPr>
          <w:rFonts w:cs="Times New Roman"/>
          <w:sz w:val="28"/>
          <w:szCs w:val="28"/>
        </w:rPr>
        <w:t>п.1.2  ПКГ «Общеотраслевые должности служащих третьего уровня»:</w:t>
      </w:r>
    </w:p>
    <w:tbl>
      <w:tblPr>
        <w:tblW w:w="10065" w:type="dxa"/>
        <w:tblInd w:w="70" w:type="dxa"/>
        <w:tblLayout w:type="fixed"/>
        <w:tblCellMar>
          <w:left w:w="70" w:type="dxa"/>
          <w:right w:w="70" w:type="dxa"/>
        </w:tblCellMar>
        <w:tblLook w:val="0000"/>
      </w:tblPr>
      <w:tblGrid>
        <w:gridCol w:w="4820"/>
        <w:gridCol w:w="3118"/>
        <w:gridCol w:w="2127"/>
      </w:tblGrid>
      <w:tr w:rsidR="00736E06" w:rsidRPr="00736E06" w:rsidTr="00736E06">
        <w:trPr>
          <w:cantSplit/>
          <w:trHeight w:val="360"/>
        </w:trPr>
        <w:tc>
          <w:tcPr>
            <w:tcW w:w="4820" w:type="dxa"/>
            <w:tcBorders>
              <w:top w:val="single" w:sz="6" w:space="0" w:color="auto"/>
              <w:left w:val="single" w:sz="6" w:space="0" w:color="auto"/>
              <w:bottom w:val="single" w:sz="6" w:space="0" w:color="auto"/>
              <w:right w:val="single" w:sz="6" w:space="0" w:color="auto"/>
            </w:tcBorders>
          </w:tcPr>
          <w:p w:rsidR="00736E06" w:rsidRPr="00736E06" w:rsidRDefault="00736E06" w:rsidP="00736E06">
            <w:pPr>
              <w:pStyle w:val="ConsPlusCell"/>
              <w:widowControl/>
              <w:spacing w:line="233" w:lineRule="auto"/>
              <w:jc w:val="center"/>
              <w:rPr>
                <w:rFonts w:ascii="Times New Roman" w:hAnsi="Times New Roman" w:cs="Times New Roman"/>
                <w:sz w:val="24"/>
                <w:szCs w:val="24"/>
              </w:rPr>
            </w:pPr>
            <w:r w:rsidRPr="00736E06">
              <w:rPr>
                <w:rFonts w:ascii="Times New Roman" w:hAnsi="Times New Roman" w:cs="Times New Roman"/>
                <w:sz w:val="24"/>
                <w:szCs w:val="24"/>
              </w:rPr>
              <w:t>Квалификационные уровни</w:t>
            </w:r>
          </w:p>
        </w:tc>
        <w:tc>
          <w:tcPr>
            <w:tcW w:w="3118" w:type="dxa"/>
            <w:tcBorders>
              <w:top w:val="single" w:sz="6" w:space="0" w:color="auto"/>
              <w:left w:val="single" w:sz="6" w:space="0" w:color="auto"/>
              <w:bottom w:val="single" w:sz="6" w:space="0" w:color="auto"/>
              <w:right w:val="single" w:sz="6" w:space="0" w:color="auto"/>
            </w:tcBorders>
          </w:tcPr>
          <w:p w:rsidR="00736E06" w:rsidRPr="00736E06" w:rsidRDefault="00736E06" w:rsidP="00736E06">
            <w:pPr>
              <w:pStyle w:val="ConsPlusCell"/>
              <w:widowControl/>
              <w:spacing w:line="233" w:lineRule="auto"/>
              <w:jc w:val="center"/>
              <w:rPr>
                <w:rFonts w:ascii="Times New Roman" w:hAnsi="Times New Roman" w:cs="Times New Roman"/>
                <w:sz w:val="24"/>
                <w:szCs w:val="24"/>
              </w:rPr>
            </w:pPr>
            <w:r w:rsidRPr="00736E06">
              <w:rPr>
                <w:rFonts w:ascii="Times New Roman" w:hAnsi="Times New Roman" w:cs="Times New Roman"/>
                <w:sz w:val="24"/>
                <w:szCs w:val="24"/>
              </w:rPr>
              <w:t>Должность</w:t>
            </w:r>
          </w:p>
        </w:tc>
        <w:tc>
          <w:tcPr>
            <w:tcW w:w="2127" w:type="dxa"/>
            <w:tcBorders>
              <w:top w:val="single" w:sz="6" w:space="0" w:color="auto"/>
              <w:left w:val="single" w:sz="6" w:space="0" w:color="auto"/>
              <w:bottom w:val="single" w:sz="6" w:space="0" w:color="auto"/>
              <w:right w:val="single" w:sz="6" w:space="0" w:color="auto"/>
            </w:tcBorders>
          </w:tcPr>
          <w:p w:rsidR="00736E06" w:rsidRPr="00736E06" w:rsidRDefault="00736E06" w:rsidP="00736E06">
            <w:pPr>
              <w:pStyle w:val="ConsPlusCell"/>
              <w:widowControl/>
              <w:spacing w:line="233" w:lineRule="auto"/>
              <w:jc w:val="center"/>
              <w:rPr>
                <w:rFonts w:ascii="Times New Roman" w:hAnsi="Times New Roman" w:cs="Times New Roman"/>
                <w:sz w:val="24"/>
                <w:szCs w:val="24"/>
              </w:rPr>
            </w:pPr>
            <w:r w:rsidRPr="00736E06">
              <w:rPr>
                <w:rFonts w:ascii="Times New Roman" w:hAnsi="Times New Roman" w:cs="Times New Roman"/>
                <w:sz w:val="24"/>
                <w:szCs w:val="24"/>
              </w:rPr>
              <w:t xml:space="preserve">Размер оклада      </w:t>
            </w:r>
            <w:r w:rsidRPr="00736E06">
              <w:rPr>
                <w:rFonts w:ascii="Times New Roman" w:hAnsi="Times New Roman" w:cs="Times New Roman"/>
                <w:sz w:val="24"/>
                <w:szCs w:val="24"/>
              </w:rPr>
              <w:br/>
              <w:t>(должностного оклада), руб.</w:t>
            </w:r>
          </w:p>
        </w:tc>
      </w:tr>
      <w:tr w:rsidR="00736E06" w:rsidRPr="00736E06" w:rsidTr="00736E06">
        <w:trPr>
          <w:cantSplit/>
          <w:trHeight w:val="240"/>
        </w:trPr>
        <w:tc>
          <w:tcPr>
            <w:tcW w:w="4820" w:type="dxa"/>
            <w:tcBorders>
              <w:top w:val="single" w:sz="6" w:space="0" w:color="auto"/>
              <w:left w:val="single" w:sz="6" w:space="0" w:color="auto"/>
              <w:bottom w:val="single" w:sz="6" w:space="0" w:color="auto"/>
              <w:right w:val="single" w:sz="6" w:space="0" w:color="auto"/>
            </w:tcBorders>
          </w:tcPr>
          <w:p w:rsidR="00736E06" w:rsidRPr="00736E06" w:rsidRDefault="00736E06" w:rsidP="00736E06">
            <w:pPr>
              <w:pStyle w:val="ConsPlusCell"/>
              <w:widowControl/>
              <w:spacing w:line="233" w:lineRule="auto"/>
              <w:rPr>
                <w:rFonts w:ascii="Times New Roman" w:hAnsi="Times New Roman" w:cs="Times New Roman"/>
                <w:b/>
                <w:sz w:val="24"/>
                <w:szCs w:val="24"/>
                <w:lang w:val="en-US"/>
              </w:rPr>
            </w:pPr>
            <w:r w:rsidRPr="00736E06">
              <w:rPr>
                <w:rFonts w:ascii="Times New Roman" w:hAnsi="Times New Roman" w:cs="Times New Roman"/>
                <w:b/>
                <w:sz w:val="24"/>
                <w:szCs w:val="24"/>
              </w:rPr>
              <w:t xml:space="preserve">5 квалификационный уровень         </w:t>
            </w:r>
          </w:p>
        </w:tc>
        <w:tc>
          <w:tcPr>
            <w:tcW w:w="3118" w:type="dxa"/>
            <w:tcBorders>
              <w:top w:val="single" w:sz="6" w:space="0" w:color="auto"/>
              <w:left w:val="single" w:sz="6" w:space="0" w:color="auto"/>
              <w:bottom w:val="single" w:sz="6" w:space="0" w:color="auto"/>
              <w:right w:val="single" w:sz="6" w:space="0" w:color="auto"/>
            </w:tcBorders>
          </w:tcPr>
          <w:p w:rsidR="00736E06" w:rsidRPr="00736E06" w:rsidRDefault="00736E06" w:rsidP="00736E06">
            <w:pPr>
              <w:pStyle w:val="ConsPlusCell"/>
              <w:widowControl/>
              <w:spacing w:line="233" w:lineRule="auto"/>
              <w:jc w:val="center"/>
              <w:rPr>
                <w:rFonts w:ascii="Times New Roman" w:hAnsi="Times New Roman" w:cs="Times New Roman"/>
                <w:b/>
                <w:sz w:val="24"/>
                <w:szCs w:val="24"/>
              </w:rPr>
            </w:pPr>
            <w:r w:rsidRPr="00736E06">
              <w:rPr>
                <w:rFonts w:ascii="Times New Roman" w:hAnsi="Times New Roman" w:cs="Times New Roman"/>
                <w:b/>
                <w:sz w:val="24"/>
                <w:szCs w:val="24"/>
              </w:rPr>
              <w:t>Бухгалтер</w:t>
            </w:r>
          </w:p>
        </w:tc>
        <w:tc>
          <w:tcPr>
            <w:tcW w:w="2127" w:type="dxa"/>
            <w:tcBorders>
              <w:top w:val="single" w:sz="6" w:space="0" w:color="auto"/>
              <w:left w:val="single" w:sz="6" w:space="0" w:color="auto"/>
              <w:bottom w:val="single" w:sz="6" w:space="0" w:color="auto"/>
              <w:right w:val="single" w:sz="6" w:space="0" w:color="auto"/>
            </w:tcBorders>
          </w:tcPr>
          <w:p w:rsidR="00736E06" w:rsidRPr="00736E06" w:rsidRDefault="00736E06" w:rsidP="00736E06">
            <w:pPr>
              <w:pStyle w:val="ConsPlusCell"/>
              <w:widowControl/>
              <w:spacing w:line="233" w:lineRule="auto"/>
              <w:jc w:val="center"/>
              <w:rPr>
                <w:rFonts w:ascii="Times New Roman" w:hAnsi="Times New Roman" w:cs="Times New Roman"/>
                <w:b/>
                <w:sz w:val="24"/>
                <w:szCs w:val="24"/>
              </w:rPr>
            </w:pPr>
            <w:r w:rsidRPr="00736E06">
              <w:rPr>
                <w:rFonts w:ascii="Times New Roman" w:hAnsi="Times New Roman" w:cs="Times New Roman"/>
                <w:b/>
                <w:sz w:val="24"/>
                <w:szCs w:val="24"/>
              </w:rPr>
              <w:t>5 361</w:t>
            </w:r>
          </w:p>
        </w:tc>
      </w:tr>
    </w:tbl>
    <w:p w:rsidR="001B26B7" w:rsidRPr="00197C51" w:rsidRDefault="001B26B7" w:rsidP="000F3F4F">
      <w:pPr>
        <w:autoSpaceDE w:val="0"/>
        <w:autoSpaceDN w:val="0"/>
        <w:adjustRightInd w:val="0"/>
        <w:spacing w:after="0" w:line="233" w:lineRule="auto"/>
        <w:ind w:firstLine="540"/>
        <w:jc w:val="both"/>
        <w:outlineLvl w:val="1"/>
        <w:rPr>
          <w:sz w:val="20"/>
          <w:szCs w:val="20"/>
        </w:rPr>
      </w:pPr>
    </w:p>
    <w:p w:rsidR="007658B1" w:rsidRPr="00197C51" w:rsidRDefault="00187EFF" w:rsidP="007658B1">
      <w:pPr>
        <w:autoSpaceDE w:val="0"/>
        <w:autoSpaceDN w:val="0"/>
        <w:adjustRightInd w:val="0"/>
        <w:ind w:firstLine="709"/>
        <w:jc w:val="both"/>
        <w:outlineLvl w:val="1"/>
        <w:rPr>
          <w:sz w:val="28"/>
          <w:szCs w:val="28"/>
        </w:rPr>
      </w:pPr>
      <w:r>
        <w:rPr>
          <w:sz w:val="28"/>
          <w:szCs w:val="28"/>
        </w:rPr>
        <w:t>2</w:t>
      </w:r>
      <w:r w:rsidR="007658B1" w:rsidRPr="00197C51">
        <w:rPr>
          <w:sz w:val="28"/>
          <w:szCs w:val="28"/>
        </w:rPr>
        <w:t>. Размеры ставок заработной платы работников, осуществляющих профессиональную деятельность по профессиям рабочих:</w:t>
      </w:r>
    </w:p>
    <w:p w:rsidR="007658B1" w:rsidRPr="00197C51" w:rsidRDefault="00187EFF" w:rsidP="00187EFF">
      <w:pPr>
        <w:autoSpaceDE w:val="0"/>
        <w:autoSpaceDN w:val="0"/>
        <w:adjustRightInd w:val="0"/>
        <w:ind w:firstLine="709"/>
        <w:jc w:val="both"/>
        <w:outlineLvl w:val="1"/>
        <w:rPr>
          <w:sz w:val="28"/>
          <w:szCs w:val="28"/>
        </w:rPr>
      </w:pPr>
      <w:r>
        <w:rPr>
          <w:sz w:val="28"/>
          <w:szCs w:val="28"/>
        </w:rPr>
        <w:t>2</w:t>
      </w:r>
      <w:r w:rsidR="007658B1" w:rsidRPr="00197C51">
        <w:rPr>
          <w:sz w:val="28"/>
          <w:szCs w:val="28"/>
        </w:rPr>
        <w:t>.1. ПКГ «Общеотраслевые профессии рабочих первого уровня»:</w:t>
      </w:r>
    </w:p>
    <w:tbl>
      <w:tblPr>
        <w:tblW w:w="10065" w:type="dxa"/>
        <w:tblInd w:w="70" w:type="dxa"/>
        <w:tblLayout w:type="fixed"/>
        <w:tblCellMar>
          <w:left w:w="70" w:type="dxa"/>
          <w:right w:w="70" w:type="dxa"/>
        </w:tblCellMar>
        <w:tblLook w:val="0000"/>
      </w:tblPr>
      <w:tblGrid>
        <w:gridCol w:w="4860"/>
        <w:gridCol w:w="3078"/>
        <w:gridCol w:w="2127"/>
      </w:tblGrid>
      <w:tr w:rsidR="007658B1" w:rsidRPr="00197C51" w:rsidTr="00C37AE9">
        <w:trPr>
          <w:cantSplit/>
          <w:trHeight w:val="36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jc w:val="center"/>
              <w:rPr>
                <w:rFonts w:ascii="Times New Roman" w:hAnsi="Times New Roman" w:cs="Times New Roman"/>
                <w:sz w:val="24"/>
                <w:szCs w:val="24"/>
              </w:rPr>
            </w:pPr>
            <w:r w:rsidRPr="00197C51">
              <w:rPr>
                <w:rFonts w:ascii="Times New Roman" w:hAnsi="Times New Roman" w:cs="Times New Roman"/>
                <w:sz w:val="24"/>
                <w:szCs w:val="24"/>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CD4447" w:rsidRDefault="007658B1" w:rsidP="00C37AE9">
            <w:pPr>
              <w:pStyle w:val="ConsPlusCell"/>
              <w:widowControl/>
              <w:jc w:val="center"/>
              <w:rPr>
                <w:rFonts w:ascii="Times New Roman" w:hAnsi="Times New Roman" w:cs="Times New Roman"/>
                <w:b/>
                <w:sz w:val="24"/>
                <w:szCs w:val="24"/>
              </w:rPr>
            </w:pPr>
            <w:r w:rsidRPr="00197C51">
              <w:rPr>
                <w:rFonts w:ascii="Times New Roman" w:hAnsi="Times New Roman" w:cs="Times New Roman"/>
                <w:sz w:val="24"/>
                <w:szCs w:val="24"/>
              </w:rPr>
              <w:t>Должность</w:t>
            </w:r>
            <w:r w:rsidR="00CD4447" w:rsidRPr="00197C51">
              <w:rPr>
                <w:rFonts w:ascii="Times New Roman" w:hAnsi="Times New Roman" w:cs="Times New Roman"/>
                <w:b/>
                <w:sz w:val="24"/>
                <w:szCs w:val="24"/>
              </w:rPr>
              <w:t xml:space="preserve"> </w:t>
            </w:r>
          </w:p>
          <w:p w:rsidR="007658B1" w:rsidRPr="00197C51" w:rsidRDefault="007658B1" w:rsidP="00C37AE9">
            <w:pPr>
              <w:pStyle w:val="ConsPlusCell"/>
              <w:widowControl/>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jc w:val="center"/>
              <w:rPr>
                <w:rFonts w:ascii="Times New Roman" w:hAnsi="Times New Roman" w:cs="Times New Roman"/>
                <w:sz w:val="24"/>
                <w:szCs w:val="24"/>
              </w:rPr>
            </w:pPr>
            <w:r w:rsidRPr="00197C51">
              <w:rPr>
                <w:rFonts w:ascii="Times New Roman" w:hAnsi="Times New Roman" w:cs="Times New Roman"/>
                <w:sz w:val="24"/>
                <w:szCs w:val="24"/>
              </w:rPr>
              <w:t xml:space="preserve">Размер          </w:t>
            </w:r>
            <w:r w:rsidRPr="00197C51">
              <w:rPr>
                <w:rFonts w:ascii="Times New Roman" w:hAnsi="Times New Roman" w:cs="Times New Roman"/>
                <w:sz w:val="24"/>
                <w:szCs w:val="24"/>
              </w:rPr>
              <w:br/>
              <w:t>ставки заработной платы, руб.</w:t>
            </w:r>
          </w:p>
        </w:tc>
      </w:tr>
      <w:tr w:rsidR="007658B1" w:rsidRPr="00197C51" w:rsidTr="00C37AE9">
        <w:trPr>
          <w:cantSplit/>
          <w:trHeight w:val="24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rPr>
                <w:rFonts w:ascii="Times New Roman" w:hAnsi="Times New Roman" w:cs="Times New Roman"/>
                <w:b/>
                <w:sz w:val="24"/>
                <w:szCs w:val="24"/>
              </w:rPr>
            </w:pPr>
            <w:r w:rsidRPr="00197C51">
              <w:rPr>
                <w:rFonts w:ascii="Times New Roman" w:hAnsi="Times New Roman" w:cs="Times New Roman"/>
                <w:b/>
                <w:sz w:val="24"/>
                <w:szCs w:val="24"/>
              </w:rPr>
              <w:t xml:space="preserve">1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7658B1" w:rsidRPr="00197C51" w:rsidRDefault="003137E3" w:rsidP="003137E3">
            <w:pPr>
              <w:pStyle w:val="ConsPlusCell"/>
              <w:widowControl/>
              <w:rPr>
                <w:rFonts w:ascii="Times New Roman" w:hAnsi="Times New Roman" w:cs="Times New Roman"/>
                <w:b/>
                <w:sz w:val="24"/>
                <w:szCs w:val="24"/>
              </w:rPr>
            </w:pPr>
            <w:r w:rsidRPr="00197C51">
              <w:rPr>
                <w:rFonts w:ascii="Times New Roman" w:hAnsi="Times New Roman" w:cs="Times New Roman"/>
                <w:b/>
                <w:sz w:val="24"/>
                <w:szCs w:val="24"/>
              </w:rPr>
              <w:t>Уборщик служ</w:t>
            </w:r>
            <w:r>
              <w:rPr>
                <w:rFonts w:ascii="Times New Roman" w:hAnsi="Times New Roman" w:cs="Times New Roman"/>
                <w:b/>
                <w:sz w:val="24"/>
                <w:szCs w:val="24"/>
              </w:rPr>
              <w:t>ебных помещений, сторож</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197C51">
              <w:rPr>
                <w:rFonts w:ascii="Times New Roman" w:hAnsi="Times New Roman" w:cs="Times New Roman"/>
                <w:b/>
                <w:sz w:val="24"/>
                <w:szCs w:val="24"/>
              </w:rPr>
              <w:t>кассир, дворник, подсобный рабочий</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7F4D4C" w:rsidP="00C37AE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2231</w:t>
            </w:r>
          </w:p>
        </w:tc>
      </w:tr>
    </w:tbl>
    <w:p w:rsidR="007658B1" w:rsidRPr="00197C51" w:rsidRDefault="007658B1" w:rsidP="007658B1">
      <w:pPr>
        <w:autoSpaceDE w:val="0"/>
        <w:autoSpaceDN w:val="0"/>
        <w:adjustRightInd w:val="0"/>
        <w:ind w:firstLine="540"/>
        <w:jc w:val="both"/>
        <w:outlineLvl w:val="1"/>
        <w:rPr>
          <w:sz w:val="28"/>
          <w:szCs w:val="28"/>
        </w:rPr>
      </w:pPr>
    </w:p>
    <w:p w:rsidR="007658B1" w:rsidRPr="00197C51" w:rsidRDefault="00187EFF" w:rsidP="00187EFF">
      <w:pPr>
        <w:autoSpaceDE w:val="0"/>
        <w:autoSpaceDN w:val="0"/>
        <w:adjustRightInd w:val="0"/>
        <w:ind w:firstLine="709"/>
        <w:jc w:val="both"/>
        <w:outlineLvl w:val="1"/>
        <w:rPr>
          <w:sz w:val="28"/>
          <w:szCs w:val="28"/>
        </w:rPr>
      </w:pPr>
      <w:r>
        <w:rPr>
          <w:sz w:val="28"/>
          <w:szCs w:val="28"/>
        </w:rPr>
        <w:t>2</w:t>
      </w:r>
      <w:r w:rsidR="007658B1" w:rsidRPr="00197C51">
        <w:rPr>
          <w:sz w:val="28"/>
          <w:szCs w:val="28"/>
        </w:rPr>
        <w:t>.2. ПКГ «Общеотраслевые профессии рабочих второго уровня»:</w:t>
      </w:r>
    </w:p>
    <w:tbl>
      <w:tblPr>
        <w:tblW w:w="10065" w:type="dxa"/>
        <w:tblInd w:w="70" w:type="dxa"/>
        <w:tblLayout w:type="fixed"/>
        <w:tblCellMar>
          <w:left w:w="70" w:type="dxa"/>
          <w:right w:w="70" w:type="dxa"/>
        </w:tblCellMar>
        <w:tblLook w:val="0000"/>
      </w:tblPr>
      <w:tblGrid>
        <w:gridCol w:w="4860"/>
        <w:gridCol w:w="3078"/>
        <w:gridCol w:w="2127"/>
      </w:tblGrid>
      <w:tr w:rsidR="007658B1" w:rsidRPr="00197C51" w:rsidTr="00C37AE9">
        <w:trPr>
          <w:cantSplit/>
          <w:trHeight w:val="36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jc w:val="center"/>
              <w:rPr>
                <w:rFonts w:ascii="Times New Roman" w:hAnsi="Times New Roman" w:cs="Times New Roman"/>
                <w:sz w:val="24"/>
                <w:szCs w:val="24"/>
              </w:rPr>
            </w:pPr>
            <w:r w:rsidRPr="00197C51">
              <w:rPr>
                <w:rFonts w:ascii="Times New Roman" w:hAnsi="Times New Roman" w:cs="Times New Roman"/>
                <w:sz w:val="24"/>
                <w:szCs w:val="24"/>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CD4447" w:rsidRDefault="007658B1" w:rsidP="00C37AE9">
            <w:pPr>
              <w:pStyle w:val="ConsPlusCell"/>
              <w:widowControl/>
              <w:jc w:val="center"/>
              <w:rPr>
                <w:rFonts w:ascii="Times New Roman" w:hAnsi="Times New Roman" w:cs="Times New Roman"/>
                <w:sz w:val="24"/>
                <w:szCs w:val="24"/>
              </w:rPr>
            </w:pPr>
            <w:r w:rsidRPr="00197C51">
              <w:rPr>
                <w:rFonts w:ascii="Times New Roman" w:hAnsi="Times New Roman" w:cs="Times New Roman"/>
                <w:sz w:val="24"/>
                <w:szCs w:val="24"/>
              </w:rPr>
              <w:t>Должность</w:t>
            </w:r>
          </w:p>
          <w:p w:rsidR="007658B1" w:rsidRPr="00197C51" w:rsidRDefault="00CD4447" w:rsidP="003137E3">
            <w:pPr>
              <w:pStyle w:val="ConsPlusCell"/>
              <w:widowControl/>
              <w:jc w:val="center"/>
              <w:rPr>
                <w:rFonts w:ascii="Times New Roman" w:hAnsi="Times New Roman" w:cs="Times New Roman"/>
                <w:sz w:val="24"/>
                <w:szCs w:val="24"/>
              </w:rPr>
            </w:pPr>
            <w:r w:rsidRPr="00197C51">
              <w:rPr>
                <w:rFonts w:ascii="Times New Roman" w:hAnsi="Times New Roman" w:cs="Times New Roman"/>
                <w:b/>
                <w:sz w:val="24"/>
                <w:szCs w:val="24"/>
              </w:rPr>
              <w:t xml:space="preserve"> </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7658B1" w:rsidP="003137E3">
            <w:pPr>
              <w:pStyle w:val="ConsPlusCell"/>
              <w:widowControl/>
              <w:rPr>
                <w:rFonts w:ascii="Times New Roman" w:hAnsi="Times New Roman" w:cs="Times New Roman"/>
                <w:sz w:val="24"/>
                <w:szCs w:val="24"/>
              </w:rPr>
            </w:pPr>
            <w:r w:rsidRPr="00197C51">
              <w:rPr>
                <w:rFonts w:ascii="Times New Roman" w:hAnsi="Times New Roman" w:cs="Times New Roman"/>
                <w:sz w:val="24"/>
                <w:szCs w:val="24"/>
              </w:rPr>
              <w:t xml:space="preserve">Размер   </w:t>
            </w:r>
            <w:r w:rsidR="003137E3">
              <w:rPr>
                <w:rFonts w:ascii="Times New Roman" w:hAnsi="Times New Roman" w:cs="Times New Roman"/>
                <w:sz w:val="24"/>
                <w:szCs w:val="24"/>
              </w:rPr>
              <w:t>с</w:t>
            </w:r>
            <w:r w:rsidRPr="00197C51">
              <w:rPr>
                <w:rFonts w:ascii="Times New Roman" w:hAnsi="Times New Roman" w:cs="Times New Roman"/>
                <w:sz w:val="24"/>
                <w:szCs w:val="24"/>
              </w:rPr>
              <w:t>тавки заработной платы, руб.</w:t>
            </w:r>
          </w:p>
        </w:tc>
      </w:tr>
      <w:tr w:rsidR="007658B1" w:rsidRPr="00197C51" w:rsidTr="00C37AE9">
        <w:trPr>
          <w:cantSplit/>
          <w:trHeight w:val="24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rPr>
                <w:rFonts w:ascii="Times New Roman" w:hAnsi="Times New Roman" w:cs="Times New Roman"/>
                <w:sz w:val="24"/>
                <w:szCs w:val="24"/>
              </w:rPr>
            </w:pPr>
            <w:r w:rsidRPr="00197C51">
              <w:rPr>
                <w:rFonts w:ascii="Times New Roman" w:hAnsi="Times New Roman" w:cs="Times New Roman"/>
                <w:sz w:val="24"/>
                <w:szCs w:val="24"/>
              </w:rPr>
              <w:t xml:space="preserve">4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7658B1" w:rsidRPr="00197C51" w:rsidRDefault="003137E3" w:rsidP="00C37AE9">
            <w:pPr>
              <w:pStyle w:val="ConsPlusCell"/>
              <w:widowControl/>
              <w:jc w:val="center"/>
              <w:rPr>
                <w:rFonts w:ascii="Times New Roman" w:hAnsi="Times New Roman" w:cs="Times New Roman"/>
                <w:sz w:val="24"/>
                <w:szCs w:val="24"/>
              </w:rPr>
            </w:pPr>
            <w:r w:rsidRPr="00197C51">
              <w:rPr>
                <w:rFonts w:ascii="Times New Roman" w:hAnsi="Times New Roman" w:cs="Times New Roman"/>
                <w:b/>
                <w:sz w:val="24"/>
                <w:szCs w:val="24"/>
              </w:rPr>
              <w:t>Водитель автомобиля</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7F4D4C" w:rsidP="00C37A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4193</w:t>
            </w:r>
          </w:p>
        </w:tc>
      </w:tr>
    </w:tbl>
    <w:p w:rsidR="007658B1" w:rsidRPr="00197C51" w:rsidRDefault="007658B1" w:rsidP="007658B1">
      <w:pPr>
        <w:autoSpaceDE w:val="0"/>
        <w:autoSpaceDN w:val="0"/>
        <w:adjustRightInd w:val="0"/>
        <w:ind w:firstLine="540"/>
        <w:jc w:val="both"/>
        <w:outlineLvl w:val="1"/>
        <w:rPr>
          <w:sz w:val="28"/>
          <w:szCs w:val="28"/>
        </w:rPr>
      </w:pPr>
    </w:p>
    <w:p w:rsidR="007658B1" w:rsidRDefault="007658B1" w:rsidP="007658B1">
      <w:pPr>
        <w:rPr>
          <w:rFonts w:ascii="Times New Roman" w:hAnsi="Times New Roman" w:cs="Times New Roman"/>
          <w:sz w:val="28"/>
          <w:szCs w:val="28"/>
        </w:rPr>
      </w:pPr>
    </w:p>
    <w:p w:rsidR="007F4D4C" w:rsidRDefault="007F4D4C"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7658B1" w:rsidRPr="003A5B6B" w:rsidRDefault="00494A07" w:rsidP="007658B1">
      <w:pPr>
        <w:ind w:left="5103" w:right="-286"/>
        <w:outlineLvl w:val="1"/>
        <w:rPr>
          <w:rFonts w:ascii="Times New Roman" w:hAnsi="Times New Roman" w:cs="Times New Roman"/>
          <w:sz w:val="28"/>
          <w:szCs w:val="28"/>
        </w:rPr>
      </w:pPr>
      <w:r>
        <w:rPr>
          <w:rFonts w:ascii="Times New Roman" w:hAnsi="Times New Roman" w:cs="Times New Roman"/>
          <w:sz w:val="28"/>
          <w:szCs w:val="28"/>
        </w:rPr>
        <w:t>П</w:t>
      </w:r>
      <w:r w:rsidR="007658B1" w:rsidRPr="003A5B6B">
        <w:rPr>
          <w:rFonts w:ascii="Times New Roman" w:hAnsi="Times New Roman" w:cs="Times New Roman"/>
          <w:sz w:val="28"/>
          <w:szCs w:val="28"/>
        </w:rPr>
        <w:t>риложение № 3</w:t>
      </w:r>
    </w:p>
    <w:p w:rsidR="007F4D4C" w:rsidRPr="006F195B" w:rsidRDefault="007F4D4C" w:rsidP="007F4D4C">
      <w:pPr>
        <w:autoSpaceDE w:val="0"/>
        <w:autoSpaceDN w:val="0"/>
        <w:adjustRightInd w:val="0"/>
        <w:ind w:left="5103" w:right="-286"/>
        <w:outlineLvl w:val="1"/>
        <w:rPr>
          <w:sz w:val="16"/>
          <w:szCs w:val="16"/>
        </w:rPr>
      </w:pPr>
      <w:r w:rsidRPr="006F195B">
        <w:rPr>
          <w:sz w:val="16"/>
          <w:szCs w:val="16"/>
        </w:rPr>
        <w:t>к положению об оплате труда работников  муниципального бюджетного учреждения Молодежный Центр «Саяны»</w:t>
      </w:r>
      <w:r w:rsidRPr="006F195B">
        <w:rPr>
          <w:sz w:val="16"/>
          <w:szCs w:val="16"/>
        </w:rPr>
        <w:br/>
      </w:r>
    </w:p>
    <w:p w:rsidR="007658B1" w:rsidRPr="003A5B6B" w:rsidRDefault="007658B1" w:rsidP="007658B1">
      <w:pPr>
        <w:jc w:val="center"/>
        <w:rPr>
          <w:rFonts w:ascii="Times New Roman" w:hAnsi="Times New Roman" w:cs="Times New Roman"/>
          <w:b/>
          <w:sz w:val="28"/>
          <w:szCs w:val="28"/>
        </w:rPr>
      </w:pPr>
      <w:r w:rsidRPr="003A5B6B">
        <w:rPr>
          <w:rFonts w:ascii="Times New Roman" w:hAnsi="Times New Roman" w:cs="Times New Roman"/>
          <w:b/>
          <w:sz w:val="28"/>
          <w:szCs w:val="28"/>
        </w:rPr>
        <w:t>Критерии оценки результативности и качества труда для определения размеров выплат за интенсивность и высокие результаты работы</w:t>
      </w:r>
    </w:p>
    <w:p w:rsidR="007658B1" w:rsidRPr="003A5B6B" w:rsidRDefault="007658B1" w:rsidP="007658B1">
      <w:pPr>
        <w:jc w:val="center"/>
        <w:rPr>
          <w:rFonts w:ascii="Times New Roman" w:hAnsi="Times New Roman" w:cs="Times New Roman"/>
          <w:b/>
          <w:sz w:val="28"/>
          <w:szCs w:val="28"/>
        </w:rPr>
      </w:pPr>
    </w:p>
    <w:tbl>
      <w:tblPr>
        <w:tblW w:w="9513" w:type="dxa"/>
        <w:tblInd w:w="93" w:type="dxa"/>
        <w:tblLook w:val="04A0"/>
      </w:tblPr>
      <w:tblGrid>
        <w:gridCol w:w="660"/>
        <w:gridCol w:w="3780"/>
        <w:gridCol w:w="2238"/>
        <w:gridCol w:w="2835"/>
      </w:tblGrid>
      <w:tr w:rsidR="007658B1" w:rsidRPr="003A5B6B" w:rsidTr="00C37AE9">
        <w:trPr>
          <w:trHeight w:val="75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w:t>
            </w:r>
            <w:proofErr w:type="spellStart"/>
            <w:proofErr w:type="gramStart"/>
            <w:r w:rsidRPr="003A5B6B">
              <w:rPr>
                <w:rFonts w:ascii="Times New Roman" w:eastAsia="Times New Roman" w:hAnsi="Times New Roman" w:cs="Times New Roman"/>
                <w:sz w:val="28"/>
                <w:szCs w:val="28"/>
              </w:rPr>
              <w:t>п</w:t>
            </w:r>
            <w:proofErr w:type="spellEnd"/>
            <w:proofErr w:type="gramEnd"/>
            <w:r w:rsidRPr="003A5B6B">
              <w:rPr>
                <w:rFonts w:ascii="Times New Roman" w:eastAsia="Times New Roman" w:hAnsi="Times New Roman" w:cs="Times New Roman"/>
                <w:sz w:val="28"/>
                <w:szCs w:val="28"/>
              </w:rPr>
              <w:t>/</w:t>
            </w:r>
            <w:proofErr w:type="spellStart"/>
            <w:r w:rsidRPr="003A5B6B">
              <w:rPr>
                <w:rFonts w:ascii="Times New Roman" w:eastAsia="Times New Roman" w:hAnsi="Times New Roman" w:cs="Times New Roman"/>
                <w:sz w:val="28"/>
                <w:szCs w:val="28"/>
              </w:rPr>
              <w:t>п</w:t>
            </w:r>
            <w:proofErr w:type="spellEnd"/>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Уровень конкурса,</w:t>
            </w:r>
            <w:r w:rsidR="007F4D4C">
              <w:rPr>
                <w:rFonts w:ascii="Times New Roman" w:eastAsia="Times New Roman" w:hAnsi="Times New Roman" w:cs="Times New Roman"/>
                <w:sz w:val="28"/>
                <w:szCs w:val="28"/>
              </w:rPr>
              <w:t xml:space="preserve"> </w:t>
            </w:r>
            <w:r w:rsidRPr="003A5B6B">
              <w:rPr>
                <w:rFonts w:ascii="Times New Roman" w:eastAsia="Times New Roman" w:hAnsi="Times New Roman" w:cs="Times New Roman"/>
                <w:sz w:val="28"/>
                <w:szCs w:val="28"/>
              </w:rPr>
              <w:t>конкурсного мероприятия</w:t>
            </w:r>
            <w:r w:rsidR="007F4D4C">
              <w:rPr>
                <w:rFonts w:ascii="Times New Roman" w:eastAsia="Times New Roman" w:hAnsi="Times New Roman" w:cs="Times New Roman"/>
                <w:sz w:val="28"/>
                <w:szCs w:val="28"/>
              </w:rPr>
              <w:t>, проекта</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Занятое место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Количество баллов</w:t>
            </w:r>
          </w:p>
        </w:tc>
      </w:tr>
      <w:tr w:rsidR="00B5560D" w:rsidRPr="003A5B6B" w:rsidTr="00C37AE9">
        <w:trPr>
          <w:trHeight w:val="75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60D" w:rsidRPr="003A5B6B"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B5560D" w:rsidRDefault="00B5560D" w:rsidP="00B5560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Зональный </w:t>
            </w:r>
          </w:p>
          <w:p w:rsidR="00B5560D" w:rsidRPr="003A5B6B" w:rsidRDefault="00B5560D" w:rsidP="00B5560D">
            <w:pPr>
              <w:rPr>
                <w:rFonts w:ascii="Times New Roman" w:eastAsia="Times New Roman" w:hAnsi="Times New Roman" w:cs="Times New Roman"/>
                <w:sz w:val="28"/>
                <w:szCs w:val="28"/>
              </w:rPr>
            </w:pPr>
            <w:r>
              <w:rPr>
                <w:rFonts w:ascii="Times New Roman" w:eastAsia="Times New Roman" w:hAnsi="Times New Roman" w:cs="Times New Roman"/>
                <w:sz w:val="28"/>
                <w:szCs w:val="28"/>
              </w:rPr>
              <w:t>(зональное)</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B5560D"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B5560D" w:rsidRPr="003A5B6B"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5560D"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p w:rsidR="00B5560D" w:rsidRPr="003A5B6B"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r>
      <w:tr w:rsidR="007658B1" w:rsidRPr="003A5B6B" w:rsidTr="00C37AE9">
        <w:trPr>
          <w:trHeight w:val="37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Региональный (региональное)  </w:t>
            </w: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80</w:t>
            </w:r>
          </w:p>
        </w:tc>
      </w:tr>
      <w:tr w:rsidR="007658B1" w:rsidRPr="003A5B6B" w:rsidTr="00C37AE9">
        <w:trPr>
          <w:trHeight w:val="70"/>
        </w:trPr>
        <w:tc>
          <w:tcPr>
            <w:tcW w:w="66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sz w:val="28"/>
                <w:szCs w:val="28"/>
              </w:rPr>
            </w:pPr>
          </w:p>
        </w:tc>
        <w:tc>
          <w:tcPr>
            <w:tcW w:w="378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sz w:val="28"/>
                <w:szCs w:val="28"/>
              </w:rPr>
            </w:pP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2 </w:t>
            </w:r>
            <w:r w:rsidR="006132D5">
              <w:rPr>
                <w:rFonts w:ascii="Times New Roman" w:eastAsia="Times New Roman" w:hAnsi="Times New Roman" w:cs="Times New Roman"/>
                <w:sz w:val="28"/>
                <w:szCs w:val="28"/>
              </w:rPr>
              <w:t>–</w:t>
            </w:r>
            <w:r w:rsidRPr="003A5B6B">
              <w:rPr>
                <w:rFonts w:ascii="Times New Roman" w:eastAsia="Times New Roman" w:hAnsi="Times New Roman" w:cs="Times New Roman"/>
                <w:sz w:val="28"/>
                <w:szCs w:val="28"/>
              </w:rPr>
              <w:t xml:space="preserve"> 3</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70</w:t>
            </w:r>
          </w:p>
        </w:tc>
      </w:tr>
      <w:tr w:rsidR="007658B1" w:rsidRPr="003A5B6B" w:rsidTr="00C37AE9">
        <w:trPr>
          <w:trHeight w:val="37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Всероссийский (всероссийское)</w:t>
            </w: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90</w:t>
            </w:r>
          </w:p>
        </w:tc>
      </w:tr>
      <w:tr w:rsidR="007658B1" w:rsidRPr="003A5B6B" w:rsidTr="00C37AE9">
        <w:trPr>
          <w:trHeight w:val="375"/>
        </w:trPr>
        <w:tc>
          <w:tcPr>
            <w:tcW w:w="66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sz w:val="28"/>
                <w:szCs w:val="28"/>
              </w:rPr>
            </w:pPr>
          </w:p>
        </w:tc>
        <w:tc>
          <w:tcPr>
            <w:tcW w:w="378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sz w:val="28"/>
                <w:szCs w:val="28"/>
              </w:rPr>
            </w:pP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2 </w:t>
            </w:r>
            <w:r w:rsidR="006132D5">
              <w:rPr>
                <w:rFonts w:ascii="Times New Roman" w:eastAsia="Times New Roman" w:hAnsi="Times New Roman" w:cs="Times New Roman"/>
                <w:sz w:val="28"/>
                <w:szCs w:val="28"/>
              </w:rPr>
              <w:t>–</w:t>
            </w:r>
            <w:r w:rsidRPr="003A5B6B">
              <w:rPr>
                <w:rFonts w:ascii="Times New Roman" w:eastAsia="Times New Roman" w:hAnsi="Times New Roman" w:cs="Times New Roman"/>
                <w:sz w:val="28"/>
                <w:szCs w:val="28"/>
              </w:rPr>
              <w:t xml:space="preserve"> 3</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80</w:t>
            </w:r>
          </w:p>
        </w:tc>
      </w:tr>
      <w:tr w:rsidR="007658B1" w:rsidRPr="003A5B6B" w:rsidTr="00C37AE9">
        <w:trPr>
          <w:trHeight w:val="37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Международный (международное)</w:t>
            </w: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100</w:t>
            </w:r>
          </w:p>
        </w:tc>
      </w:tr>
      <w:tr w:rsidR="007658B1" w:rsidRPr="003A5B6B" w:rsidTr="00C37AE9">
        <w:trPr>
          <w:trHeight w:val="375"/>
        </w:trPr>
        <w:tc>
          <w:tcPr>
            <w:tcW w:w="66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sz w:val="28"/>
                <w:szCs w:val="28"/>
              </w:rPr>
            </w:pPr>
          </w:p>
        </w:tc>
        <w:tc>
          <w:tcPr>
            <w:tcW w:w="378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sz w:val="28"/>
                <w:szCs w:val="28"/>
              </w:rPr>
            </w:pP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2 </w:t>
            </w:r>
            <w:r w:rsidR="006132D5">
              <w:rPr>
                <w:rFonts w:ascii="Times New Roman" w:eastAsia="Times New Roman" w:hAnsi="Times New Roman" w:cs="Times New Roman"/>
                <w:sz w:val="28"/>
                <w:szCs w:val="28"/>
              </w:rPr>
              <w:t>–</w:t>
            </w:r>
            <w:r w:rsidRPr="003A5B6B">
              <w:rPr>
                <w:rFonts w:ascii="Times New Roman" w:eastAsia="Times New Roman" w:hAnsi="Times New Roman" w:cs="Times New Roman"/>
                <w:sz w:val="28"/>
                <w:szCs w:val="28"/>
              </w:rPr>
              <w:t xml:space="preserve"> 3</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90</w:t>
            </w:r>
          </w:p>
        </w:tc>
      </w:tr>
    </w:tbl>
    <w:p w:rsidR="007658B1" w:rsidRPr="003A5B6B" w:rsidRDefault="007658B1" w:rsidP="007658B1">
      <w:pPr>
        <w:jc w:val="center"/>
        <w:rPr>
          <w:rFonts w:ascii="Times New Roman" w:hAnsi="Times New Roman" w:cs="Times New Roman"/>
          <w:b/>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3137E3" w:rsidRDefault="003137E3" w:rsidP="007658B1">
      <w:pPr>
        <w:rPr>
          <w:rFonts w:ascii="Times New Roman" w:hAnsi="Times New Roman" w:cs="Times New Roman"/>
          <w:sz w:val="28"/>
          <w:szCs w:val="28"/>
        </w:rPr>
      </w:pPr>
    </w:p>
    <w:p w:rsidR="003137E3" w:rsidRDefault="003137E3" w:rsidP="007658B1">
      <w:pPr>
        <w:rPr>
          <w:rFonts w:ascii="Times New Roman" w:hAnsi="Times New Roman" w:cs="Times New Roman"/>
          <w:sz w:val="28"/>
          <w:szCs w:val="28"/>
        </w:rPr>
      </w:pPr>
    </w:p>
    <w:p w:rsidR="003137E3" w:rsidRDefault="003137E3" w:rsidP="007658B1">
      <w:pPr>
        <w:rPr>
          <w:rFonts w:ascii="Times New Roman" w:hAnsi="Times New Roman" w:cs="Times New Roman"/>
          <w:sz w:val="28"/>
          <w:szCs w:val="28"/>
        </w:rPr>
      </w:pPr>
    </w:p>
    <w:p w:rsidR="007658B1" w:rsidRPr="003A5B6B" w:rsidRDefault="007658B1" w:rsidP="0059505F">
      <w:pPr>
        <w:ind w:left="5103" w:right="-286"/>
        <w:outlineLvl w:val="1"/>
        <w:rPr>
          <w:rFonts w:ascii="Times New Roman" w:hAnsi="Times New Roman" w:cs="Times New Roman"/>
          <w:b/>
          <w:sz w:val="28"/>
          <w:szCs w:val="28"/>
        </w:rPr>
      </w:pPr>
      <w:r w:rsidRPr="003A5B6B">
        <w:rPr>
          <w:rFonts w:ascii="Times New Roman" w:hAnsi="Times New Roman" w:cs="Times New Roman"/>
          <w:sz w:val="28"/>
          <w:szCs w:val="28"/>
        </w:rPr>
        <w:t>Приложение № 4</w:t>
      </w:r>
      <w:r w:rsidRPr="003A5B6B">
        <w:rPr>
          <w:rFonts w:ascii="Times New Roman" w:hAnsi="Times New Roman" w:cs="Times New Roman"/>
          <w:sz w:val="28"/>
          <w:szCs w:val="28"/>
        </w:rPr>
        <w:br/>
      </w:r>
      <w:r w:rsidR="007F4D4C" w:rsidRPr="006F195B">
        <w:rPr>
          <w:sz w:val="16"/>
          <w:szCs w:val="16"/>
        </w:rPr>
        <w:t>к положению об оплате труда работников  муниципального бюджетного учреждения Молодежный Центр «Саяны»</w:t>
      </w:r>
    </w:p>
    <w:p w:rsidR="007658B1" w:rsidRPr="003A5B6B" w:rsidRDefault="007658B1" w:rsidP="007658B1">
      <w:pPr>
        <w:jc w:val="center"/>
        <w:rPr>
          <w:rFonts w:ascii="Times New Roman" w:hAnsi="Times New Roman" w:cs="Times New Roman"/>
          <w:b/>
          <w:sz w:val="28"/>
          <w:szCs w:val="28"/>
        </w:rPr>
      </w:pPr>
      <w:r w:rsidRPr="003A5B6B">
        <w:rPr>
          <w:rFonts w:ascii="Times New Roman" w:hAnsi="Times New Roman" w:cs="Times New Roman"/>
          <w:b/>
          <w:sz w:val="28"/>
          <w:szCs w:val="28"/>
        </w:rPr>
        <w:t>Критерии оценки результативности и качества труда для определения размеров выплаты по итогам работы за год</w:t>
      </w:r>
    </w:p>
    <w:p w:rsidR="007658B1" w:rsidRPr="003A5B6B" w:rsidRDefault="007658B1" w:rsidP="007658B1">
      <w:pPr>
        <w:jc w:val="center"/>
        <w:rPr>
          <w:rFonts w:ascii="Times New Roman" w:hAnsi="Times New Roman" w:cs="Times New Roman"/>
          <w:b/>
          <w:sz w:val="28"/>
          <w:szCs w:val="28"/>
        </w:rPr>
      </w:pPr>
    </w:p>
    <w:tbl>
      <w:tblPr>
        <w:tblW w:w="9700" w:type="dxa"/>
        <w:tblInd w:w="93" w:type="dxa"/>
        <w:tblLayout w:type="fixed"/>
        <w:tblLook w:val="04A0"/>
      </w:tblPr>
      <w:tblGrid>
        <w:gridCol w:w="2567"/>
        <w:gridCol w:w="3685"/>
        <w:gridCol w:w="2410"/>
        <w:gridCol w:w="1038"/>
      </w:tblGrid>
      <w:tr w:rsidR="007658B1" w:rsidRPr="003A5B6B" w:rsidTr="0059505F">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Категория работников</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Критерии оценки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50258D" w:rsidP="00C37AE9">
            <w:pPr>
              <w:jc w:val="center"/>
              <w:rPr>
                <w:rFonts w:ascii="Times New Roman" w:eastAsia="Times New Roman" w:hAnsi="Times New Roman" w:cs="Times New Roman"/>
              </w:rPr>
            </w:pPr>
            <w:r>
              <w:rPr>
                <w:rFonts w:ascii="Times New Roman" w:eastAsia="Times New Roman" w:hAnsi="Times New Roman" w:cs="Times New Roman"/>
              </w:rPr>
              <w:t>Условия</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Количество баллов</w:t>
            </w:r>
          </w:p>
        </w:tc>
      </w:tr>
      <w:tr w:rsidR="007658B1" w:rsidRPr="003A5B6B" w:rsidTr="0059505F">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1</w:t>
            </w:r>
          </w:p>
        </w:tc>
        <w:tc>
          <w:tcPr>
            <w:tcW w:w="3685" w:type="dxa"/>
            <w:tcBorders>
              <w:top w:val="nil"/>
              <w:left w:val="nil"/>
              <w:bottom w:val="single" w:sz="4" w:space="0" w:color="auto"/>
              <w:right w:val="single" w:sz="4" w:space="0" w:color="auto"/>
            </w:tcBorders>
            <w:shd w:val="clear" w:color="auto" w:fill="auto"/>
            <w:vAlign w:val="bottom"/>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2</w:t>
            </w:r>
          </w:p>
        </w:tc>
        <w:tc>
          <w:tcPr>
            <w:tcW w:w="2410" w:type="dxa"/>
            <w:tcBorders>
              <w:top w:val="nil"/>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3</w:t>
            </w:r>
          </w:p>
        </w:tc>
        <w:tc>
          <w:tcPr>
            <w:tcW w:w="1038" w:type="dxa"/>
            <w:tcBorders>
              <w:top w:val="nil"/>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4</w:t>
            </w:r>
          </w:p>
        </w:tc>
      </w:tr>
      <w:tr w:rsidR="007658B1" w:rsidRPr="003A5B6B" w:rsidTr="0059505F">
        <w:trPr>
          <w:trHeight w:val="1409"/>
        </w:trPr>
        <w:tc>
          <w:tcPr>
            <w:tcW w:w="2567"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6132D5">
            <w:pPr>
              <w:rPr>
                <w:rFonts w:ascii="Times New Roman" w:eastAsia="Times New Roman" w:hAnsi="Times New Roman" w:cs="Times New Roman"/>
                <w:b/>
              </w:rPr>
            </w:pPr>
            <w:r w:rsidRPr="003A5B6B">
              <w:rPr>
                <w:rFonts w:ascii="Times New Roman" w:eastAsia="Times New Roman" w:hAnsi="Times New Roman" w:cs="Times New Roman"/>
                <w:b/>
              </w:rPr>
              <w:t xml:space="preserve"> специалист по работе с молодежью</w:t>
            </w:r>
            <w:r w:rsidR="003137E3">
              <w:rPr>
                <w:rFonts w:ascii="Times New Roman" w:eastAsia="Times New Roman" w:hAnsi="Times New Roman" w:cs="Times New Roman"/>
                <w:b/>
              </w:rPr>
              <w:t>, старший специалист по работе с молодежью</w:t>
            </w:r>
          </w:p>
        </w:tc>
        <w:tc>
          <w:tcPr>
            <w:tcW w:w="3685" w:type="dxa"/>
            <w:tcBorders>
              <w:top w:val="nil"/>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rPr>
            </w:pPr>
            <w:r w:rsidRPr="003A5B6B">
              <w:rPr>
                <w:rFonts w:ascii="Times New Roman" w:eastAsia="Times New Roman" w:hAnsi="Times New Roman" w:cs="Times New Roman"/>
              </w:rPr>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rPr>
            </w:pPr>
            <w:r w:rsidRPr="003A5B6B">
              <w:rPr>
                <w:rFonts w:ascii="Times New Roman" w:eastAsia="Times New Roman" w:hAnsi="Times New Roman" w:cs="Times New Roman"/>
              </w:rPr>
              <w:t xml:space="preserve"> 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 10</w:t>
            </w:r>
          </w:p>
        </w:tc>
      </w:tr>
      <w:tr w:rsidR="007658B1" w:rsidRPr="003A5B6B" w:rsidTr="0059505F">
        <w:trPr>
          <w:trHeight w:val="1260"/>
        </w:trPr>
        <w:tc>
          <w:tcPr>
            <w:tcW w:w="2567"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rPr>
            </w:pPr>
            <w:r w:rsidRPr="003A5B6B">
              <w:rPr>
                <w:rFonts w:ascii="Times New Roman" w:eastAsia="Times New Roman" w:hAnsi="Times New Roman" w:cs="Times New Roman"/>
              </w:rPr>
              <w:t>качественная подготовка и проведение мероприятий, связанных с уставной деятельностью учреждения</w:t>
            </w:r>
          </w:p>
        </w:tc>
        <w:tc>
          <w:tcPr>
            <w:tcW w:w="2410" w:type="dxa"/>
            <w:tcBorders>
              <w:top w:val="nil"/>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rPr>
            </w:pPr>
            <w:r w:rsidRPr="003A5B6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 40</w:t>
            </w:r>
          </w:p>
        </w:tc>
      </w:tr>
      <w:tr w:rsidR="0050258D" w:rsidRPr="003A5B6B" w:rsidTr="0059505F">
        <w:trPr>
          <w:trHeight w:val="1024"/>
        </w:trPr>
        <w:tc>
          <w:tcPr>
            <w:tcW w:w="2567" w:type="dxa"/>
            <w:vMerge/>
            <w:tcBorders>
              <w:top w:val="nil"/>
              <w:left w:val="single" w:sz="4" w:space="0" w:color="auto"/>
              <w:bottom w:val="single" w:sz="4" w:space="0" w:color="auto"/>
              <w:right w:val="single" w:sz="4" w:space="0" w:color="auto"/>
            </w:tcBorders>
            <w:vAlign w:val="center"/>
            <w:hideMark/>
          </w:tcPr>
          <w:p w:rsidR="0050258D" w:rsidRPr="003A5B6B" w:rsidRDefault="0050258D"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0258D" w:rsidRPr="0050258D" w:rsidRDefault="0050258D" w:rsidP="0050258D">
            <w:pPr>
              <w:rPr>
                <w:rFonts w:ascii="Times New Roman" w:eastAsia="Times New Roman" w:hAnsi="Times New Roman" w:cs="Times New Roman"/>
              </w:rPr>
            </w:pPr>
            <w:r w:rsidRPr="0050258D">
              <w:rPr>
                <w:rFonts w:ascii="Times New Roman" w:eastAsia="Times New Roman" w:hAnsi="Times New Roman" w:cs="Times New Roman"/>
              </w:rPr>
              <w:t>качественная подготовка и своевременная сдача отчетности</w:t>
            </w:r>
          </w:p>
        </w:tc>
        <w:tc>
          <w:tcPr>
            <w:tcW w:w="2410" w:type="dxa"/>
            <w:tcBorders>
              <w:top w:val="nil"/>
              <w:left w:val="nil"/>
              <w:bottom w:val="single" w:sz="4" w:space="0" w:color="auto"/>
              <w:right w:val="single" w:sz="4" w:space="0" w:color="auto"/>
            </w:tcBorders>
            <w:shd w:val="clear" w:color="auto" w:fill="auto"/>
            <w:hideMark/>
          </w:tcPr>
          <w:p w:rsidR="0050258D" w:rsidRPr="003A5B6B" w:rsidRDefault="0050258D" w:rsidP="00C37AE9">
            <w:pPr>
              <w:rPr>
                <w:rFonts w:ascii="Times New Roman" w:eastAsia="Times New Roman" w:hAnsi="Times New Roman" w:cs="Times New Roman"/>
              </w:rPr>
            </w:pPr>
            <w:r>
              <w:rPr>
                <w:rFonts w:ascii="Times New Roman" w:eastAsia="Times New Roman" w:hAnsi="Times New Roman" w:cs="Times New Roman"/>
              </w:rPr>
              <w:t>Выполнение в срок,</w:t>
            </w:r>
            <w:r w:rsidRPr="003A5B6B">
              <w:rPr>
                <w:rFonts w:ascii="Times New Roman" w:eastAsia="Times New Roman" w:hAnsi="Times New Roman" w:cs="Times New Roman"/>
              </w:rPr>
              <w:t xml:space="preserve">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0258D" w:rsidRPr="003A5B6B" w:rsidRDefault="0059505F" w:rsidP="00C37AE9">
            <w:pPr>
              <w:jc w:val="center"/>
              <w:rPr>
                <w:rFonts w:ascii="Times New Roman" w:eastAsia="Times New Roman" w:hAnsi="Times New Roman" w:cs="Times New Roman"/>
              </w:rPr>
            </w:pPr>
            <w:r>
              <w:rPr>
                <w:rFonts w:ascii="Times New Roman" w:eastAsia="Times New Roman" w:hAnsi="Times New Roman" w:cs="Times New Roman"/>
              </w:rPr>
              <w:t>10</w:t>
            </w:r>
          </w:p>
        </w:tc>
      </w:tr>
      <w:tr w:rsidR="0059505F" w:rsidRPr="003A5B6B" w:rsidTr="0059505F">
        <w:trPr>
          <w:trHeight w:val="836"/>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50258D" w:rsidRDefault="0059505F" w:rsidP="0050258D">
            <w:pPr>
              <w:rPr>
                <w:rFonts w:ascii="Times New Roman" w:eastAsia="Times New Roman" w:hAnsi="Times New Roman" w:cs="Times New Roman"/>
              </w:rPr>
            </w:pPr>
            <w:r w:rsidRPr="0050258D">
              <w:rPr>
                <w:rFonts w:ascii="Times New Roman" w:eastAsia="Times New Roman" w:hAnsi="Times New Roman" w:cs="Times New Roman"/>
              </w:rPr>
              <w:t>отсутствие проступков и правонарушений, совершенных молодыми гражданами, учащимися, занимающимися в клубах, штабах</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Pr>
                <w:rFonts w:ascii="Times New Roman" w:eastAsia="Times New Roman" w:hAnsi="Times New Roman" w:cs="Times New Roman"/>
              </w:rPr>
              <w:t>10</w:t>
            </w:r>
          </w:p>
        </w:tc>
      </w:tr>
      <w:tr w:rsidR="0059505F" w:rsidRPr="003A5B6B" w:rsidTr="0059505F">
        <w:trPr>
          <w:trHeight w:val="1120"/>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участие в реализации национальных проектов, федеральных и региональных целевых программ</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факт участия</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60</w:t>
            </w:r>
          </w:p>
        </w:tc>
      </w:tr>
      <w:tr w:rsidR="0059505F" w:rsidRPr="003A5B6B" w:rsidTr="0059505F">
        <w:trPr>
          <w:trHeight w:val="970"/>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59505F" w:rsidRDefault="0059505F" w:rsidP="0059505F">
            <w:pPr>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инициатива, творчество и применение</w:t>
            </w:r>
            <w:r w:rsidRPr="0059505F">
              <w:rPr>
                <w:rFonts w:ascii="Times New Roman" w:eastAsia="Times New Roman" w:hAnsi="Times New Roman" w:cs="Times New Roman"/>
              </w:rPr>
              <w:t xml:space="preserve"> в работе современных форм и методов организации труда.</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Pr>
                <w:rFonts w:ascii="Times New Roman" w:eastAsia="Times New Roman" w:hAnsi="Times New Roman" w:cs="Times New Roman"/>
              </w:rPr>
              <w:t>Зафиксированный факт</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Pr>
                <w:rFonts w:ascii="Times New Roman" w:eastAsia="Times New Roman" w:hAnsi="Times New Roman" w:cs="Times New Roman"/>
              </w:rPr>
              <w:t>20</w:t>
            </w:r>
          </w:p>
        </w:tc>
      </w:tr>
      <w:tr w:rsidR="0059505F" w:rsidRPr="003A5B6B" w:rsidTr="0059505F">
        <w:trPr>
          <w:trHeight w:val="1359"/>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своевременное и качественное исполнение и предоставление запрашиваемой  у учреждения информации</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Pr>
                <w:rFonts w:ascii="Times New Roman" w:eastAsia="Times New Roman" w:hAnsi="Times New Roman" w:cs="Times New Roman"/>
              </w:rPr>
              <w:t>Выполнение в срок,</w:t>
            </w:r>
            <w:r w:rsidRPr="003A5B6B">
              <w:rPr>
                <w:rFonts w:ascii="Times New Roman" w:eastAsia="Times New Roman" w:hAnsi="Times New Roman" w:cs="Times New Roman"/>
              </w:rPr>
              <w:t xml:space="preserve">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 30</w:t>
            </w:r>
          </w:p>
        </w:tc>
      </w:tr>
      <w:tr w:rsidR="0059505F" w:rsidRPr="003A5B6B" w:rsidTr="0059505F">
        <w:trPr>
          <w:trHeight w:val="1335"/>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разработка инновационных форм работы</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50258D">
            <w:pPr>
              <w:rPr>
                <w:rFonts w:ascii="Times New Roman" w:eastAsia="Times New Roman" w:hAnsi="Times New Roman" w:cs="Times New Roman"/>
              </w:rPr>
            </w:pPr>
            <w:r w:rsidRPr="003A5B6B">
              <w:rPr>
                <w:rFonts w:ascii="Times New Roman" w:eastAsia="Times New Roman" w:hAnsi="Times New Roman" w:cs="Times New Roman"/>
              </w:rPr>
              <w:t xml:space="preserve">наличие </w:t>
            </w:r>
            <w:r>
              <w:rPr>
                <w:rFonts w:ascii="Times New Roman" w:eastAsia="Times New Roman" w:hAnsi="Times New Roman" w:cs="Times New Roman"/>
              </w:rPr>
              <w:t>документально зафиксированного факта</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 60</w:t>
            </w:r>
          </w:p>
        </w:tc>
      </w:tr>
      <w:tr w:rsidR="0099798B" w:rsidRPr="0099798B" w:rsidTr="0099798B">
        <w:trPr>
          <w:trHeight w:val="1650"/>
        </w:trPr>
        <w:tc>
          <w:tcPr>
            <w:tcW w:w="2567" w:type="dxa"/>
            <w:vMerge w:val="restart"/>
            <w:tcBorders>
              <w:top w:val="nil"/>
              <w:left w:val="single" w:sz="4" w:space="0" w:color="auto"/>
              <w:bottom w:val="single" w:sz="4" w:space="0" w:color="auto"/>
              <w:right w:val="single" w:sz="4" w:space="0" w:color="auto"/>
            </w:tcBorders>
            <w:shd w:val="clear" w:color="auto" w:fill="auto"/>
            <w:hideMark/>
          </w:tcPr>
          <w:p w:rsidR="0099798B" w:rsidRPr="0099798B" w:rsidRDefault="0099798B" w:rsidP="00C7171E">
            <w:pPr>
              <w:rPr>
                <w:rFonts w:ascii="Times New Roman" w:eastAsia="Times New Roman" w:hAnsi="Times New Roman" w:cs="Times New Roman"/>
                <w:b/>
              </w:rPr>
            </w:pPr>
            <w:r w:rsidRPr="0099798B">
              <w:rPr>
                <w:rFonts w:ascii="Times New Roman" w:eastAsia="Times New Roman" w:hAnsi="Times New Roman" w:cs="Times New Roman"/>
                <w:b/>
              </w:rPr>
              <w:t>Бухгалтер</w:t>
            </w:r>
          </w:p>
        </w:tc>
        <w:tc>
          <w:tcPr>
            <w:tcW w:w="3685" w:type="dxa"/>
            <w:tcBorders>
              <w:top w:val="nil"/>
              <w:left w:val="nil"/>
              <w:bottom w:val="single" w:sz="4" w:space="0" w:color="auto"/>
              <w:right w:val="single" w:sz="4" w:space="0" w:color="auto"/>
            </w:tcBorders>
            <w:shd w:val="clear" w:color="auto" w:fill="auto"/>
            <w:hideMark/>
          </w:tcPr>
          <w:p w:rsidR="0099798B" w:rsidRPr="0099798B" w:rsidRDefault="0099798B" w:rsidP="00C7171E">
            <w:pPr>
              <w:rPr>
                <w:rFonts w:ascii="Times New Roman" w:eastAsia="Times New Roman" w:hAnsi="Times New Roman" w:cs="Times New Roman"/>
              </w:rPr>
            </w:pPr>
            <w:r w:rsidRPr="0099798B">
              <w:rPr>
                <w:rFonts w:ascii="Times New Roman" w:eastAsia="Times New Roman" w:hAnsi="Times New Roman" w:cs="Times New Roman"/>
              </w:rPr>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shd w:val="clear" w:color="auto" w:fill="auto"/>
            <w:hideMark/>
          </w:tcPr>
          <w:p w:rsidR="0099798B" w:rsidRPr="0099798B" w:rsidRDefault="0099798B" w:rsidP="00C7171E">
            <w:pPr>
              <w:rPr>
                <w:rFonts w:ascii="Times New Roman" w:eastAsia="Times New Roman" w:hAnsi="Times New Roman" w:cs="Times New Roman"/>
              </w:rPr>
            </w:pPr>
            <w:r w:rsidRPr="0099798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99798B" w:rsidRPr="0099798B" w:rsidRDefault="0099798B" w:rsidP="00C7171E">
            <w:pPr>
              <w:jc w:val="center"/>
              <w:rPr>
                <w:rFonts w:ascii="Times New Roman" w:eastAsia="Times New Roman" w:hAnsi="Times New Roman" w:cs="Times New Roman"/>
              </w:rPr>
            </w:pPr>
            <w:r w:rsidRPr="0099798B">
              <w:rPr>
                <w:rFonts w:ascii="Times New Roman" w:eastAsia="Times New Roman" w:hAnsi="Times New Roman" w:cs="Times New Roman"/>
              </w:rPr>
              <w:t xml:space="preserve"> 30</w:t>
            </w:r>
          </w:p>
        </w:tc>
      </w:tr>
      <w:tr w:rsidR="0099798B" w:rsidRPr="0099798B" w:rsidTr="0099798B">
        <w:trPr>
          <w:trHeight w:val="1260"/>
        </w:trPr>
        <w:tc>
          <w:tcPr>
            <w:tcW w:w="2567" w:type="dxa"/>
            <w:vMerge/>
            <w:tcBorders>
              <w:top w:val="nil"/>
              <w:left w:val="single" w:sz="4" w:space="0" w:color="auto"/>
              <w:bottom w:val="single" w:sz="4" w:space="0" w:color="auto"/>
              <w:right w:val="single" w:sz="4" w:space="0" w:color="auto"/>
            </w:tcBorders>
            <w:vAlign w:val="center"/>
            <w:hideMark/>
          </w:tcPr>
          <w:p w:rsidR="0099798B" w:rsidRPr="0099798B" w:rsidRDefault="0099798B" w:rsidP="00C7171E">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99798B" w:rsidRPr="0099798B" w:rsidRDefault="0099798B" w:rsidP="00C7171E">
            <w:pPr>
              <w:rPr>
                <w:rFonts w:ascii="Times New Roman" w:eastAsia="Times New Roman" w:hAnsi="Times New Roman" w:cs="Times New Roman"/>
              </w:rPr>
            </w:pPr>
            <w:r w:rsidRPr="0099798B">
              <w:rPr>
                <w:rFonts w:ascii="Times New Roman" w:eastAsia="Times New Roman" w:hAnsi="Times New Roman" w:cs="Times New Roman"/>
              </w:rPr>
              <w:t>отсутствие нарушения в финансово-хозяйственной деятельности</w:t>
            </w:r>
          </w:p>
        </w:tc>
        <w:tc>
          <w:tcPr>
            <w:tcW w:w="2410" w:type="dxa"/>
            <w:tcBorders>
              <w:top w:val="nil"/>
              <w:left w:val="nil"/>
              <w:bottom w:val="single" w:sz="4" w:space="0" w:color="auto"/>
              <w:right w:val="single" w:sz="4" w:space="0" w:color="auto"/>
            </w:tcBorders>
            <w:shd w:val="clear" w:color="auto" w:fill="auto"/>
            <w:hideMark/>
          </w:tcPr>
          <w:p w:rsidR="0099798B" w:rsidRPr="0099798B" w:rsidRDefault="0099798B" w:rsidP="00C7171E">
            <w:pPr>
              <w:rPr>
                <w:rFonts w:ascii="Times New Roman" w:eastAsia="Times New Roman" w:hAnsi="Times New Roman" w:cs="Times New Roman"/>
              </w:rPr>
            </w:pPr>
            <w:r w:rsidRPr="0099798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99798B" w:rsidRPr="0099798B" w:rsidRDefault="0099798B" w:rsidP="00C7171E">
            <w:pPr>
              <w:jc w:val="center"/>
              <w:rPr>
                <w:rFonts w:ascii="Times New Roman" w:eastAsia="Times New Roman" w:hAnsi="Times New Roman" w:cs="Times New Roman"/>
              </w:rPr>
            </w:pPr>
            <w:r w:rsidRPr="0099798B">
              <w:rPr>
                <w:rFonts w:ascii="Times New Roman" w:eastAsia="Times New Roman" w:hAnsi="Times New Roman" w:cs="Times New Roman"/>
              </w:rPr>
              <w:t xml:space="preserve"> 30</w:t>
            </w:r>
          </w:p>
        </w:tc>
      </w:tr>
      <w:tr w:rsidR="0099798B" w:rsidRPr="0099798B" w:rsidTr="0099798B">
        <w:trPr>
          <w:trHeight w:val="1665"/>
        </w:trPr>
        <w:tc>
          <w:tcPr>
            <w:tcW w:w="2567" w:type="dxa"/>
            <w:vMerge/>
            <w:tcBorders>
              <w:top w:val="nil"/>
              <w:left w:val="single" w:sz="4" w:space="0" w:color="auto"/>
              <w:bottom w:val="single" w:sz="4" w:space="0" w:color="auto"/>
              <w:right w:val="single" w:sz="4" w:space="0" w:color="auto"/>
            </w:tcBorders>
            <w:vAlign w:val="center"/>
            <w:hideMark/>
          </w:tcPr>
          <w:p w:rsidR="0099798B" w:rsidRPr="0099798B" w:rsidRDefault="0099798B" w:rsidP="00C7171E">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99798B" w:rsidRPr="0099798B" w:rsidRDefault="0099798B" w:rsidP="00C7171E">
            <w:pPr>
              <w:rPr>
                <w:rFonts w:ascii="Times New Roman" w:eastAsia="Times New Roman" w:hAnsi="Times New Roman" w:cs="Times New Roman"/>
              </w:rPr>
            </w:pPr>
            <w:r w:rsidRPr="0099798B">
              <w:rPr>
                <w:rFonts w:ascii="Times New Roman" w:eastAsia="Times New Roman" w:hAnsi="Times New Roman" w:cs="Times New Roman"/>
              </w:rPr>
              <w:t>своевременное и качественное исполнение и предоставление запрашиваемой  у учреждения информации</w:t>
            </w:r>
          </w:p>
        </w:tc>
        <w:tc>
          <w:tcPr>
            <w:tcW w:w="2410" w:type="dxa"/>
            <w:tcBorders>
              <w:top w:val="nil"/>
              <w:left w:val="nil"/>
              <w:bottom w:val="single" w:sz="4" w:space="0" w:color="auto"/>
              <w:right w:val="single" w:sz="4" w:space="0" w:color="auto"/>
            </w:tcBorders>
            <w:shd w:val="clear" w:color="auto" w:fill="auto"/>
            <w:hideMark/>
          </w:tcPr>
          <w:p w:rsidR="0099798B" w:rsidRPr="0099798B" w:rsidRDefault="0099798B" w:rsidP="00C7171E">
            <w:pPr>
              <w:rPr>
                <w:rFonts w:ascii="Times New Roman" w:eastAsia="Times New Roman" w:hAnsi="Times New Roman" w:cs="Times New Roman"/>
              </w:rPr>
            </w:pPr>
            <w:r w:rsidRPr="0099798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99798B" w:rsidRPr="0099798B" w:rsidRDefault="0099798B" w:rsidP="00C7171E">
            <w:pPr>
              <w:jc w:val="center"/>
              <w:rPr>
                <w:rFonts w:ascii="Times New Roman" w:eastAsia="Times New Roman" w:hAnsi="Times New Roman" w:cs="Times New Roman"/>
              </w:rPr>
            </w:pPr>
            <w:r w:rsidRPr="0099798B">
              <w:rPr>
                <w:rFonts w:ascii="Times New Roman" w:eastAsia="Times New Roman" w:hAnsi="Times New Roman" w:cs="Times New Roman"/>
              </w:rPr>
              <w:t xml:space="preserve"> 20</w:t>
            </w:r>
          </w:p>
        </w:tc>
      </w:tr>
      <w:tr w:rsidR="0099798B" w:rsidRPr="0099798B" w:rsidTr="0099798B">
        <w:trPr>
          <w:trHeight w:val="1320"/>
        </w:trPr>
        <w:tc>
          <w:tcPr>
            <w:tcW w:w="2567" w:type="dxa"/>
            <w:vMerge/>
            <w:tcBorders>
              <w:top w:val="nil"/>
              <w:left w:val="single" w:sz="4" w:space="0" w:color="auto"/>
              <w:bottom w:val="single" w:sz="4" w:space="0" w:color="auto"/>
              <w:right w:val="single" w:sz="4" w:space="0" w:color="auto"/>
            </w:tcBorders>
            <w:vAlign w:val="center"/>
            <w:hideMark/>
          </w:tcPr>
          <w:p w:rsidR="0099798B" w:rsidRPr="0099798B" w:rsidRDefault="0099798B" w:rsidP="00C7171E">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99798B" w:rsidRPr="0099798B" w:rsidRDefault="0099798B" w:rsidP="00C7171E">
            <w:pPr>
              <w:rPr>
                <w:rFonts w:ascii="Times New Roman" w:eastAsia="Times New Roman" w:hAnsi="Times New Roman" w:cs="Times New Roman"/>
              </w:rPr>
            </w:pPr>
            <w:r w:rsidRPr="0099798B">
              <w:rPr>
                <w:rFonts w:ascii="Times New Roman" w:eastAsia="Times New Roman" w:hAnsi="Times New Roman" w:cs="Times New Roman"/>
              </w:rPr>
              <w:t>качественная подготовка и своевременная сдача отчетности</w:t>
            </w:r>
          </w:p>
        </w:tc>
        <w:tc>
          <w:tcPr>
            <w:tcW w:w="2410" w:type="dxa"/>
            <w:tcBorders>
              <w:top w:val="nil"/>
              <w:left w:val="nil"/>
              <w:bottom w:val="single" w:sz="4" w:space="0" w:color="auto"/>
              <w:right w:val="single" w:sz="4" w:space="0" w:color="auto"/>
            </w:tcBorders>
            <w:shd w:val="clear" w:color="auto" w:fill="auto"/>
            <w:hideMark/>
          </w:tcPr>
          <w:p w:rsidR="0099798B" w:rsidRPr="0099798B" w:rsidRDefault="0099798B" w:rsidP="00C7171E">
            <w:pPr>
              <w:rPr>
                <w:rFonts w:ascii="Times New Roman" w:eastAsia="Times New Roman" w:hAnsi="Times New Roman" w:cs="Times New Roman"/>
              </w:rPr>
            </w:pPr>
            <w:r w:rsidRPr="0099798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99798B" w:rsidRPr="0099798B" w:rsidRDefault="0099798B" w:rsidP="00C7171E">
            <w:pPr>
              <w:jc w:val="center"/>
              <w:rPr>
                <w:rFonts w:ascii="Times New Roman" w:eastAsia="Times New Roman" w:hAnsi="Times New Roman" w:cs="Times New Roman"/>
              </w:rPr>
            </w:pPr>
            <w:r w:rsidRPr="0099798B">
              <w:rPr>
                <w:rFonts w:ascii="Times New Roman" w:eastAsia="Times New Roman" w:hAnsi="Times New Roman" w:cs="Times New Roman"/>
              </w:rPr>
              <w:t xml:space="preserve"> 40</w:t>
            </w:r>
          </w:p>
        </w:tc>
      </w:tr>
      <w:tr w:rsidR="0099798B" w:rsidRPr="0099798B" w:rsidTr="0099798B">
        <w:trPr>
          <w:trHeight w:val="1335"/>
        </w:trPr>
        <w:tc>
          <w:tcPr>
            <w:tcW w:w="2567" w:type="dxa"/>
            <w:vMerge/>
            <w:tcBorders>
              <w:top w:val="nil"/>
              <w:left w:val="single" w:sz="4" w:space="0" w:color="auto"/>
              <w:bottom w:val="single" w:sz="4" w:space="0" w:color="auto"/>
              <w:right w:val="single" w:sz="4" w:space="0" w:color="auto"/>
            </w:tcBorders>
            <w:vAlign w:val="center"/>
            <w:hideMark/>
          </w:tcPr>
          <w:p w:rsidR="0099798B" w:rsidRPr="0099798B" w:rsidRDefault="0099798B" w:rsidP="00C7171E">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99798B" w:rsidRPr="0099798B" w:rsidRDefault="0099798B" w:rsidP="00C7171E">
            <w:pPr>
              <w:rPr>
                <w:rFonts w:ascii="Times New Roman" w:eastAsia="Times New Roman" w:hAnsi="Times New Roman" w:cs="Times New Roman"/>
              </w:rPr>
            </w:pPr>
            <w:r w:rsidRPr="0099798B">
              <w:rPr>
                <w:rFonts w:ascii="Times New Roman" w:eastAsia="Times New Roman" w:hAnsi="Times New Roman" w:cs="Times New Roman"/>
              </w:rPr>
              <w:t>разработка инновационных форм работы</w:t>
            </w:r>
          </w:p>
        </w:tc>
        <w:tc>
          <w:tcPr>
            <w:tcW w:w="2410" w:type="dxa"/>
            <w:tcBorders>
              <w:top w:val="nil"/>
              <w:left w:val="nil"/>
              <w:bottom w:val="single" w:sz="4" w:space="0" w:color="auto"/>
              <w:right w:val="single" w:sz="4" w:space="0" w:color="auto"/>
            </w:tcBorders>
            <w:shd w:val="clear" w:color="auto" w:fill="auto"/>
            <w:hideMark/>
          </w:tcPr>
          <w:p w:rsidR="0099798B" w:rsidRPr="0099798B" w:rsidRDefault="0099798B" w:rsidP="00C7171E">
            <w:pPr>
              <w:rPr>
                <w:rFonts w:ascii="Times New Roman" w:eastAsia="Times New Roman" w:hAnsi="Times New Roman" w:cs="Times New Roman"/>
              </w:rPr>
            </w:pPr>
            <w:r w:rsidRPr="0099798B">
              <w:rPr>
                <w:rFonts w:ascii="Times New Roman" w:eastAsia="Times New Roman" w:hAnsi="Times New Roman" w:cs="Times New Roman"/>
              </w:rPr>
              <w:t>наличие положительных зафиксированных отзывов</w:t>
            </w:r>
          </w:p>
        </w:tc>
        <w:tc>
          <w:tcPr>
            <w:tcW w:w="1038" w:type="dxa"/>
            <w:tcBorders>
              <w:top w:val="nil"/>
              <w:left w:val="nil"/>
              <w:bottom w:val="single" w:sz="4" w:space="0" w:color="auto"/>
              <w:right w:val="single" w:sz="4" w:space="0" w:color="auto"/>
            </w:tcBorders>
            <w:shd w:val="clear" w:color="auto" w:fill="auto"/>
            <w:hideMark/>
          </w:tcPr>
          <w:p w:rsidR="0099798B" w:rsidRPr="0099798B" w:rsidRDefault="0099798B" w:rsidP="00C7171E">
            <w:pPr>
              <w:jc w:val="center"/>
              <w:rPr>
                <w:rFonts w:ascii="Times New Roman" w:eastAsia="Times New Roman" w:hAnsi="Times New Roman" w:cs="Times New Roman"/>
              </w:rPr>
            </w:pPr>
            <w:r w:rsidRPr="0099798B">
              <w:rPr>
                <w:rFonts w:ascii="Times New Roman" w:eastAsia="Times New Roman" w:hAnsi="Times New Roman" w:cs="Times New Roman"/>
              </w:rPr>
              <w:t>40</w:t>
            </w:r>
          </w:p>
        </w:tc>
      </w:tr>
      <w:tr w:rsidR="0059505F" w:rsidRPr="003A5B6B" w:rsidTr="0059505F">
        <w:trPr>
          <w:trHeight w:val="1324"/>
        </w:trPr>
        <w:tc>
          <w:tcPr>
            <w:tcW w:w="2567" w:type="dxa"/>
            <w:vMerge w:val="restart"/>
            <w:tcBorders>
              <w:top w:val="nil"/>
              <w:left w:val="single" w:sz="4" w:space="0" w:color="auto"/>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b/>
              </w:rPr>
            </w:pPr>
            <w:r w:rsidRPr="003A5B6B">
              <w:rPr>
                <w:rFonts w:ascii="Times New Roman" w:eastAsia="Times New Roman" w:hAnsi="Times New Roman" w:cs="Times New Roman"/>
                <w:b/>
              </w:rPr>
              <w:t>Водитель автомобиля</w:t>
            </w: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20</w:t>
            </w:r>
          </w:p>
        </w:tc>
      </w:tr>
      <w:tr w:rsidR="0059505F" w:rsidRPr="003A5B6B" w:rsidTr="0059505F">
        <w:trPr>
          <w:trHeight w:val="1695"/>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соблюдение регламентов, стандартов, технологий требований при выполнении работ, оказании услуг</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20</w:t>
            </w:r>
          </w:p>
        </w:tc>
      </w:tr>
      <w:tr w:rsidR="0059505F" w:rsidRPr="003A5B6B" w:rsidTr="0059505F">
        <w:trPr>
          <w:trHeight w:val="2040"/>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подготовка и внедрение рациональных предложений по совершенствованию условий деятельности учреждения</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наличие зафиксированных данных о факте применения</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30</w:t>
            </w:r>
          </w:p>
        </w:tc>
      </w:tr>
      <w:tr w:rsidR="0059505F" w:rsidRPr="003A5B6B" w:rsidTr="0059505F">
        <w:trPr>
          <w:trHeight w:val="1695"/>
        </w:trPr>
        <w:tc>
          <w:tcPr>
            <w:tcW w:w="2567" w:type="dxa"/>
            <w:vMerge w:val="restart"/>
            <w:tcBorders>
              <w:top w:val="nil"/>
              <w:left w:val="single" w:sz="4" w:space="0" w:color="auto"/>
              <w:bottom w:val="single" w:sz="4" w:space="0" w:color="auto"/>
              <w:right w:val="single" w:sz="4" w:space="0" w:color="auto"/>
            </w:tcBorders>
            <w:shd w:val="clear" w:color="auto" w:fill="auto"/>
            <w:hideMark/>
          </w:tcPr>
          <w:p w:rsidR="0059505F" w:rsidRPr="003A5B6B" w:rsidRDefault="00462EFB" w:rsidP="004C798F">
            <w:pPr>
              <w:rPr>
                <w:rFonts w:ascii="Times New Roman" w:eastAsia="Times New Roman" w:hAnsi="Times New Roman" w:cs="Times New Roman"/>
                <w:b/>
              </w:rPr>
            </w:pPr>
            <w:r>
              <w:rPr>
                <w:rFonts w:ascii="Times New Roman" w:eastAsia="Times New Roman" w:hAnsi="Times New Roman" w:cs="Times New Roman"/>
                <w:b/>
              </w:rPr>
              <w:lastRenderedPageBreak/>
              <w:t>Подсобный р</w:t>
            </w:r>
            <w:r w:rsidR="004C798F">
              <w:rPr>
                <w:rFonts w:ascii="Times New Roman" w:eastAsia="Times New Roman" w:hAnsi="Times New Roman" w:cs="Times New Roman"/>
                <w:b/>
              </w:rPr>
              <w:t>абочий, у</w:t>
            </w:r>
            <w:r w:rsidR="004C798F" w:rsidRPr="003A5B6B">
              <w:rPr>
                <w:rFonts w:ascii="Times New Roman" w:eastAsia="Times New Roman" w:hAnsi="Times New Roman" w:cs="Times New Roman"/>
                <w:b/>
              </w:rPr>
              <w:t xml:space="preserve">борщик служебных помещений, сторож, </w:t>
            </w:r>
            <w:r w:rsidR="004C798F">
              <w:rPr>
                <w:rFonts w:ascii="Times New Roman" w:eastAsia="Times New Roman" w:hAnsi="Times New Roman" w:cs="Times New Roman"/>
                <w:b/>
              </w:rPr>
              <w:t>к</w:t>
            </w:r>
            <w:r w:rsidR="004C798F" w:rsidRPr="003A5B6B">
              <w:rPr>
                <w:rFonts w:ascii="Times New Roman" w:eastAsia="Times New Roman" w:hAnsi="Times New Roman" w:cs="Times New Roman"/>
                <w:b/>
              </w:rPr>
              <w:t>ассир</w:t>
            </w: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4C798F" w:rsidP="00C37AE9">
            <w:pPr>
              <w:jc w:val="center"/>
              <w:rPr>
                <w:rFonts w:ascii="Times New Roman" w:eastAsia="Times New Roman" w:hAnsi="Times New Roman" w:cs="Times New Roman"/>
              </w:rPr>
            </w:pPr>
            <w:r>
              <w:rPr>
                <w:rFonts w:ascii="Times New Roman" w:eastAsia="Times New Roman" w:hAnsi="Times New Roman" w:cs="Times New Roman"/>
              </w:rPr>
              <w:t>3</w:t>
            </w:r>
            <w:r w:rsidR="0059505F" w:rsidRPr="003A5B6B">
              <w:rPr>
                <w:rFonts w:ascii="Times New Roman" w:eastAsia="Times New Roman" w:hAnsi="Times New Roman" w:cs="Times New Roman"/>
              </w:rPr>
              <w:t>0</w:t>
            </w:r>
          </w:p>
        </w:tc>
      </w:tr>
      <w:tr w:rsidR="0059505F" w:rsidRPr="003A5B6B" w:rsidTr="0059505F">
        <w:trPr>
          <w:trHeight w:val="1695"/>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соблюдение регламентов, стандартов, технологий требований при выполнении работ, оказании услуг</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20</w:t>
            </w:r>
          </w:p>
        </w:tc>
      </w:tr>
      <w:tr w:rsidR="0059505F" w:rsidRPr="003A5B6B" w:rsidTr="0059505F">
        <w:trPr>
          <w:trHeight w:val="2040"/>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подготовка и внедрение рациональных предложений по совершенствованию условий деятельности учреждения</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наличие зафиксированных данных о факте применения</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30</w:t>
            </w:r>
          </w:p>
        </w:tc>
      </w:tr>
    </w:tbl>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556800" w:rsidRDefault="00556800" w:rsidP="007658B1">
      <w:pPr>
        <w:ind w:left="5103" w:right="-286"/>
        <w:outlineLvl w:val="1"/>
        <w:rPr>
          <w:rFonts w:ascii="Times New Roman" w:hAnsi="Times New Roman" w:cs="Times New Roman"/>
          <w:sz w:val="28"/>
          <w:szCs w:val="28"/>
        </w:rPr>
      </w:pPr>
    </w:p>
    <w:p w:rsidR="00556800" w:rsidRDefault="00556800" w:rsidP="007658B1">
      <w:pPr>
        <w:ind w:left="5103" w:right="-286"/>
        <w:outlineLvl w:val="1"/>
        <w:rPr>
          <w:rFonts w:ascii="Times New Roman" w:hAnsi="Times New Roman" w:cs="Times New Roman"/>
          <w:sz w:val="28"/>
          <w:szCs w:val="28"/>
        </w:rPr>
      </w:pPr>
    </w:p>
    <w:p w:rsidR="00556800" w:rsidRDefault="00556800" w:rsidP="007658B1">
      <w:pPr>
        <w:ind w:left="5103" w:right="-286"/>
        <w:outlineLvl w:val="1"/>
        <w:rPr>
          <w:rFonts w:ascii="Times New Roman" w:hAnsi="Times New Roman" w:cs="Times New Roman"/>
          <w:sz w:val="28"/>
          <w:szCs w:val="28"/>
        </w:rPr>
      </w:pPr>
    </w:p>
    <w:p w:rsidR="00556800" w:rsidRDefault="00556800" w:rsidP="007658B1">
      <w:pPr>
        <w:ind w:left="5103" w:right="-286"/>
        <w:outlineLvl w:val="1"/>
        <w:rPr>
          <w:rFonts w:ascii="Times New Roman" w:hAnsi="Times New Roman" w:cs="Times New Roman"/>
          <w:sz w:val="28"/>
          <w:szCs w:val="28"/>
        </w:rPr>
      </w:pPr>
    </w:p>
    <w:p w:rsidR="00556800" w:rsidRDefault="00556800" w:rsidP="007658B1">
      <w:pPr>
        <w:ind w:left="5103" w:right="-286"/>
        <w:outlineLvl w:val="1"/>
        <w:rPr>
          <w:rFonts w:ascii="Times New Roman" w:hAnsi="Times New Roman" w:cs="Times New Roman"/>
          <w:sz w:val="28"/>
          <w:szCs w:val="28"/>
        </w:rPr>
      </w:pPr>
    </w:p>
    <w:p w:rsidR="00556800" w:rsidRDefault="00556800" w:rsidP="007658B1">
      <w:pPr>
        <w:ind w:left="5103" w:right="-286"/>
        <w:outlineLvl w:val="1"/>
        <w:rPr>
          <w:rFonts w:ascii="Times New Roman" w:hAnsi="Times New Roman" w:cs="Times New Roman"/>
          <w:sz w:val="28"/>
          <w:szCs w:val="28"/>
        </w:rPr>
      </w:pPr>
    </w:p>
    <w:p w:rsidR="00556800" w:rsidRDefault="00556800" w:rsidP="007658B1">
      <w:pPr>
        <w:ind w:left="5103" w:right="-286"/>
        <w:outlineLvl w:val="1"/>
        <w:rPr>
          <w:rFonts w:ascii="Times New Roman" w:hAnsi="Times New Roman" w:cs="Times New Roman"/>
          <w:sz w:val="28"/>
          <w:szCs w:val="28"/>
        </w:rPr>
      </w:pPr>
    </w:p>
    <w:p w:rsidR="00556800" w:rsidRDefault="00556800" w:rsidP="007658B1">
      <w:pPr>
        <w:ind w:left="5103" w:right="-286"/>
        <w:outlineLvl w:val="1"/>
        <w:rPr>
          <w:rFonts w:ascii="Times New Roman" w:hAnsi="Times New Roman" w:cs="Times New Roman"/>
          <w:sz w:val="28"/>
          <w:szCs w:val="28"/>
        </w:rPr>
      </w:pPr>
    </w:p>
    <w:p w:rsidR="00556800" w:rsidRDefault="00556800" w:rsidP="007658B1">
      <w:pPr>
        <w:ind w:left="5103" w:right="-286"/>
        <w:outlineLvl w:val="1"/>
        <w:rPr>
          <w:rFonts w:ascii="Times New Roman" w:hAnsi="Times New Roman" w:cs="Times New Roman"/>
          <w:sz w:val="28"/>
          <w:szCs w:val="28"/>
        </w:rPr>
      </w:pPr>
    </w:p>
    <w:p w:rsidR="007658B1" w:rsidRPr="003A5B6B" w:rsidRDefault="007658B1" w:rsidP="007658B1">
      <w:pPr>
        <w:ind w:left="5103" w:right="-286"/>
        <w:outlineLvl w:val="1"/>
        <w:rPr>
          <w:rFonts w:ascii="Times New Roman" w:hAnsi="Times New Roman" w:cs="Times New Roman"/>
          <w:sz w:val="28"/>
          <w:szCs w:val="28"/>
        </w:rPr>
      </w:pPr>
      <w:r w:rsidRPr="003A5B6B">
        <w:rPr>
          <w:rFonts w:ascii="Times New Roman" w:hAnsi="Times New Roman" w:cs="Times New Roman"/>
          <w:sz w:val="28"/>
          <w:szCs w:val="28"/>
        </w:rPr>
        <w:lastRenderedPageBreak/>
        <w:t>Приложение № 5</w:t>
      </w:r>
    </w:p>
    <w:p w:rsidR="007658B1" w:rsidRPr="003A5B6B" w:rsidRDefault="0059505F" w:rsidP="00840BE4">
      <w:pPr>
        <w:ind w:left="5103" w:right="-286"/>
        <w:outlineLvl w:val="1"/>
        <w:rPr>
          <w:rFonts w:ascii="Times New Roman" w:hAnsi="Times New Roman" w:cs="Times New Roman"/>
          <w:sz w:val="28"/>
          <w:szCs w:val="28"/>
        </w:rPr>
      </w:pPr>
      <w:r w:rsidRPr="006F195B">
        <w:rPr>
          <w:sz w:val="16"/>
          <w:szCs w:val="16"/>
        </w:rPr>
        <w:t>к положению об оплате труда работников  муниципального бюджетного учреждения Молодежный Центр «Саяны»</w:t>
      </w:r>
    </w:p>
    <w:p w:rsidR="007658B1" w:rsidRPr="003A5B6B" w:rsidRDefault="007658B1" w:rsidP="007658B1">
      <w:pPr>
        <w:jc w:val="center"/>
        <w:rPr>
          <w:rFonts w:ascii="Times New Roman" w:eastAsia="Times New Roman" w:hAnsi="Times New Roman" w:cs="Times New Roman"/>
          <w:b/>
          <w:sz w:val="28"/>
          <w:szCs w:val="28"/>
        </w:rPr>
      </w:pPr>
      <w:r w:rsidRPr="003A5B6B">
        <w:rPr>
          <w:rFonts w:ascii="Times New Roman" w:eastAsia="Times New Roman" w:hAnsi="Times New Roman" w:cs="Times New Roman"/>
          <w:b/>
          <w:sz w:val="28"/>
          <w:szCs w:val="28"/>
        </w:rPr>
        <w:t>Размеры персональных выплат за опыт работы*</w:t>
      </w:r>
    </w:p>
    <w:p w:rsidR="007658B1" w:rsidRPr="003A5B6B" w:rsidRDefault="007658B1" w:rsidP="007658B1">
      <w:pPr>
        <w:jc w:val="center"/>
        <w:rPr>
          <w:rFonts w:ascii="Times New Roman" w:eastAsia="Times New Roman" w:hAnsi="Times New Roman" w:cs="Times New Roman"/>
          <w:b/>
          <w:sz w:val="28"/>
          <w:szCs w:val="28"/>
        </w:rPr>
      </w:pPr>
    </w:p>
    <w:tbl>
      <w:tblPr>
        <w:tblW w:w="9513" w:type="dxa"/>
        <w:tblInd w:w="93" w:type="dxa"/>
        <w:tblLook w:val="04A0"/>
      </w:tblPr>
      <w:tblGrid>
        <w:gridCol w:w="900"/>
        <w:gridCol w:w="4740"/>
        <w:gridCol w:w="3873"/>
      </w:tblGrid>
      <w:tr w:rsidR="007658B1" w:rsidRPr="003A5B6B" w:rsidTr="00C37AE9">
        <w:trPr>
          <w:trHeight w:val="81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w:t>
            </w:r>
            <w:proofErr w:type="spellStart"/>
            <w:proofErr w:type="gramStart"/>
            <w:r w:rsidRPr="003A5B6B">
              <w:rPr>
                <w:rFonts w:ascii="Times New Roman" w:eastAsia="Times New Roman" w:hAnsi="Times New Roman" w:cs="Times New Roman"/>
                <w:sz w:val="28"/>
                <w:szCs w:val="28"/>
              </w:rPr>
              <w:t>п</w:t>
            </w:r>
            <w:proofErr w:type="spellEnd"/>
            <w:proofErr w:type="gramEnd"/>
            <w:r w:rsidRPr="003A5B6B">
              <w:rPr>
                <w:rFonts w:ascii="Times New Roman" w:eastAsia="Times New Roman" w:hAnsi="Times New Roman" w:cs="Times New Roman"/>
                <w:sz w:val="28"/>
                <w:szCs w:val="28"/>
              </w:rPr>
              <w:t>/</w:t>
            </w:r>
            <w:proofErr w:type="spellStart"/>
            <w:r w:rsidRPr="003A5B6B">
              <w:rPr>
                <w:rFonts w:ascii="Times New Roman" w:eastAsia="Times New Roman" w:hAnsi="Times New Roman" w:cs="Times New Roman"/>
                <w:sz w:val="28"/>
                <w:szCs w:val="28"/>
              </w:rPr>
              <w:t>п</w:t>
            </w:r>
            <w:proofErr w:type="spellEnd"/>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Основания представления выплат</w:t>
            </w:r>
          </w:p>
        </w:tc>
        <w:tc>
          <w:tcPr>
            <w:tcW w:w="3873"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Размер выплат к окладу (должностному окладу), ставке заработной платы, %</w:t>
            </w:r>
          </w:p>
        </w:tc>
      </w:tr>
      <w:tr w:rsidR="007658B1" w:rsidRPr="003A5B6B" w:rsidTr="00C37AE9">
        <w:trPr>
          <w:trHeight w:val="4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w:t>
            </w:r>
          </w:p>
        </w:tc>
        <w:tc>
          <w:tcPr>
            <w:tcW w:w="4740"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Ученая степень кандидата наук</w:t>
            </w:r>
          </w:p>
        </w:tc>
        <w:tc>
          <w:tcPr>
            <w:tcW w:w="3873"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5</w:t>
            </w:r>
          </w:p>
        </w:tc>
      </w:tr>
      <w:tr w:rsidR="007658B1" w:rsidRPr="003A5B6B" w:rsidTr="00C37AE9">
        <w:trPr>
          <w:trHeight w:val="4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2</w:t>
            </w:r>
          </w:p>
        </w:tc>
        <w:tc>
          <w:tcPr>
            <w:tcW w:w="4740"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Ученая степень доктора наук</w:t>
            </w:r>
          </w:p>
        </w:tc>
        <w:tc>
          <w:tcPr>
            <w:tcW w:w="3873"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10</w:t>
            </w:r>
          </w:p>
        </w:tc>
      </w:tr>
      <w:tr w:rsidR="007658B1" w:rsidRPr="003A5B6B" w:rsidTr="00C37AE9">
        <w:trPr>
          <w:trHeight w:val="73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3</w:t>
            </w:r>
          </w:p>
        </w:tc>
        <w:tc>
          <w:tcPr>
            <w:tcW w:w="4740"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Почетное звание, начинающееся со слова «Заслуженный»</w:t>
            </w:r>
          </w:p>
        </w:tc>
        <w:tc>
          <w:tcPr>
            <w:tcW w:w="3873"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5</w:t>
            </w:r>
          </w:p>
        </w:tc>
      </w:tr>
      <w:tr w:rsidR="007658B1" w:rsidRPr="003A5B6B" w:rsidTr="00C37AE9">
        <w:trPr>
          <w:trHeight w:val="15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4</w:t>
            </w:r>
          </w:p>
        </w:tc>
        <w:tc>
          <w:tcPr>
            <w:tcW w:w="4740"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Награждение нагрудным знаком «Почетный работник в сфере молодежной политики Российской Федерации»</w:t>
            </w:r>
          </w:p>
        </w:tc>
        <w:tc>
          <w:tcPr>
            <w:tcW w:w="3873"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20</w:t>
            </w:r>
          </w:p>
        </w:tc>
      </w:tr>
    </w:tbl>
    <w:p w:rsidR="007658B1" w:rsidRPr="003A5B6B" w:rsidRDefault="007658B1" w:rsidP="007658B1">
      <w:pPr>
        <w:jc w:val="center"/>
        <w:rPr>
          <w:rFonts w:ascii="Times New Roman" w:eastAsia="Times New Roman" w:hAnsi="Times New Roman" w:cs="Times New Roman"/>
          <w:b/>
          <w:sz w:val="28"/>
          <w:szCs w:val="28"/>
        </w:rPr>
      </w:pPr>
    </w:p>
    <w:p w:rsidR="007658B1" w:rsidRDefault="007658B1" w:rsidP="007658B1">
      <w:pPr>
        <w:ind w:firstLine="709"/>
        <w:jc w:val="both"/>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При наличии нескольких оснований для предоставления персональных выплат за опыт работы размер указанных выплат устанавливается по одному из оснований в максимальном размере</w:t>
      </w: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Pr="003A5B6B" w:rsidRDefault="007658B1" w:rsidP="00840BE4">
      <w:pPr>
        <w:ind w:left="5103" w:right="-286"/>
        <w:outlineLvl w:val="1"/>
        <w:rPr>
          <w:rFonts w:ascii="Times New Roman" w:hAnsi="Times New Roman" w:cs="Times New Roman"/>
          <w:b/>
          <w:sz w:val="28"/>
          <w:szCs w:val="28"/>
        </w:rPr>
      </w:pPr>
      <w:r w:rsidRPr="003A5B6B">
        <w:rPr>
          <w:rFonts w:ascii="Times New Roman" w:hAnsi="Times New Roman" w:cs="Times New Roman"/>
          <w:sz w:val="28"/>
          <w:szCs w:val="28"/>
        </w:rPr>
        <w:lastRenderedPageBreak/>
        <w:t xml:space="preserve">Приложение № </w:t>
      </w:r>
      <w:r w:rsidR="004C798F">
        <w:rPr>
          <w:rFonts w:ascii="Times New Roman" w:hAnsi="Times New Roman" w:cs="Times New Roman"/>
          <w:sz w:val="28"/>
          <w:szCs w:val="28"/>
        </w:rPr>
        <w:t>6</w:t>
      </w:r>
    </w:p>
    <w:p w:rsidR="007658B1" w:rsidRPr="003A5B6B" w:rsidRDefault="00840BE4" w:rsidP="004C798F">
      <w:pPr>
        <w:ind w:left="5103" w:right="-286"/>
        <w:outlineLvl w:val="1"/>
        <w:rPr>
          <w:rFonts w:ascii="Times New Roman" w:hAnsi="Times New Roman" w:cs="Times New Roman"/>
          <w:b/>
          <w:sz w:val="28"/>
          <w:szCs w:val="28"/>
        </w:rPr>
      </w:pPr>
      <w:r w:rsidRPr="006F195B">
        <w:rPr>
          <w:sz w:val="16"/>
          <w:szCs w:val="16"/>
        </w:rPr>
        <w:t>к положению об оплате труда работников  муниципального бюджетного учреждения Молодежный Центр «Саяны»</w:t>
      </w:r>
    </w:p>
    <w:p w:rsidR="007658B1" w:rsidRPr="003A5B6B" w:rsidRDefault="003F5B35" w:rsidP="004C79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840BE4">
        <w:rPr>
          <w:rFonts w:ascii="Times New Roman" w:hAnsi="Times New Roman" w:cs="Times New Roman"/>
          <w:b/>
          <w:sz w:val="28"/>
          <w:szCs w:val="28"/>
        </w:rPr>
        <w:t>рите</w:t>
      </w:r>
      <w:r w:rsidR="007658B1" w:rsidRPr="003A5B6B">
        <w:rPr>
          <w:rFonts w:ascii="Times New Roman" w:hAnsi="Times New Roman" w:cs="Times New Roman"/>
          <w:b/>
          <w:sz w:val="28"/>
          <w:szCs w:val="28"/>
        </w:rPr>
        <w:t>рии</w:t>
      </w:r>
    </w:p>
    <w:p w:rsidR="007658B1" w:rsidRPr="003A5B6B" w:rsidRDefault="007658B1" w:rsidP="004C798F">
      <w:pPr>
        <w:spacing w:after="0" w:line="240" w:lineRule="auto"/>
        <w:jc w:val="center"/>
        <w:rPr>
          <w:rFonts w:ascii="Times New Roman" w:hAnsi="Times New Roman" w:cs="Times New Roman"/>
          <w:b/>
          <w:sz w:val="28"/>
          <w:szCs w:val="28"/>
        </w:rPr>
      </w:pPr>
      <w:r w:rsidRPr="003A5B6B">
        <w:rPr>
          <w:rFonts w:ascii="Times New Roman" w:hAnsi="Times New Roman" w:cs="Times New Roman"/>
          <w:b/>
          <w:sz w:val="28"/>
          <w:szCs w:val="28"/>
        </w:rPr>
        <w:t>оценки результативности и качества труда для определения</w:t>
      </w:r>
    </w:p>
    <w:p w:rsidR="007658B1" w:rsidRPr="003A5B6B" w:rsidRDefault="007658B1" w:rsidP="004C798F">
      <w:pPr>
        <w:spacing w:after="0" w:line="240" w:lineRule="auto"/>
        <w:jc w:val="center"/>
        <w:rPr>
          <w:rFonts w:ascii="Times New Roman" w:hAnsi="Times New Roman" w:cs="Times New Roman"/>
          <w:b/>
          <w:sz w:val="28"/>
          <w:szCs w:val="28"/>
        </w:rPr>
      </w:pPr>
      <w:r w:rsidRPr="003A5B6B">
        <w:rPr>
          <w:rFonts w:ascii="Times New Roman" w:hAnsi="Times New Roman" w:cs="Times New Roman"/>
          <w:b/>
          <w:sz w:val="28"/>
          <w:szCs w:val="28"/>
        </w:rPr>
        <w:t xml:space="preserve">размеров выплаты за интенсивность и высокие результаты работы руководителя и заместителя руководителя </w:t>
      </w:r>
    </w:p>
    <w:p w:rsidR="007658B1" w:rsidRPr="003A5B6B" w:rsidRDefault="007658B1" w:rsidP="004C798F">
      <w:pPr>
        <w:spacing w:after="0"/>
        <w:jc w:val="center"/>
        <w:rPr>
          <w:rFonts w:ascii="Times New Roman" w:hAnsi="Times New Roman" w:cs="Times New Roman"/>
          <w:b/>
          <w:sz w:val="28"/>
          <w:szCs w:val="28"/>
        </w:rPr>
      </w:pPr>
    </w:p>
    <w:p w:rsidR="007658B1" w:rsidRPr="003A5B6B" w:rsidRDefault="007658B1" w:rsidP="007658B1">
      <w:pPr>
        <w:jc w:val="center"/>
        <w:rPr>
          <w:rFonts w:ascii="Times New Roman" w:hAnsi="Times New Roman" w:cs="Times New Roman"/>
          <w:b/>
          <w:sz w:val="28"/>
          <w:szCs w:val="28"/>
        </w:rPr>
      </w:pPr>
    </w:p>
    <w:tbl>
      <w:tblPr>
        <w:tblW w:w="9513" w:type="dxa"/>
        <w:tblInd w:w="93" w:type="dxa"/>
        <w:tblLook w:val="04A0"/>
      </w:tblPr>
      <w:tblGrid>
        <w:gridCol w:w="660"/>
        <w:gridCol w:w="3780"/>
        <w:gridCol w:w="2238"/>
        <w:gridCol w:w="2835"/>
      </w:tblGrid>
      <w:tr w:rsidR="007658B1" w:rsidRPr="003A5B6B" w:rsidTr="00C37AE9">
        <w:trPr>
          <w:trHeight w:val="383"/>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 </w:t>
            </w:r>
            <w:proofErr w:type="spellStart"/>
            <w:proofErr w:type="gramStart"/>
            <w:r w:rsidRPr="003A5B6B">
              <w:rPr>
                <w:rFonts w:ascii="Times New Roman" w:eastAsia="Times New Roman" w:hAnsi="Times New Roman" w:cs="Times New Roman"/>
              </w:rPr>
              <w:t>п</w:t>
            </w:r>
            <w:proofErr w:type="spellEnd"/>
            <w:proofErr w:type="gramEnd"/>
            <w:r w:rsidRPr="003A5B6B">
              <w:rPr>
                <w:rFonts w:ascii="Times New Roman" w:eastAsia="Times New Roman" w:hAnsi="Times New Roman" w:cs="Times New Roman"/>
              </w:rPr>
              <w:t>/</w:t>
            </w:r>
            <w:proofErr w:type="spellStart"/>
            <w:r w:rsidRPr="003A5B6B">
              <w:rPr>
                <w:rFonts w:ascii="Times New Roman" w:eastAsia="Times New Roman" w:hAnsi="Times New Roman" w:cs="Times New Roman"/>
              </w:rPr>
              <w:t>п</w:t>
            </w:r>
            <w:proofErr w:type="spellEnd"/>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Уровень конкурса, конкурсного мероприятия</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Занятое место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Предельный размер выплаты </w:t>
            </w:r>
            <w:r w:rsidRPr="003A5B6B">
              <w:rPr>
                <w:rFonts w:ascii="Times New Roman" w:eastAsia="Times New Roman" w:hAnsi="Times New Roman" w:cs="Times New Roman"/>
              </w:rPr>
              <w:br/>
              <w:t>к должностному окладу, %</w:t>
            </w:r>
          </w:p>
        </w:tc>
      </w:tr>
      <w:tr w:rsidR="00B5560D" w:rsidRPr="003A5B6B" w:rsidTr="00C37AE9">
        <w:trPr>
          <w:trHeight w:val="383"/>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60D"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1</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B5560D" w:rsidRPr="003A5B6B" w:rsidRDefault="00B5560D" w:rsidP="00B5560D">
            <w:pPr>
              <w:rPr>
                <w:rFonts w:ascii="Times New Roman" w:eastAsia="Times New Roman" w:hAnsi="Times New Roman" w:cs="Times New Roman"/>
              </w:rPr>
            </w:pPr>
            <w:r>
              <w:rPr>
                <w:rFonts w:ascii="Times New Roman" w:eastAsia="Times New Roman" w:hAnsi="Times New Roman" w:cs="Times New Roman"/>
              </w:rPr>
              <w:t>Зональный, (зональное)</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B5560D"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1</w:t>
            </w:r>
          </w:p>
          <w:p w:rsidR="00B5560D"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2-3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5560D"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20</w:t>
            </w:r>
          </w:p>
          <w:p w:rsidR="00B5560D"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15</w:t>
            </w:r>
          </w:p>
        </w:tc>
      </w:tr>
      <w:tr w:rsidR="007658B1" w:rsidRPr="003A5B6B" w:rsidTr="00C37AE9">
        <w:trPr>
          <w:trHeight w:val="7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2</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rPr>
            </w:pPr>
            <w:r w:rsidRPr="003A5B6B">
              <w:rPr>
                <w:rFonts w:ascii="Times New Roman" w:eastAsia="Times New Roman" w:hAnsi="Times New Roman" w:cs="Times New Roman"/>
              </w:rPr>
              <w:t xml:space="preserve">Региональный (региональное)  </w:t>
            </w: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1</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4</w:t>
            </w:r>
            <w:r w:rsidR="007658B1" w:rsidRPr="003A5B6B">
              <w:rPr>
                <w:rFonts w:ascii="Times New Roman" w:eastAsia="Times New Roman" w:hAnsi="Times New Roman" w:cs="Times New Roman"/>
              </w:rPr>
              <w:t>0</w:t>
            </w:r>
          </w:p>
        </w:tc>
      </w:tr>
      <w:tr w:rsidR="007658B1" w:rsidRPr="003A5B6B" w:rsidTr="00C37AE9">
        <w:trPr>
          <w:trHeight w:val="70"/>
        </w:trPr>
        <w:tc>
          <w:tcPr>
            <w:tcW w:w="660" w:type="dxa"/>
            <w:vMerge/>
            <w:tcBorders>
              <w:top w:val="nil"/>
              <w:left w:val="single" w:sz="4" w:space="0" w:color="auto"/>
              <w:bottom w:val="single" w:sz="4" w:space="0" w:color="auto"/>
              <w:right w:val="single" w:sz="4" w:space="0" w:color="auto"/>
            </w:tcBorders>
            <w:hideMark/>
          </w:tcPr>
          <w:p w:rsidR="007658B1" w:rsidRPr="003A5B6B" w:rsidRDefault="007658B1" w:rsidP="00C37AE9">
            <w:pPr>
              <w:jc w:val="center"/>
              <w:rPr>
                <w:rFonts w:ascii="Times New Roman" w:eastAsia="Times New Roman" w:hAnsi="Times New Roman" w:cs="Times New Roman"/>
              </w:rPr>
            </w:pPr>
          </w:p>
        </w:tc>
        <w:tc>
          <w:tcPr>
            <w:tcW w:w="378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rPr>
            </w:pP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2 - 3</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20</w:t>
            </w:r>
          </w:p>
        </w:tc>
      </w:tr>
      <w:tr w:rsidR="007658B1" w:rsidRPr="003A5B6B" w:rsidTr="00C37AE9">
        <w:trPr>
          <w:trHeight w:val="7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3</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rPr>
            </w:pPr>
            <w:r w:rsidRPr="003A5B6B">
              <w:rPr>
                <w:rFonts w:ascii="Times New Roman" w:eastAsia="Times New Roman" w:hAnsi="Times New Roman" w:cs="Times New Roman"/>
              </w:rPr>
              <w:t>Всероссийский (всероссийское)</w:t>
            </w: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1</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60</w:t>
            </w:r>
          </w:p>
        </w:tc>
      </w:tr>
      <w:tr w:rsidR="007658B1" w:rsidRPr="003A5B6B" w:rsidTr="00C37AE9">
        <w:trPr>
          <w:trHeight w:val="70"/>
        </w:trPr>
        <w:tc>
          <w:tcPr>
            <w:tcW w:w="660" w:type="dxa"/>
            <w:vMerge/>
            <w:tcBorders>
              <w:top w:val="nil"/>
              <w:left w:val="single" w:sz="4" w:space="0" w:color="auto"/>
              <w:bottom w:val="single" w:sz="4" w:space="0" w:color="auto"/>
              <w:right w:val="single" w:sz="4" w:space="0" w:color="auto"/>
            </w:tcBorders>
            <w:hideMark/>
          </w:tcPr>
          <w:p w:rsidR="007658B1" w:rsidRPr="003A5B6B" w:rsidRDefault="007658B1" w:rsidP="00C37AE9">
            <w:pPr>
              <w:jc w:val="center"/>
              <w:rPr>
                <w:rFonts w:ascii="Times New Roman" w:eastAsia="Times New Roman" w:hAnsi="Times New Roman" w:cs="Times New Roman"/>
              </w:rPr>
            </w:pPr>
          </w:p>
        </w:tc>
        <w:tc>
          <w:tcPr>
            <w:tcW w:w="378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rPr>
            </w:pP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2 - 3</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 40</w:t>
            </w:r>
          </w:p>
        </w:tc>
      </w:tr>
      <w:tr w:rsidR="007658B1" w:rsidRPr="003A5B6B" w:rsidTr="00C37AE9">
        <w:trPr>
          <w:trHeight w:val="7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4</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rPr>
            </w:pPr>
            <w:r w:rsidRPr="003A5B6B">
              <w:rPr>
                <w:rFonts w:ascii="Times New Roman" w:eastAsia="Times New Roman" w:hAnsi="Times New Roman" w:cs="Times New Roman"/>
              </w:rPr>
              <w:t>Международный (международное)</w:t>
            </w: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1</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80</w:t>
            </w:r>
          </w:p>
        </w:tc>
      </w:tr>
      <w:tr w:rsidR="007658B1" w:rsidRPr="003A5B6B" w:rsidTr="00C37AE9">
        <w:trPr>
          <w:trHeight w:val="86"/>
        </w:trPr>
        <w:tc>
          <w:tcPr>
            <w:tcW w:w="66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rPr>
            </w:pPr>
          </w:p>
        </w:tc>
        <w:tc>
          <w:tcPr>
            <w:tcW w:w="378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rPr>
            </w:pP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2 - 3</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60</w:t>
            </w:r>
          </w:p>
        </w:tc>
      </w:tr>
    </w:tbl>
    <w:p w:rsidR="007658B1" w:rsidRPr="003A5B6B" w:rsidRDefault="007658B1" w:rsidP="007658B1">
      <w:pPr>
        <w:jc w:val="center"/>
        <w:rPr>
          <w:rFonts w:ascii="Times New Roman" w:hAnsi="Times New Roman" w:cs="Times New Roman"/>
          <w:b/>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B5560D" w:rsidRDefault="00840BE4" w:rsidP="007658B1">
      <w:pPr>
        <w:ind w:right="-286"/>
        <w:outlineLvl w:val="1"/>
        <w:rPr>
          <w:rFonts w:ascii="Times New Roman" w:hAnsi="Times New Roman" w:cs="Times New Roman"/>
          <w:sz w:val="28"/>
          <w:szCs w:val="28"/>
        </w:rPr>
      </w:pPr>
      <w:r>
        <w:rPr>
          <w:rFonts w:ascii="Times New Roman" w:hAnsi="Times New Roman" w:cs="Times New Roman"/>
          <w:sz w:val="28"/>
          <w:szCs w:val="28"/>
        </w:rPr>
        <w:t xml:space="preserve">                                                                                   </w:t>
      </w:r>
      <w:r w:rsidR="004C798F">
        <w:rPr>
          <w:rFonts w:ascii="Times New Roman" w:hAnsi="Times New Roman" w:cs="Times New Roman"/>
          <w:sz w:val="28"/>
          <w:szCs w:val="28"/>
        </w:rPr>
        <w:t xml:space="preserve">                                    </w:t>
      </w:r>
      <w:r>
        <w:rPr>
          <w:rFonts w:ascii="Times New Roman" w:hAnsi="Times New Roman" w:cs="Times New Roman"/>
          <w:sz w:val="28"/>
          <w:szCs w:val="28"/>
        </w:rPr>
        <w:t xml:space="preserve">       </w:t>
      </w:r>
      <w:r w:rsidR="00B5560D">
        <w:rPr>
          <w:rFonts w:ascii="Times New Roman" w:hAnsi="Times New Roman" w:cs="Times New Roman"/>
          <w:sz w:val="28"/>
          <w:szCs w:val="28"/>
        </w:rPr>
        <w:t xml:space="preserve">                           </w:t>
      </w:r>
    </w:p>
    <w:p w:rsidR="003F171C" w:rsidRDefault="00B5560D" w:rsidP="007658B1">
      <w:pPr>
        <w:ind w:right="-286"/>
        <w:outlineLvl w:val="1"/>
        <w:rPr>
          <w:rFonts w:ascii="Times New Roman" w:hAnsi="Times New Roman" w:cs="Times New Roman"/>
          <w:sz w:val="28"/>
          <w:szCs w:val="28"/>
        </w:rPr>
      </w:pPr>
      <w:r>
        <w:rPr>
          <w:rFonts w:ascii="Times New Roman" w:hAnsi="Times New Roman" w:cs="Times New Roman"/>
          <w:sz w:val="28"/>
          <w:szCs w:val="28"/>
        </w:rPr>
        <w:t xml:space="preserve">                                                                            </w:t>
      </w:r>
    </w:p>
    <w:p w:rsidR="007658B1" w:rsidRPr="00BE77C1" w:rsidRDefault="003F171C" w:rsidP="007658B1">
      <w:pPr>
        <w:ind w:right="-286"/>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560D">
        <w:rPr>
          <w:rFonts w:ascii="Times New Roman" w:hAnsi="Times New Roman" w:cs="Times New Roman"/>
          <w:sz w:val="28"/>
          <w:szCs w:val="28"/>
        </w:rPr>
        <w:t xml:space="preserve">  </w:t>
      </w:r>
      <w:r w:rsidR="007658B1" w:rsidRPr="00BE77C1">
        <w:rPr>
          <w:rFonts w:ascii="Times New Roman" w:hAnsi="Times New Roman" w:cs="Times New Roman"/>
          <w:sz w:val="28"/>
          <w:szCs w:val="28"/>
        </w:rPr>
        <w:t>Приложение №</w:t>
      </w:r>
      <w:r w:rsidR="004C798F">
        <w:rPr>
          <w:rFonts w:ascii="Times New Roman" w:hAnsi="Times New Roman" w:cs="Times New Roman"/>
          <w:sz w:val="28"/>
          <w:szCs w:val="28"/>
        </w:rPr>
        <w:t xml:space="preserve"> 7</w:t>
      </w:r>
    </w:p>
    <w:p w:rsidR="00DB1AE1" w:rsidRDefault="00840BE4" w:rsidP="00DB1AE1">
      <w:pPr>
        <w:autoSpaceDE w:val="0"/>
        <w:autoSpaceDN w:val="0"/>
        <w:adjustRightInd w:val="0"/>
        <w:ind w:left="5103"/>
        <w:rPr>
          <w:rFonts w:ascii="Calibri" w:eastAsia="Times New Roman" w:hAnsi="Calibri" w:cs="Times New Roman"/>
          <w:b/>
          <w:sz w:val="28"/>
          <w:szCs w:val="28"/>
        </w:rPr>
      </w:pPr>
      <w:r w:rsidRPr="006F195B">
        <w:rPr>
          <w:sz w:val="16"/>
          <w:szCs w:val="16"/>
        </w:rPr>
        <w:t>к положению об оплате труда работников  муниципального бюджетного учреждения Молодежный Центр «Саяны»</w:t>
      </w:r>
      <w:r w:rsidR="00DB1AE1" w:rsidRPr="00DB1AE1">
        <w:rPr>
          <w:sz w:val="28"/>
          <w:szCs w:val="28"/>
        </w:rPr>
        <w:t xml:space="preserve"> </w:t>
      </w:r>
    </w:p>
    <w:p w:rsidR="00DB1AE1" w:rsidRPr="009F5118" w:rsidRDefault="00DB1AE1" w:rsidP="00DB1AE1">
      <w:pPr>
        <w:autoSpaceDE w:val="0"/>
        <w:autoSpaceDN w:val="0"/>
        <w:adjustRightInd w:val="0"/>
        <w:jc w:val="both"/>
        <w:rPr>
          <w:rFonts w:ascii="Calibri" w:eastAsia="Times New Roman" w:hAnsi="Calibri" w:cs="Times New Roman"/>
          <w:b/>
          <w:sz w:val="28"/>
          <w:szCs w:val="28"/>
        </w:rPr>
      </w:pPr>
    </w:p>
    <w:p w:rsidR="00DB1AE1" w:rsidRPr="007F73DB" w:rsidRDefault="00DB1AE1" w:rsidP="00DB1AE1">
      <w:pPr>
        <w:pStyle w:val="ConsPlusNormal"/>
        <w:widowControl/>
        <w:ind w:firstLine="0"/>
        <w:jc w:val="center"/>
        <w:rPr>
          <w:rFonts w:ascii="Times New Roman" w:hAnsi="Times New Roman" w:cs="Times New Roman"/>
          <w:b/>
          <w:color w:val="000000"/>
          <w:sz w:val="28"/>
          <w:szCs w:val="28"/>
        </w:rPr>
      </w:pPr>
      <w:r w:rsidRPr="007F73DB">
        <w:rPr>
          <w:rFonts w:ascii="Times New Roman" w:hAnsi="Times New Roman" w:cs="Times New Roman"/>
          <w:b/>
          <w:color w:val="000000"/>
          <w:sz w:val="28"/>
          <w:szCs w:val="28"/>
        </w:rPr>
        <w:t xml:space="preserve">Условия и размеры </w:t>
      </w:r>
    </w:p>
    <w:p w:rsidR="00DB1AE1" w:rsidRPr="007F73DB" w:rsidRDefault="00DB1AE1" w:rsidP="00DB1AE1">
      <w:pPr>
        <w:pStyle w:val="ConsPlusNormal"/>
        <w:widowControl/>
        <w:ind w:firstLine="0"/>
        <w:jc w:val="center"/>
        <w:rPr>
          <w:rFonts w:ascii="Times New Roman" w:hAnsi="Times New Roman" w:cs="Times New Roman"/>
          <w:b/>
          <w:color w:val="000000"/>
          <w:sz w:val="28"/>
          <w:szCs w:val="28"/>
        </w:rPr>
      </w:pPr>
      <w:r w:rsidRPr="007F73DB">
        <w:rPr>
          <w:rFonts w:ascii="Times New Roman" w:hAnsi="Times New Roman" w:cs="Times New Roman"/>
          <w:b/>
          <w:color w:val="000000"/>
          <w:sz w:val="28"/>
          <w:szCs w:val="28"/>
        </w:rPr>
        <w:t>выплаты за качество выполняемых работ, критерии</w:t>
      </w:r>
    </w:p>
    <w:p w:rsidR="00DB1AE1" w:rsidRPr="007F73DB" w:rsidRDefault="00DB1AE1" w:rsidP="00DB1AE1">
      <w:pPr>
        <w:pStyle w:val="ConsPlusNormal"/>
        <w:widowControl/>
        <w:ind w:firstLine="0"/>
        <w:jc w:val="center"/>
        <w:rPr>
          <w:rFonts w:ascii="Times New Roman" w:hAnsi="Times New Roman" w:cs="Times New Roman"/>
          <w:b/>
          <w:color w:val="000000"/>
          <w:sz w:val="28"/>
          <w:szCs w:val="28"/>
        </w:rPr>
      </w:pPr>
      <w:r w:rsidRPr="007F73DB">
        <w:rPr>
          <w:rFonts w:ascii="Times New Roman" w:hAnsi="Times New Roman" w:cs="Times New Roman"/>
          <w:b/>
          <w:color w:val="000000"/>
          <w:sz w:val="28"/>
          <w:szCs w:val="28"/>
        </w:rPr>
        <w:t xml:space="preserve">оценки результативности и качества деятельности </w:t>
      </w:r>
      <w:r w:rsidR="003F5B35">
        <w:rPr>
          <w:rFonts w:ascii="Times New Roman" w:hAnsi="Times New Roman" w:cs="Times New Roman"/>
          <w:b/>
          <w:color w:val="000000"/>
          <w:sz w:val="28"/>
          <w:szCs w:val="28"/>
        </w:rPr>
        <w:t>муниципального бюджетного учреждения для руководителя</w:t>
      </w:r>
      <w:r w:rsidRPr="007F73DB">
        <w:rPr>
          <w:rFonts w:ascii="Times New Roman" w:hAnsi="Times New Roman" w:cs="Times New Roman"/>
          <w:b/>
          <w:color w:val="000000"/>
          <w:sz w:val="28"/>
          <w:szCs w:val="28"/>
        </w:rPr>
        <w:t>,</w:t>
      </w:r>
    </w:p>
    <w:p w:rsidR="00DB1AE1" w:rsidRDefault="00DB1AE1" w:rsidP="003F5B35">
      <w:pPr>
        <w:pStyle w:val="ConsPlusNormal"/>
        <w:widowControl/>
        <w:ind w:firstLine="0"/>
        <w:jc w:val="center"/>
        <w:rPr>
          <w:rFonts w:ascii="Calibri" w:hAnsi="Calibri" w:cs="Times New Roman"/>
          <w:sz w:val="28"/>
          <w:szCs w:val="28"/>
        </w:rPr>
      </w:pPr>
      <w:r w:rsidRPr="007F73DB">
        <w:rPr>
          <w:rFonts w:ascii="Times New Roman" w:hAnsi="Times New Roman" w:cs="Times New Roman"/>
          <w:b/>
          <w:color w:val="000000"/>
          <w:sz w:val="28"/>
          <w:szCs w:val="28"/>
        </w:rPr>
        <w:t>заместител</w:t>
      </w:r>
      <w:r w:rsidR="003F5B35">
        <w:rPr>
          <w:rFonts w:ascii="Times New Roman" w:hAnsi="Times New Roman" w:cs="Times New Roman"/>
          <w:b/>
          <w:color w:val="000000"/>
          <w:sz w:val="28"/>
          <w:szCs w:val="28"/>
        </w:rPr>
        <w:t>я руководителя</w:t>
      </w:r>
    </w:p>
    <w:p w:rsidR="00DB1AE1" w:rsidRDefault="00DB1AE1" w:rsidP="00DB1AE1">
      <w:pPr>
        <w:autoSpaceDE w:val="0"/>
        <w:autoSpaceDN w:val="0"/>
        <w:adjustRightInd w:val="0"/>
        <w:jc w:val="center"/>
        <w:rPr>
          <w:rFonts w:ascii="Calibri" w:eastAsia="Times New Roman" w:hAnsi="Calibri" w:cs="Times New Roman"/>
          <w:sz w:val="28"/>
          <w:szCs w:val="28"/>
        </w:rPr>
      </w:pPr>
    </w:p>
    <w:tbl>
      <w:tblPr>
        <w:tblW w:w="97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559"/>
        <w:gridCol w:w="2127"/>
        <w:gridCol w:w="2335"/>
        <w:gridCol w:w="1417"/>
        <w:gridCol w:w="1560"/>
      </w:tblGrid>
      <w:tr w:rsidR="00DB1AE1" w:rsidRPr="00123ADA" w:rsidTr="00DB1AE1">
        <w:trPr>
          <w:cantSplit/>
          <w:trHeight w:val="240"/>
        </w:trPr>
        <w:tc>
          <w:tcPr>
            <w:tcW w:w="709" w:type="dxa"/>
            <w:vMerge w:val="restart"/>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w:t>
            </w:r>
          </w:p>
          <w:p w:rsidR="00DB1AE1" w:rsidRPr="00123ADA" w:rsidRDefault="00DB1AE1" w:rsidP="00357CEA">
            <w:pPr>
              <w:pStyle w:val="ConsPlusCell"/>
              <w:widowControl/>
              <w:jc w:val="center"/>
              <w:rPr>
                <w:rFonts w:ascii="Times New Roman" w:hAnsi="Times New Roman" w:cs="Times New Roman"/>
                <w:bCs/>
                <w:sz w:val="22"/>
                <w:szCs w:val="22"/>
              </w:rPr>
            </w:pPr>
            <w:proofErr w:type="spellStart"/>
            <w:proofErr w:type="gramStart"/>
            <w:r w:rsidRPr="00123ADA">
              <w:rPr>
                <w:rFonts w:ascii="Times New Roman" w:hAnsi="Times New Roman" w:cs="Times New Roman"/>
                <w:bCs/>
                <w:sz w:val="22"/>
                <w:szCs w:val="22"/>
              </w:rPr>
              <w:t>п</w:t>
            </w:r>
            <w:proofErr w:type="spellEnd"/>
            <w:proofErr w:type="gramEnd"/>
            <w:r w:rsidRPr="00123ADA">
              <w:rPr>
                <w:rFonts w:ascii="Times New Roman" w:hAnsi="Times New Roman" w:cs="Times New Roman"/>
                <w:bCs/>
                <w:sz w:val="22"/>
                <w:szCs w:val="22"/>
              </w:rPr>
              <w:t>/</w:t>
            </w:r>
            <w:proofErr w:type="spellStart"/>
            <w:r w:rsidRPr="00123ADA">
              <w:rPr>
                <w:rFonts w:ascii="Times New Roman" w:hAnsi="Times New Roman" w:cs="Times New Roman"/>
                <w:bCs/>
                <w:sz w:val="22"/>
                <w:szCs w:val="22"/>
              </w:rPr>
              <w:t>п</w:t>
            </w:r>
            <w:proofErr w:type="spellEnd"/>
          </w:p>
        </w:tc>
        <w:tc>
          <w:tcPr>
            <w:tcW w:w="1559" w:type="dxa"/>
            <w:vMerge w:val="restart"/>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Наименование должности</w:t>
            </w:r>
          </w:p>
        </w:tc>
        <w:tc>
          <w:tcPr>
            <w:tcW w:w="2127" w:type="dxa"/>
            <w:vMerge w:val="restart"/>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 xml:space="preserve">Критерии оценки </w:t>
            </w:r>
            <w:r w:rsidRPr="00123ADA">
              <w:rPr>
                <w:rFonts w:ascii="Times New Roman" w:hAnsi="Times New Roman" w:cs="Times New Roman"/>
                <w:bCs/>
                <w:sz w:val="22"/>
                <w:szCs w:val="22"/>
              </w:rPr>
              <w:br/>
              <w:t>результативности и качества деятельности учреждений</w:t>
            </w:r>
          </w:p>
        </w:tc>
        <w:tc>
          <w:tcPr>
            <w:tcW w:w="3752" w:type="dxa"/>
            <w:gridSpan w:val="2"/>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Показатель критерия</w:t>
            </w:r>
          </w:p>
        </w:tc>
        <w:tc>
          <w:tcPr>
            <w:tcW w:w="1560" w:type="dxa"/>
            <w:vMerge w:val="restart"/>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Предельный размер к окладу (должностному окладу), ставке заработной платы</w:t>
            </w:r>
          </w:p>
        </w:tc>
      </w:tr>
      <w:tr w:rsidR="00DB1AE1" w:rsidRPr="00123ADA" w:rsidTr="00DB1AE1">
        <w:trPr>
          <w:cantSplit/>
          <w:trHeight w:val="65"/>
        </w:trPr>
        <w:tc>
          <w:tcPr>
            <w:tcW w:w="709" w:type="dxa"/>
            <w:vMerge/>
          </w:tcPr>
          <w:p w:rsidR="00DB1AE1" w:rsidRPr="00123ADA" w:rsidRDefault="00DB1AE1" w:rsidP="00357CEA">
            <w:pPr>
              <w:pStyle w:val="ConsPlusCell"/>
              <w:widowControl/>
              <w:jc w:val="center"/>
              <w:rPr>
                <w:rFonts w:ascii="Times New Roman" w:hAnsi="Times New Roman" w:cs="Times New Roman"/>
                <w:bCs/>
                <w:sz w:val="22"/>
                <w:szCs w:val="22"/>
              </w:rPr>
            </w:pPr>
          </w:p>
        </w:tc>
        <w:tc>
          <w:tcPr>
            <w:tcW w:w="1559" w:type="dxa"/>
            <w:vMerge/>
          </w:tcPr>
          <w:p w:rsidR="00DB1AE1" w:rsidRPr="00123ADA" w:rsidRDefault="00DB1AE1" w:rsidP="00357CEA">
            <w:pPr>
              <w:pStyle w:val="ConsPlusCell"/>
              <w:widowControl/>
              <w:jc w:val="center"/>
              <w:rPr>
                <w:rFonts w:ascii="Times New Roman" w:hAnsi="Times New Roman" w:cs="Times New Roman"/>
                <w:bCs/>
                <w:sz w:val="22"/>
                <w:szCs w:val="22"/>
              </w:rPr>
            </w:pPr>
          </w:p>
        </w:tc>
        <w:tc>
          <w:tcPr>
            <w:tcW w:w="2127" w:type="dxa"/>
            <w:vMerge/>
          </w:tcPr>
          <w:p w:rsidR="00DB1AE1" w:rsidRPr="00123ADA" w:rsidRDefault="00DB1AE1" w:rsidP="00357CEA">
            <w:pPr>
              <w:pStyle w:val="ConsPlusCell"/>
              <w:widowControl/>
              <w:jc w:val="center"/>
              <w:rPr>
                <w:rFonts w:ascii="Times New Roman" w:hAnsi="Times New Roman" w:cs="Times New Roman"/>
                <w:bCs/>
                <w:sz w:val="22"/>
                <w:szCs w:val="22"/>
              </w:rPr>
            </w:pPr>
          </w:p>
        </w:tc>
        <w:tc>
          <w:tcPr>
            <w:tcW w:w="2335" w:type="dxa"/>
          </w:tcPr>
          <w:p w:rsidR="00DB1AE1" w:rsidRPr="00123ADA" w:rsidRDefault="003F5B35"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Н</w:t>
            </w:r>
            <w:r w:rsidR="00DB1AE1" w:rsidRPr="00123ADA">
              <w:rPr>
                <w:rFonts w:ascii="Times New Roman" w:hAnsi="Times New Roman" w:cs="Times New Roman"/>
                <w:bCs/>
                <w:sz w:val="22"/>
                <w:szCs w:val="22"/>
              </w:rPr>
              <w:t>аименование</w:t>
            </w:r>
          </w:p>
        </w:tc>
        <w:tc>
          <w:tcPr>
            <w:tcW w:w="1417"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значение (индикатор)</w:t>
            </w:r>
          </w:p>
        </w:tc>
        <w:tc>
          <w:tcPr>
            <w:tcW w:w="1560" w:type="dxa"/>
            <w:vMerge/>
          </w:tcPr>
          <w:p w:rsidR="00DB1AE1" w:rsidRPr="00123ADA" w:rsidRDefault="00DB1AE1" w:rsidP="00357CEA">
            <w:pPr>
              <w:pStyle w:val="ConsPlusCell"/>
              <w:widowControl/>
              <w:jc w:val="center"/>
              <w:rPr>
                <w:rFonts w:ascii="Times New Roman" w:hAnsi="Times New Roman" w:cs="Times New Roman"/>
                <w:bCs/>
                <w:sz w:val="22"/>
                <w:szCs w:val="22"/>
              </w:rPr>
            </w:pPr>
          </w:p>
        </w:tc>
      </w:tr>
      <w:tr w:rsidR="00DB1AE1" w:rsidRPr="00123ADA" w:rsidTr="00DB1AE1">
        <w:trPr>
          <w:cantSplit/>
          <w:trHeight w:val="240"/>
        </w:trPr>
        <w:tc>
          <w:tcPr>
            <w:tcW w:w="709"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c>
          <w:tcPr>
            <w:tcW w:w="1559"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2</w:t>
            </w:r>
          </w:p>
        </w:tc>
        <w:tc>
          <w:tcPr>
            <w:tcW w:w="2127"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c>
          <w:tcPr>
            <w:tcW w:w="2335"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4</w:t>
            </w:r>
          </w:p>
        </w:tc>
        <w:tc>
          <w:tcPr>
            <w:tcW w:w="1417"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5</w:t>
            </w:r>
          </w:p>
        </w:tc>
        <w:tc>
          <w:tcPr>
            <w:tcW w:w="1560"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6</w:t>
            </w:r>
          </w:p>
        </w:tc>
      </w:tr>
      <w:tr w:rsidR="00DB1AE1" w:rsidRPr="00123ADA" w:rsidTr="00DB1AE1">
        <w:trPr>
          <w:cantSplit/>
          <w:trHeight w:val="2024"/>
        </w:trPr>
        <w:tc>
          <w:tcPr>
            <w:tcW w:w="709" w:type="dxa"/>
            <w:vMerge w:val="restart"/>
          </w:tcPr>
          <w:p w:rsidR="00DB1AE1" w:rsidRPr="00123ADA" w:rsidRDefault="00DB1AE1" w:rsidP="00357CEA">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c>
          <w:tcPr>
            <w:tcW w:w="1559" w:type="dxa"/>
            <w:vMerge w:val="restart"/>
          </w:tcPr>
          <w:p w:rsidR="00DB1AE1" w:rsidRPr="00123ADA" w:rsidRDefault="00DB1AE1"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Руководитель</w:t>
            </w:r>
          </w:p>
        </w:tc>
        <w:tc>
          <w:tcPr>
            <w:tcW w:w="2127" w:type="dxa"/>
          </w:tcPr>
          <w:p w:rsidR="00DB1AE1" w:rsidRPr="00123ADA" w:rsidRDefault="00DB1AE1"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 xml:space="preserve">ответственное </w:t>
            </w:r>
            <w:r w:rsidRPr="00123ADA">
              <w:rPr>
                <w:rFonts w:ascii="Times New Roman" w:hAnsi="Times New Roman" w:cs="Times New Roman"/>
                <w:bCs/>
                <w:sz w:val="22"/>
                <w:szCs w:val="22"/>
              </w:rPr>
              <w:br/>
              <w:t xml:space="preserve">отношение к своим </w:t>
            </w:r>
            <w:r w:rsidRPr="00123ADA">
              <w:rPr>
                <w:rFonts w:ascii="Times New Roman" w:hAnsi="Times New Roman" w:cs="Times New Roman"/>
                <w:bCs/>
                <w:sz w:val="22"/>
                <w:szCs w:val="22"/>
              </w:rPr>
              <w:br/>
              <w:t xml:space="preserve">обязанностям </w:t>
            </w:r>
          </w:p>
        </w:tc>
        <w:tc>
          <w:tcPr>
            <w:tcW w:w="2335" w:type="dxa"/>
          </w:tcPr>
          <w:p w:rsidR="00DB1AE1" w:rsidRPr="00123ADA" w:rsidRDefault="00DB1AE1"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 xml:space="preserve">отсутствие обоснованных </w:t>
            </w:r>
            <w:r w:rsidRPr="00123ADA">
              <w:rPr>
                <w:rFonts w:ascii="Times New Roman" w:hAnsi="Times New Roman" w:cs="Times New Roman"/>
                <w:bCs/>
                <w:sz w:val="22"/>
                <w:szCs w:val="22"/>
              </w:rPr>
              <w:br/>
              <w:t xml:space="preserve">замечаний к руководителю со стороны контролирующих </w:t>
            </w:r>
            <w:r w:rsidRPr="00123ADA">
              <w:rPr>
                <w:rFonts w:ascii="Times New Roman" w:hAnsi="Times New Roman" w:cs="Times New Roman"/>
                <w:bCs/>
                <w:sz w:val="22"/>
                <w:szCs w:val="22"/>
              </w:rPr>
              <w:br/>
              <w:t>органов, учредителя,</w:t>
            </w:r>
            <w:r w:rsidRPr="00123ADA">
              <w:rPr>
                <w:rFonts w:ascii="Times New Roman" w:hAnsi="Times New Roman" w:cs="Times New Roman"/>
                <w:bCs/>
                <w:sz w:val="22"/>
                <w:szCs w:val="22"/>
              </w:rPr>
              <w:br/>
              <w:t xml:space="preserve">граждан </w:t>
            </w:r>
          </w:p>
        </w:tc>
        <w:tc>
          <w:tcPr>
            <w:tcW w:w="1417" w:type="dxa"/>
          </w:tcPr>
          <w:p w:rsidR="00DB1AE1" w:rsidRPr="00123ADA" w:rsidRDefault="00DB1AE1"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 xml:space="preserve">отсутствие случаев </w:t>
            </w:r>
          </w:p>
        </w:tc>
        <w:tc>
          <w:tcPr>
            <w:tcW w:w="1560" w:type="dxa"/>
          </w:tcPr>
          <w:p w:rsidR="00DB1AE1" w:rsidRPr="00123ADA" w:rsidRDefault="00DB1AE1" w:rsidP="00357CEA">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30%</w:t>
            </w:r>
          </w:p>
        </w:tc>
      </w:tr>
      <w:tr w:rsidR="00DB1AE1" w:rsidRPr="00123ADA" w:rsidTr="00DB1AE1">
        <w:trPr>
          <w:cantSplit/>
          <w:trHeight w:val="928"/>
        </w:trPr>
        <w:tc>
          <w:tcPr>
            <w:tcW w:w="70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155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127" w:type="dxa"/>
            <w:vMerge w:val="restart"/>
          </w:tcPr>
          <w:p w:rsidR="00DB1AE1" w:rsidRDefault="00DB1AE1" w:rsidP="00DB1AE1">
            <w:pPr>
              <w:pStyle w:val="ConsPlusCell"/>
              <w:rPr>
                <w:rFonts w:ascii="Times New Roman" w:hAnsi="Times New Roman" w:cs="Times New Roman"/>
                <w:bCs/>
                <w:sz w:val="22"/>
                <w:szCs w:val="22"/>
              </w:rPr>
            </w:pPr>
            <w:r>
              <w:rPr>
                <w:rFonts w:ascii="Times New Roman" w:hAnsi="Times New Roman" w:cs="Times New Roman"/>
                <w:bCs/>
                <w:sz w:val="22"/>
                <w:szCs w:val="22"/>
              </w:rPr>
              <w:t xml:space="preserve">исполнение </w:t>
            </w:r>
            <w:proofErr w:type="gramStart"/>
            <w:r>
              <w:rPr>
                <w:rFonts w:ascii="Times New Roman" w:hAnsi="Times New Roman" w:cs="Times New Roman"/>
                <w:bCs/>
                <w:sz w:val="22"/>
                <w:szCs w:val="22"/>
              </w:rPr>
              <w:t>муниципального</w:t>
            </w:r>
            <w:proofErr w:type="gramEnd"/>
          </w:p>
          <w:p w:rsidR="00DB1AE1" w:rsidRPr="00123ADA" w:rsidRDefault="00DB1AE1" w:rsidP="00DB1AE1">
            <w:pPr>
              <w:pStyle w:val="ConsPlusCell"/>
              <w:rPr>
                <w:rFonts w:ascii="Times New Roman" w:hAnsi="Times New Roman" w:cs="Times New Roman"/>
                <w:bCs/>
                <w:sz w:val="22"/>
                <w:szCs w:val="22"/>
              </w:rPr>
            </w:pPr>
            <w:r w:rsidRPr="00123ADA">
              <w:rPr>
                <w:rFonts w:ascii="Times New Roman" w:hAnsi="Times New Roman" w:cs="Times New Roman"/>
                <w:bCs/>
                <w:sz w:val="22"/>
                <w:szCs w:val="22"/>
              </w:rPr>
              <w:t>задания</w:t>
            </w:r>
          </w:p>
        </w:tc>
        <w:tc>
          <w:tcPr>
            <w:tcW w:w="2335" w:type="dxa"/>
            <w:vMerge w:val="restart"/>
          </w:tcPr>
          <w:p w:rsidR="00DB1AE1" w:rsidRPr="00123ADA" w:rsidRDefault="00DB1AE1" w:rsidP="00DB1AE1">
            <w:pPr>
              <w:rPr>
                <w:rFonts w:ascii="Calibri" w:eastAsia="Arial" w:hAnsi="Calibri" w:cs="Times New Roman"/>
                <w:bCs/>
                <w:lang w:eastAsia="ar-SA"/>
              </w:rPr>
            </w:pPr>
            <w:r w:rsidRPr="00123ADA">
              <w:rPr>
                <w:rFonts w:ascii="Calibri" w:eastAsia="Arial" w:hAnsi="Calibri" w:cs="Times New Roman"/>
                <w:bCs/>
                <w:lang w:eastAsia="ar-SA"/>
              </w:rPr>
              <w:t xml:space="preserve">выполнение  показателей, установленных </w:t>
            </w:r>
            <w:r>
              <w:rPr>
                <w:rFonts w:eastAsia="Arial"/>
                <w:bCs/>
                <w:lang w:eastAsia="ar-SA"/>
              </w:rPr>
              <w:t>муниципальным</w:t>
            </w:r>
            <w:r w:rsidRPr="00123ADA">
              <w:rPr>
                <w:rFonts w:ascii="Calibri" w:eastAsia="Arial" w:hAnsi="Calibri" w:cs="Times New Roman"/>
                <w:bCs/>
                <w:lang w:eastAsia="ar-SA"/>
              </w:rPr>
              <w:t xml:space="preserve"> заданием</w:t>
            </w:r>
          </w:p>
        </w:tc>
        <w:tc>
          <w:tcPr>
            <w:tcW w:w="1417" w:type="dxa"/>
          </w:tcPr>
          <w:p w:rsidR="00DB1AE1" w:rsidRPr="00123ADA" w:rsidRDefault="00DB1AE1"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90-99,9 %</w:t>
            </w:r>
          </w:p>
        </w:tc>
        <w:tc>
          <w:tcPr>
            <w:tcW w:w="1560" w:type="dxa"/>
          </w:tcPr>
          <w:p w:rsidR="00DB1AE1" w:rsidRPr="00123ADA" w:rsidRDefault="00DB1AE1" w:rsidP="00357CEA">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r>
      <w:tr w:rsidR="00DB1AE1" w:rsidRPr="00123ADA" w:rsidTr="00DB1AE1">
        <w:trPr>
          <w:cantSplit/>
          <w:trHeight w:val="250"/>
        </w:trPr>
        <w:tc>
          <w:tcPr>
            <w:tcW w:w="70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155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127"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335" w:type="dxa"/>
            <w:vMerge/>
          </w:tcPr>
          <w:p w:rsidR="00DB1AE1" w:rsidRPr="00123ADA" w:rsidRDefault="00DB1AE1" w:rsidP="00357CEA">
            <w:pPr>
              <w:rPr>
                <w:rFonts w:ascii="Calibri" w:eastAsia="Times New Roman" w:hAnsi="Calibri" w:cs="Times New Roman"/>
                <w:lang w:eastAsia="ar-SA"/>
              </w:rPr>
            </w:pPr>
          </w:p>
        </w:tc>
        <w:tc>
          <w:tcPr>
            <w:tcW w:w="1417" w:type="dxa"/>
          </w:tcPr>
          <w:p w:rsidR="00DB1AE1" w:rsidRPr="00123ADA" w:rsidRDefault="00DB1AE1"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100 и более %</w:t>
            </w:r>
          </w:p>
          <w:p w:rsidR="00DB1AE1" w:rsidRPr="00123ADA" w:rsidRDefault="00DB1AE1" w:rsidP="00357CEA">
            <w:pPr>
              <w:pStyle w:val="ConsPlusCell"/>
              <w:rPr>
                <w:rFonts w:ascii="Times New Roman" w:hAnsi="Times New Roman" w:cs="Times New Roman"/>
                <w:bCs/>
                <w:sz w:val="22"/>
                <w:szCs w:val="22"/>
              </w:rPr>
            </w:pPr>
          </w:p>
        </w:tc>
        <w:tc>
          <w:tcPr>
            <w:tcW w:w="1560" w:type="dxa"/>
          </w:tcPr>
          <w:p w:rsidR="00DB1AE1" w:rsidRPr="00123ADA" w:rsidRDefault="00DB1AE1" w:rsidP="00357CEA">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r w:rsidR="00DB1AE1" w:rsidRPr="00123ADA" w:rsidTr="00DB1AE1">
        <w:trPr>
          <w:cantSplit/>
          <w:trHeight w:val="600"/>
        </w:trPr>
        <w:tc>
          <w:tcPr>
            <w:tcW w:w="70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155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127" w:type="dxa"/>
            <w:vMerge w:val="restart"/>
          </w:tcPr>
          <w:p w:rsidR="00DB1AE1" w:rsidRPr="00123ADA" w:rsidRDefault="00DB1AE1"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методическая деятельность учреждения</w:t>
            </w:r>
          </w:p>
        </w:tc>
        <w:tc>
          <w:tcPr>
            <w:tcW w:w="2335" w:type="dxa"/>
            <w:vMerge w:val="restart"/>
          </w:tcPr>
          <w:p w:rsidR="00DB1AE1" w:rsidRPr="00123ADA" w:rsidRDefault="00DB1AE1" w:rsidP="00357CEA">
            <w:pPr>
              <w:pStyle w:val="ConsPlusCell"/>
              <w:widowControl/>
              <w:rPr>
                <w:rFonts w:ascii="Times New Roman" w:hAnsi="Times New Roman" w:cs="Times New Roman"/>
                <w:bCs/>
                <w:sz w:val="22"/>
                <w:szCs w:val="22"/>
              </w:rPr>
            </w:pPr>
            <w:r w:rsidRPr="00123ADA">
              <w:rPr>
                <w:rFonts w:ascii="Times New Roman" w:hAnsi="Times New Roman" w:cs="Times New Roman"/>
                <w:sz w:val="22"/>
                <w:szCs w:val="22"/>
              </w:rPr>
              <w:t>проведение методических совещаний/семинаров/круглых столов</w:t>
            </w:r>
          </w:p>
        </w:tc>
        <w:tc>
          <w:tcPr>
            <w:tcW w:w="1417" w:type="dxa"/>
          </w:tcPr>
          <w:p w:rsidR="00DB1AE1" w:rsidRPr="00123ADA" w:rsidRDefault="00DB1AE1"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 xml:space="preserve">количество </w:t>
            </w:r>
            <w:r w:rsidRPr="00123ADA">
              <w:rPr>
                <w:rFonts w:ascii="Times New Roman" w:hAnsi="Times New Roman" w:cs="Times New Roman"/>
                <w:bCs/>
                <w:sz w:val="22"/>
                <w:szCs w:val="22"/>
              </w:rPr>
              <w:br/>
            </w:r>
            <w:r w:rsidRPr="00123ADA">
              <w:rPr>
                <w:rFonts w:ascii="Times New Roman" w:hAnsi="Times New Roman" w:cs="Times New Roman"/>
                <w:sz w:val="22"/>
                <w:szCs w:val="22"/>
              </w:rPr>
              <w:t>совещаний/семинаров/круглых столов</w:t>
            </w:r>
            <w:r w:rsidRPr="00123ADA">
              <w:rPr>
                <w:rFonts w:ascii="Times New Roman" w:hAnsi="Times New Roman" w:cs="Times New Roman"/>
                <w:bCs/>
                <w:sz w:val="22"/>
                <w:szCs w:val="22"/>
              </w:rPr>
              <w:t xml:space="preserve"> – от 1 до 3-х</w:t>
            </w:r>
          </w:p>
        </w:tc>
        <w:tc>
          <w:tcPr>
            <w:tcW w:w="1560"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r>
      <w:tr w:rsidR="00DB1AE1" w:rsidRPr="00123ADA" w:rsidTr="00DB1AE1">
        <w:trPr>
          <w:cantSplit/>
          <w:trHeight w:val="600"/>
        </w:trPr>
        <w:tc>
          <w:tcPr>
            <w:tcW w:w="70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155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127"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335" w:type="dxa"/>
            <w:vMerge/>
          </w:tcPr>
          <w:p w:rsidR="00DB1AE1" w:rsidRPr="00123ADA" w:rsidRDefault="00DB1AE1" w:rsidP="00357CEA">
            <w:pPr>
              <w:pStyle w:val="ConsPlusCell"/>
              <w:widowControl/>
              <w:rPr>
                <w:rFonts w:ascii="Times New Roman" w:hAnsi="Times New Roman" w:cs="Times New Roman"/>
                <w:bCs/>
                <w:sz w:val="22"/>
                <w:szCs w:val="22"/>
              </w:rPr>
            </w:pPr>
          </w:p>
        </w:tc>
        <w:tc>
          <w:tcPr>
            <w:tcW w:w="1417" w:type="dxa"/>
          </w:tcPr>
          <w:p w:rsidR="00DB1AE1" w:rsidRPr="00123ADA" w:rsidRDefault="00DB1AE1"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более 3-х</w:t>
            </w:r>
          </w:p>
        </w:tc>
        <w:tc>
          <w:tcPr>
            <w:tcW w:w="1560"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r w:rsidR="00DB1AE1" w:rsidRPr="00123ADA" w:rsidTr="00DB1AE1">
        <w:trPr>
          <w:cantSplit/>
          <w:trHeight w:val="600"/>
        </w:trPr>
        <w:tc>
          <w:tcPr>
            <w:tcW w:w="709" w:type="dxa"/>
            <w:vMerge w:val="restart"/>
          </w:tcPr>
          <w:p w:rsidR="00DB1AE1" w:rsidRPr="00123ADA" w:rsidRDefault="00DB1AE1" w:rsidP="00357CEA">
            <w:pPr>
              <w:pStyle w:val="ConsPlusCell"/>
              <w:widowControl/>
              <w:rPr>
                <w:rFonts w:ascii="Times New Roman" w:hAnsi="Times New Roman" w:cs="Times New Roman"/>
                <w:bCs/>
                <w:sz w:val="22"/>
                <w:szCs w:val="22"/>
              </w:rPr>
            </w:pPr>
          </w:p>
        </w:tc>
        <w:tc>
          <w:tcPr>
            <w:tcW w:w="1559" w:type="dxa"/>
            <w:vMerge w:val="restart"/>
          </w:tcPr>
          <w:p w:rsidR="00DB1AE1" w:rsidRPr="00123ADA" w:rsidRDefault="00DB1AE1" w:rsidP="00357CEA">
            <w:pPr>
              <w:pStyle w:val="ConsPlusCell"/>
              <w:widowControl/>
              <w:rPr>
                <w:rFonts w:ascii="Times New Roman" w:hAnsi="Times New Roman" w:cs="Times New Roman"/>
                <w:bCs/>
                <w:sz w:val="22"/>
                <w:szCs w:val="22"/>
              </w:rPr>
            </w:pPr>
          </w:p>
        </w:tc>
        <w:tc>
          <w:tcPr>
            <w:tcW w:w="2127" w:type="dxa"/>
            <w:vMerge w:val="restart"/>
          </w:tcPr>
          <w:p w:rsidR="00DB1AE1" w:rsidRPr="00123ADA" w:rsidRDefault="00DB1AE1" w:rsidP="00357CEA">
            <w:pPr>
              <w:pStyle w:val="ConsPlusCell"/>
              <w:widowControl/>
              <w:rPr>
                <w:rFonts w:ascii="Times New Roman" w:hAnsi="Times New Roman" w:cs="Times New Roman"/>
                <w:bCs/>
                <w:sz w:val="22"/>
                <w:szCs w:val="22"/>
              </w:rPr>
            </w:pPr>
            <w:r w:rsidRPr="00123ADA">
              <w:rPr>
                <w:rFonts w:ascii="Times New Roman" w:hAnsi="Times New Roman" w:cs="Times New Roman"/>
                <w:sz w:val="22"/>
                <w:szCs w:val="22"/>
              </w:rPr>
              <w:t xml:space="preserve">расширение масштаба           </w:t>
            </w:r>
            <w:r w:rsidRPr="00123ADA">
              <w:rPr>
                <w:rFonts w:ascii="Times New Roman" w:hAnsi="Times New Roman" w:cs="Times New Roman"/>
                <w:sz w:val="22"/>
                <w:szCs w:val="22"/>
              </w:rPr>
              <w:br/>
              <w:t xml:space="preserve">деятельности учреждения          </w:t>
            </w:r>
          </w:p>
        </w:tc>
        <w:tc>
          <w:tcPr>
            <w:tcW w:w="2335" w:type="dxa"/>
            <w:vMerge w:val="restart"/>
          </w:tcPr>
          <w:p w:rsidR="00DB1AE1" w:rsidRPr="00123ADA" w:rsidRDefault="00DB1AE1"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привлечение          муниципальных образований </w:t>
            </w:r>
            <w:r>
              <w:rPr>
                <w:rFonts w:ascii="Times New Roman" w:hAnsi="Times New Roman" w:cs="Times New Roman"/>
                <w:sz w:val="22"/>
                <w:szCs w:val="22"/>
              </w:rPr>
              <w:t xml:space="preserve">Саянского района и </w:t>
            </w:r>
            <w:r w:rsidRPr="00123ADA">
              <w:rPr>
                <w:rFonts w:ascii="Times New Roman" w:hAnsi="Times New Roman" w:cs="Times New Roman"/>
                <w:sz w:val="22"/>
                <w:szCs w:val="22"/>
              </w:rPr>
              <w:t xml:space="preserve">Красноярского края к участию в мероприятиях учреждения  </w:t>
            </w:r>
          </w:p>
        </w:tc>
        <w:tc>
          <w:tcPr>
            <w:tcW w:w="1417" w:type="dxa"/>
          </w:tcPr>
          <w:p w:rsidR="00DB1AE1" w:rsidRPr="00123ADA" w:rsidRDefault="00DB1AE1"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количество муниципальных образований Красноярского края, участвующих в мероприятиях - от 5 до 10</w:t>
            </w:r>
          </w:p>
        </w:tc>
        <w:tc>
          <w:tcPr>
            <w:tcW w:w="1560" w:type="dxa"/>
          </w:tcPr>
          <w:p w:rsidR="00DB1AE1" w:rsidRPr="00123ADA" w:rsidRDefault="00DB1AE1"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1%</w:t>
            </w:r>
          </w:p>
        </w:tc>
      </w:tr>
      <w:tr w:rsidR="00DB1AE1" w:rsidRPr="00123ADA" w:rsidTr="00DB1AE1">
        <w:trPr>
          <w:cantSplit/>
          <w:trHeight w:val="66"/>
        </w:trPr>
        <w:tc>
          <w:tcPr>
            <w:tcW w:w="70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155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127" w:type="dxa"/>
            <w:vMerge/>
          </w:tcPr>
          <w:p w:rsidR="00DB1AE1" w:rsidRPr="00123ADA" w:rsidRDefault="00DB1AE1" w:rsidP="00357CEA">
            <w:pPr>
              <w:pStyle w:val="ConsPlusCell"/>
              <w:widowControl/>
              <w:rPr>
                <w:rFonts w:ascii="Times New Roman" w:hAnsi="Times New Roman" w:cs="Times New Roman"/>
                <w:sz w:val="22"/>
                <w:szCs w:val="22"/>
              </w:rPr>
            </w:pPr>
          </w:p>
        </w:tc>
        <w:tc>
          <w:tcPr>
            <w:tcW w:w="2335" w:type="dxa"/>
            <w:vMerge/>
          </w:tcPr>
          <w:p w:rsidR="00DB1AE1" w:rsidRPr="00123ADA" w:rsidRDefault="00DB1AE1" w:rsidP="00357CEA">
            <w:pPr>
              <w:pStyle w:val="ConsPlusNormal"/>
              <w:widowControl/>
              <w:ind w:firstLine="0"/>
              <w:rPr>
                <w:rFonts w:ascii="Times New Roman" w:hAnsi="Times New Roman" w:cs="Times New Roman"/>
                <w:sz w:val="22"/>
                <w:szCs w:val="22"/>
              </w:rPr>
            </w:pPr>
          </w:p>
        </w:tc>
        <w:tc>
          <w:tcPr>
            <w:tcW w:w="1417" w:type="dxa"/>
          </w:tcPr>
          <w:p w:rsidR="00DB1AE1" w:rsidRPr="00123ADA" w:rsidRDefault="00DB1AE1"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более 10</w:t>
            </w:r>
          </w:p>
        </w:tc>
        <w:tc>
          <w:tcPr>
            <w:tcW w:w="1560" w:type="dxa"/>
          </w:tcPr>
          <w:p w:rsidR="00DB1AE1" w:rsidRPr="00123ADA" w:rsidRDefault="00DB1AE1"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3%</w:t>
            </w:r>
          </w:p>
        </w:tc>
      </w:tr>
      <w:tr w:rsidR="00DB1AE1" w:rsidRPr="00123ADA" w:rsidTr="00DB1AE1">
        <w:trPr>
          <w:cantSplit/>
          <w:trHeight w:val="457"/>
        </w:trPr>
        <w:tc>
          <w:tcPr>
            <w:tcW w:w="70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155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127" w:type="dxa"/>
            <w:vMerge/>
          </w:tcPr>
          <w:p w:rsidR="00DB1AE1" w:rsidRPr="00123ADA" w:rsidRDefault="00DB1AE1" w:rsidP="00357CEA">
            <w:pPr>
              <w:pStyle w:val="ConsPlusNormal"/>
              <w:widowControl/>
              <w:ind w:firstLine="0"/>
              <w:rPr>
                <w:rFonts w:ascii="Times New Roman" w:hAnsi="Times New Roman" w:cs="Times New Roman"/>
                <w:sz w:val="22"/>
                <w:szCs w:val="22"/>
              </w:rPr>
            </w:pPr>
          </w:p>
        </w:tc>
        <w:tc>
          <w:tcPr>
            <w:tcW w:w="2335" w:type="dxa"/>
            <w:vMerge w:val="restart"/>
          </w:tcPr>
          <w:p w:rsidR="00DB1AE1" w:rsidRPr="00123ADA" w:rsidRDefault="00DB1AE1"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участие в подготовке и проведение внеплановых проектов и мероприятий различного уровня (по профилю учреждения), утвержденных приказом учредителя</w:t>
            </w:r>
          </w:p>
        </w:tc>
        <w:tc>
          <w:tcPr>
            <w:tcW w:w="1417" w:type="dxa"/>
          </w:tcPr>
          <w:p w:rsidR="00DB1AE1" w:rsidRPr="00123ADA" w:rsidRDefault="00494A07" w:rsidP="00357CE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Районное, зональное</w:t>
            </w:r>
          </w:p>
        </w:tc>
        <w:tc>
          <w:tcPr>
            <w:tcW w:w="1560" w:type="dxa"/>
          </w:tcPr>
          <w:p w:rsidR="00DB1AE1" w:rsidRPr="00123ADA" w:rsidRDefault="00DB1AE1"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1%</w:t>
            </w:r>
          </w:p>
        </w:tc>
      </w:tr>
      <w:tr w:rsidR="00494A07" w:rsidRPr="00123ADA" w:rsidTr="00DB1AE1">
        <w:trPr>
          <w:cantSplit/>
          <w:trHeight w:val="402"/>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2335"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1417" w:type="dxa"/>
          </w:tcPr>
          <w:p w:rsidR="00494A07" w:rsidRPr="00123ADA" w:rsidRDefault="00494A07" w:rsidP="000C5E81">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краевое мероприятие</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2%</w:t>
            </w:r>
          </w:p>
        </w:tc>
      </w:tr>
      <w:tr w:rsidR="00494A07" w:rsidRPr="00123ADA" w:rsidTr="00DB1AE1">
        <w:trPr>
          <w:cantSplit/>
          <w:trHeight w:val="402"/>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2335"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1417" w:type="dxa"/>
          </w:tcPr>
          <w:p w:rsidR="00494A07" w:rsidRPr="00123ADA" w:rsidRDefault="00494A07" w:rsidP="000C5E81">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межрегиональное мероприятие</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3%</w:t>
            </w:r>
          </w:p>
        </w:tc>
      </w:tr>
      <w:tr w:rsidR="00494A07" w:rsidRPr="00123ADA" w:rsidTr="00DB1AE1">
        <w:trPr>
          <w:cantSplit/>
          <w:trHeight w:val="402"/>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2335"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1417" w:type="dxa"/>
          </w:tcPr>
          <w:p w:rsidR="00494A07" w:rsidRPr="00123ADA" w:rsidRDefault="00494A07" w:rsidP="000C5E81">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Всероссийское</w:t>
            </w:r>
            <w:r>
              <w:rPr>
                <w:rFonts w:ascii="Times New Roman" w:hAnsi="Times New Roman" w:cs="Times New Roman"/>
                <w:sz w:val="22"/>
                <w:szCs w:val="22"/>
              </w:rPr>
              <w:t>, международное</w:t>
            </w:r>
            <w:r w:rsidRPr="00123ADA">
              <w:rPr>
                <w:rFonts w:ascii="Times New Roman" w:hAnsi="Times New Roman" w:cs="Times New Roman"/>
                <w:sz w:val="22"/>
                <w:szCs w:val="22"/>
              </w:rPr>
              <w:t xml:space="preserve"> мероприятие</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4%</w:t>
            </w:r>
          </w:p>
        </w:tc>
      </w:tr>
      <w:tr w:rsidR="00494A07" w:rsidRPr="00123ADA" w:rsidTr="00DB1AE1">
        <w:trPr>
          <w:cantSplit/>
          <w:trHeight w:val="2909"/>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tcPr>
          <w:p w:rsidR="00494A07" w:rsidRPr="00123ADA" w:rsidRDefault="00494A07" w:rsidP="00494A07">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выстраивание        </w:t>
            </w:r>
            <w:r w:rsidRPr="00123ADA">
              <w:rPr>
                <w:rFonts w:ascii="Times New Roman" w:hAnsi="Times New Roman" w:cs="Times New Roman"/>
                <w:sz w:val="22"/>
                <w:szCs w:val="22"/>
              </w:rPr>
              <w:br/>
              <w:t xml:space="preserve">эффективного        </w:t>
            </w:r>
            <w:r w:rsidRPr="00123ADA">
              <w:rPr>
                <w:rFonts w:ascii="Times New Roman" w:hAnsi="Times New Roman" w:cs="Times New Roman"/>
                <w:sz w:val="22"/>
                <w:szCs w:val="22"/>
              </w:rPr>
              <w:br/>
              <w:t xml:space="preserve">взаимодействия с муниципальными </w:t>
            </w:r>
            <w:r w:rsidRPr="00123ADA">
              <w:rPr>
                <w:rFonts w:ascii="Times New Roman" w:hAnsi="Times New Roman" w:cs="Times New Roman"/>
                <w:sz w:val="22"/>
                <w:szCs w:val="22"/>
              </w:rPr>
              <w:br/>
              <w:t xml:space="preserve">образованиями </w:t>
            </w:r>
            <w:r>
              <w:rPr>
                <w:rFonts w:ascii="Times New Roman" w:hAnsi="Times New Roman" w:cs="Times New Roman"/>
                <w:sz w:val="22"/>
                <w:szCs w:val="22"/>
              </w:rPr>
              <w:t xml:space="preserve">Саянского района, </w:t>
            </w:r>
            <w:r w:rsidRPr="00123ADA">
              <w:rPr>
                <w:rFonts w:ascii="Times New Roman" w:hAnsi="Times New Roman" w:cs="Times New Roman"/>
                <w:sz w:val="22"/>
                <w:szCs w:val="22"/>
              </w:rPr>
              <w:t xml:space="preserve">Красноярского  края, субъектами </w:t>
            </w:r>
            <w:r>
              <w:rPr>
                <w:rFonts w:ascii="Times New Roman" w:hAnsi="Times New Roman" w:cs="Times New Roman"/>
                <w:sz w:val="22"/>
                <w:szCs w:val="22"/>
              </w:rPr>
              <w:t>РФ</w:t>
            </w:r>
            <w:r w:rsidRPr="00123ADA">
              <w:rPr>
                <w:rFonts w:ascii="Times New Roman" w:hAnsi="Times New Roman" w:cs="Times New Roman"/>
                <w:sz w:val="22"/>
                <w:szCs w:val="22"/>
              </w:rPr>
              <w:t xml:space="preserve">, другими учреждениями и ведомствами для достижения целей учреждения  </w:t>
            </w:r>
          </w:p>
        </w:tc>
        <w:tc>
          <w:tcPr>
            <w:tcW w:w="2335" w:type="dxa"/>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наличие соглашений, </w:t>
            </w:r>
            <w:r w:rsidRPr="00123ADA">
              <w:rPr>
                <w:rFonts w:ascii="Times New Roman" w:hAnsi="Times New Roman" w:cs="Times New Roman"/>
                <w:sz w:val="22"/>
                <w:szCs w:val="22"/>
              </w:rPr>
              <w:br/>
              <w:t xml:space="preserve">договоров о         </w:t>
            </w:r>
            <w:r w:rsidRPr="00123ADA">
              <w:rPr>
                <w:rFonts w:ascii="Times New Roman" w:hAnsi="Times New Roman" w:cs="Times New Roman"/>
                <w:sz w:val="22"/>
                <w:szCs w:val="22"/>
              </w:rPr>
              <w:br/>
              <w:t xml:space="preserve">совместной          </w:t>
            </w:r>
            <w:r w:rsidRPr="00123ADA">
              <w:rPr>
                <w:rFonts w:ascii="Times New Roman" w:hAnsi="Times New Roman" w:cs="Times New Roman"/>
                <w:sz w:val="22"/>
                <w:szCs w:val="22"/>
              </w:rPr>
              <w:br/>
              <w:t xml:space="preserve">деятельности        </w:t>
            </w:r>
          </w:p>
        </w:tc>
        <w:tc>
          <w:tcPr>
            <w:tcW w:w="1417" w:type="dxa"/>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факт наличия       </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3%</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val="restart"/>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 xml:space="preserve">результативность </w:t>
            </w:r>
            <w:r w:rsidRPr="00123ADA">
              <w:rPr>
                <w:rFonts w:ascii="Times New Roman" w:hAnsi="Times New Roman" w:cs="Times New Roman"/>
                <w:bCs/>
                <w:sz w:val="22"/>
                <w:szCs w:val="22"/>
              </w:rPr>
              <w:br/>
              <w:t xml:space="preserve">учреждения </w:t>
            </w:r>
          </w:p>
        </w:tc>
        <w:tc>
          <w:tcPr>
            <w:tcW w:w="2335" w:type="dxa"/>
            <w:vMerge w:val="restart"/>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sz w:val="22"/>
                <w:szCs w:val="22"/>
              </w:rPr>
              <w:t xml:space="preserve">освещение деятельности        </w:t>
            </w:r>
            <w:r w:rsidRPr="00123ADA">
              <w:rPr>
                <w:rFonts w:ascii="Times New Roman" w:hAnsi="Times New Roman" w:cs="Times New Roman"/>
                <w:sz w:val="22"/>
                <w:szCs w:val="22"/>
              </w:rPr>
              <w:br/>
              <w:t xml:space="preserve">учреждения в средствах        </w:t>
            </w:r>
            <w:r w:rsidRPr="00123ADA">
              <w:rPr>
                <w:rFonts w:ascii="Times New Roman" w:hAnsi="Times New Roman" w:cs="Times New Roman"/>
                <w:sz w:val="22"/>
                <w:szCs w:val="22"/>
              </w:rPr>
              <w:br/>
              <w:t xml:space="preserve">массовой информации           </w:t>
            </w:r>
          </w:p>
        </w:tc>
        <w:tc>
          <w:tcPr>
            <w:tcW w:w="1417" w:type="dxa"/>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sz w:val="22"/>
                <w:szCs w:val="22"/>
              </w:rPr>
              <w:t>количество сюжетов / публикаций / размещений материалов – от 1 до 6</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r>
      <w:tr w:rsidR="00494A07" w:rsidRPr="00123ADA" w:rsidTr="00DB1AE1">
        <w:trPr>
          <w:cantSplit/>
          <w:trHeight w:val="66"/>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335"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417" w:type="dxa"/>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более 6</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335" w:type="dxa"/>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сохранность количества вовлеченных молодых граждан в мероприятия учреждения</w:t>
            </w:r>
          </w:p>
        </w:tc>
        <w:tc>
          <w:tcPr>
            <w:tcW w:w="1417" w:type="dxa"/>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не менее 90%</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val="restart"/>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результативность финансово-экономической деятельности учреждения</w:t>
            </w:r>
          </w:p>
        </w:tc>
        <w:tc>
          <w:tcPr>
            <w:tcW w:w="2335" w:type="dxa"/>
            <w:vMerge w:val="restart"/>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исполнение бюджета</w:t>
            </w:r>
          </w:p>
        </w:tc>
        <w:tc>
          <w:tcPr>
            <w:tcW w:w="1417" w:type="dxa"/>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не менее 80% и не более 90%</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335"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417" w:type="dxa"/>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более 90%</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r w:rsidR="00494A07" w:rsidRPr="00123ADA" w:rsidTr="00DB1AE1">
        <w:trPr>
          <w:cantSplit/>
          <w:trHeight w:val="600"/>
        </w:trPr>
        <w:tc>
          <w:tcPr>
            <w:tcW w:w="709" w:type="dxa"/>
            <w:vMerge w:val="restart"/>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2</w:t>
            </w:r>
          </w:p>
        </w:tc>
        <w:tc>
          <w:tcPr>
            <w:tcW w:w="1559" w:type="dxa"/>
            <w:vMerge w:val="restart"/>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Заместитель руководителя</w:t>
            </w:r>
          </w:p>
        </w:tc>
        <w:tc>
          <w:tcPr>
            <w:tcW w:w="2127" w:type="dxa"/>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 xml:space="preserve">ответственное </w:t>
            </w:r>
            <w:r w:rsidRPr="00123ADA">
              <w:rPr>
                <w:rFonts w:ascii="Times New Roman" w:hAnsi="Times New Roman" w:cs="Times New Roman"/>
                <w:bCs/>
                <w:sz w:val="22"/>
                <w:szCs w:val="22"/>
              </w:rPr>
              <w:br/>
              <w:t xml:space="preserve">отношение к своим </w:t>
            </w:r>
            <w:r w:rsidRPr="00123ADA">
              <w:rPr>
                <w:rFonts w:ascii="Times New Roman" w:hAnsi="Times New Roman" w:cs="Times New Roman"/>
                <w:bCs/>
                <w:sz w:val="22"/>
                <w:szCs w:val="22"/>
              </w:rPr>
              <w:br/>
              <w:t xml:space="preserve">обязанностям </w:t>
            </w:r>
          </w:p>
        </w:tc>
        <w:tc>
          <w:tcPr>
            <w:tcW w:w="2335" w:type="dxa"/>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 xml:space="preserve">отсутствие обоснованных </w:t>
            </w:r>
            <w:r w:rsidRPr="00123ADA">
              <w:rPr>
                <w:rFonts w:ascii="Times New Roman" w:hAnsi="Times New Roman" w:cs="Times New Roman"/>
                <w:bCs/>
                <w:sz w:val="22"/>
                <w:szCs w:val="22"/>
              </w:rPr>
              <w:br/>
              <w:t xml:space="preserve">замечаний к руководителю со стороны учредителя, руководителя, работников учреждения </w:t>
            </w:r>
          </w:p>
        </w:tc>
        <w:tc>
          <w:tcPr>
            <w:tcW w:w="1417" w:type="dxa"/>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 xml:space="preserve">отсутствие случаев </w:t>
            </w:r>
          </w:p>
        </w:tc>
        <w:tc>
          <w:tcPr>
            <w:tcW w:w="1560" w:type="dxa"/>
          </w:tcPr>
          <w:p w:rsidR="00494A07" w:rsidRPr="00123ADA" w:rsidRDefault="00494A07" w:rsidP="00357CEA">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20%</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val="restart"/>
          </w:tcPr>
          <w:p w:rsidR="00494A07" w:rsidRDefault="00494A07" w:rsidP="00357CEA">
            <w:pPr>
              <w:pStyle w:val="ConsPlusCell"/>
              <w:rPr>
                <w:rFonts w:ascii="Times New Roman" w:hAnsi="Times New Roman" w:cs="Times New Roman"/>
                <w:bCs/>
                <w:sz w:val="22"/>
                <w:szCs w:val="22"/>
              </w:rPr>
            </w:pPr>
            <w:r>
              <w:rPr>
                <w:rFonts w:ascii="Times New Roman" w:hAnsi="Times New Roman" w:cs="Times New Roman"/>
                <w:bCs/>
                <w:sz w:val="22"/>
                <w:szCs w:val="22"/>
              </w:rPr>
              <w:t xml:space="preserve">исполнение </w:t>
            </w:r>
            <w:proofErr w:type="gramStart"/>
            <w:r>
              <w:rPr>
                <w:rFonts w:ascii="Times New Roman" w:hAnsi="Times New Roman" w:cs="Times New Roman"/>
                <w:bCs/>
                <w:sz w:val="22"/>
                <w:szCs w:val="22"/>
              </w:rPr>
              <w:t>муниципального</w:t>
            </w:r>
            <w:proofErr w:type="gramEnd"/>
          </w:p>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lastRenderedPageBreak/>
              <w:t>задания</w:t>
            </w:r>
          </w:p>
        </w:tc>
        <w:tc>
          <w:tcPr>
            <w:tcW w:w="2335" w:type="dxa"/>
            <w:vMerge w:val="restart"/>
          </w:tcPr>
          <w:p w:rsidR="00494A07" w:rsidRPr="00123ADA" w:rsidRDefault="00494A07" w:rsidP="00357CEA">
            <w:pPr>
              <w:rPr>
                <w:rFonts w:ascii="Calibri" w:eastAsia="Arial" w:hAnsi="Calibri" w:cs="Times New Roman"/>
                <w:bCs/>
                <w:lang w:eastAsia="ar-SA"/>
              </w:rPr>
            </w:pPr>
            <w:r w:rsidRPr="00123ADA">
              <w:rPr>
                <w:rFonts w:ascii="Calibri" w:eastAsia="Arial" w:hAnsi="Calibri" w:cs="Times New Roman"/>
                <w:bCs/>
                <w:lang w:eastAsia="ar-SA"/>
              </w:rPr>
              <w:lastRenderedPageBreak/>
              <w:t xml:space="preserve">выполнение  </w:t>
            </w:r>
            <w:r w:rsidRPr="00123ADA">
              <w:rPr>
                <w:rFonts w:ascii="Calibri" w:eastAsia="Arial" w:hAnsi="Calibri" w:cs="Times New Roman"/>
                <w:bCs/>
                <w:lang w:eastAsia="ar-SA"/>
              </w:rPr>
              <w:lastRenderedPageBreak/>
              <w:t>показателе</w:t>
            </w:r>
            <w:r>
              <w:rPr>
                <w:rFonts w:eastAsia="Arial"/>
                <w:bCs/>
                <w:lang w:eastAsia="ar-SA"/>
              </w:rPr>
              <w:t>й, установленных муниципальным</w:t>
            </w:r>
            <w:r w:rsidRPr="00123ADA">
              <w:rPr>
                <w:rFonts w:ascii="Calibri" w:eastAsia="Arial" w:hAnsi="Calibri" w:cs="Times New Roman"/>
                <w:bCs/>
                <w:lang w:eastAsia="ar-SA"/>
              </w:rPr>
              <w:t xml:space="preserve"> заданием</w:t>
            </w:r>
          </w:p>
        </w:tc>
        <w:tc>
          <w:tcPr>
            <w:tcW w:w="1417" w:type="dxa"/>
          </w:tcPr>
          <w:p w:rsidR="00494A07" w:rsidRPr="00123ADA" w:rsidRDefault="00494A07" w:rsidP="00357CEA">
            <w:pPr>
              <w:rPr>
                <w:rFonts w:ascii="Calibri" w:eastAsia="Times New Roman" w:hAnsi="Calibri" w:cs="Times New Roman"/>
              </w:rPr>
            </w:pPr>
            <w:r w:rsidRPr="00123ADA">
              <w:rPr>
                <w:rFonts w:ascii="Calibri" w:eastAsia="Times New Roman" w:hAnsi="Calibri" w:cs="Times New Roman"/>
              </w:rPr>
              <w:lastRenderedPageBreak/>
              <w:t>90-99,9 %</w:t>
            </w:r>
          </w:p>
        </w:tc>
        <w:tc>
          <w:tcPr>
            <w:tcW w:w="1560" w:type="dxa"/>
          </w:tcPr>
          <w:p w:rsidR="00494A07" w:rsidRPr="00123ADA" w:rsidRDefault="00494A07" w:rsidP="00357CEA">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10%</w:t>
            </w:r>
          </w:p>
        </w:tc>
      </w:tr>
      <w:tr w:rsidR="00494A07" w:rsidRPr="00123ADA" w:rsidTr="00DB1AE1">
        <w:trPr>
          <w:cantSplit/>
          <w:trHeight w:val="107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335" w:type="dxa"/>
            <w:vMerge/>
          </w:tcPr>
          <w:p w:rsidR="00494A07" w:rsidRPr="00123ADA" w:rsidRDefault="00494A07" w:rsidP="00357CEA">
            <w:pPr>
              <w:rPr>
                <w:rFonts w:ascii="Calibri" w:eastAsia="Times New Roman" w:hAnsi="Calibri" w:cs="Times New Roman"/>
                <w:lang w:eastAsia="ar-SA"/>
              </w:rPr>
            </w:pPr>
          </w:p>
        </w:tc>
        <w:tc>
          <w:tcPr>
            <w:tcW w:w="1417" w:type="dxa"/>
          </w:tcPr>
          <w:p w:rsidR="00494A07" w:rsidRPr="00123ADA" w:rsidRDefault="00494A07" w:rsidP="00357CEA">
            <w:pPr>
              <w:rPr>
                <w:rFonts w:ascii="Calibri" w:eastAsia="Times New Roman" w:hAnsi="Calibri" w:cs="Times New Roman"/>
              </w:rPr>
            </w:pPr>
            <w:r w:rsidRPr="00123ADA">
              <w:rPr>
                <w:rFonts w:ascii="Calibri" w:eastAsia="Times New Roman" w:hAnsi="Calibri" w:cs="Times New Roman"/>
              </w:rPr>
              <w:t>100 и более %</w:t>
            </w:r>
          </w:p>
        </w:tc>
        <w:tc>
          <w:tcPr>
            <w:tcW w:w="1560" w:type="dxa"/>
          </w:tcPr>
          <w:p w:rsidR="00494A07" w:rsidRPr="00123ADA" w:rsidRDefault="00494A07" w:rsidP="00357CEA">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20%</w:t>
            </w:r>
          </w:p>
        </w:tc>
      </w:tr>
      <w:tr w:rsidR="00494A07" w:rsidRPr="00123ADA" w:rsidTr="00DB1AE1">
        <w:trPr>
          <w:cantSplit/>
          <w:trHeight w:val="107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val="restart"/>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методическая деятельность учреждения</w:t>
            </w:r>
          </w:p>
        </w:tc>
        <w:tc>
          <w:tcPr>
            <w:tcW w:w="2335" w:type="dxa"/>
            <w:vMerge w:val="restart"/>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sz w:val="22"/>
                <w:szCs w:val="22"/>
              </w:rPr>
              <w:t>проведение методических совещаний/семинаров/круглых столов</w:t>
            </w:r>
          </w:p>
        </w:tc>
        <w:tc>
          <w:tcPr>
            <w:tcW w:w="1417" w:type="dxa"/>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 xml:space="preserve">количество </w:t>
            </w:r>
            <w:r w:rsidRPr="00123ADA">
              <w:rPr>
                <w:rFonts w:ascii="Times New Roman" w:hAnsi="Times New Roman" w:cs="Times New Roman"/>
                <w:bCs/>
                <w:sz w:val="22"/>
                <w:szCs w:val="22"/>
              </w:rPr>
              <w:br/>
            </w:r>
            <w:r w:rsidRPr="00123ADA">
              <w:rPr>
                <w:rFonts w:ascii="Times New Roman" w:hAnsi="Times New Roman" w:cs="Times New Roman"/>
                <w:sz w:val="22"/>
                <w:szCs w:val="22"/>
              </w:rPr>
              <w:t>совещаний/семинаров/круглых столов</w:t>
            </w:r>
            <w:r w:rsidRPr="00123ADA">
              <w:rPr>
                <w:rFonts w:ascii="Times New Roman" w:hAnsi="Times New Roman" w:cs="Times New Roman"/>
                <w:bCs/>
                <w:sz w:val="22"/>
                <w:szCs w:val="22"/>
              </w:rPr>
              <w:t xml:space="preserve"> – от 1 до 3-х</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r w:rsidR="00494A07" w:rsidRPr="00123ADA" w:rsidTr="00DB1AE1">
        <w:trPr>
          <w:cantSplit/>
          <w:trHeight w:val="383"/>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335"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417" w:type="dxa"/>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более 3-х</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5%</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val="restart"/>
          </w:tcPr>
          <w:p w:rsidR="00494A07" w:rsidRPr="00123ADA" w:rsidRDefault="00494A07" w:rsidP="00357CEA">
            <w:pPr>
              <w:pStyle w:val="ConsPlusCell"/>
              <w:rPr>
                <w:rFonts w:ascii="Times New Roman" w:hAnsi="Times New Roman" w:cs="Times New Roman"/>
                <w:i/>
                <w:sz w:val="22"/>
                <w:szCs w:val="22"/>
              </w:rPr>
            </w:pPr>
            <w:r w:rsidRPr="00123ADA">
              <w:rPr>
                <w:rFonts w:ascii="Times New Roman" w:hAnsi="Times New Roman" w:cs="Times New Roman"/>
                <w:sz w:val="22"/>
                <w:szCs w:val="22"/>
              </w:rPr>
              <w:t xml:space="preserve">расширение масштаба           </w:t>
            </w:r>
            <w:r w:rsidRPr="00123ADA">
              <w:rPr>
                <w:rFonts w:ascii="Times New Roman" w:hAnsi="Times New Roman" w:cs="Times New Roman"/>
                <w:sz w:val="22"/>
                <w:szCs w:val="22"/>
              </w:rPr>
              <w:br/>
              <w:t xml:space="preserve">деятельности учреждения          </w:t>
            </w:r>
          </w:p>
        </w:tc>
        <w:tc>
          <w:tcPr>
            <w:tcW w:w="2335" w:type="dxa"/>
            <w:vMerge w:val="restart"/>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привлечение          муниципальных о</w:t>
            </w:r>
            <w:r>
              <w:rPr>
                <w:rFonts w:ascii="Times New Roman" w:hAnsi="Times New Roman" w:cs="Times New Roman"/>
                <w:sz w:val="22"/>
                <w:szCs w:val="22"/>
              </w:rPr>
              <w:t>бразований Саянского района и Красноярского края</w:t>
            </w:r>
            <w:r w:rsidRPr="00123ADA">
              <w:rPr>
                <w:rFonts w:ascii="Times New Roman" w:hAnsi="Times New Roman" w:cs="Times New Roman"/>
                <w:sz w:val="22"/>
                <w:szCs w:val="22"/>
              </w:rPr>
              <w:t xml:space="preserve"> к участию в мероприятиях учреждения  </w:t>
            </w:r>
          </w:p>
        </w:tc>
        <w:tc>
          <w:tcPr>
            <w:tcW w:w="1417" w:type="dxa"/>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количество муниципальных образований,     </w:t>
            </w:r>
            <w:r w:rsidRPr="00123ADA">
              <w:rPr>
                <w:rFonts w:ascii="Times New Roman" w:hAnsi="Times New Roman" w:cs="Times New Roman"/>
                <w:sz w:val="22"/>
                <w:szCs w:val="22"/>
              </w:rPr>
              <w:br/>
              <w:t>участвующих в мероприятиях - от 5 до 10</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5%</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rPr>
                <w:rFonts w:ascii="Times New Roman" w:hAnsi="Times New Roman" w:cs="Times New Roman"/>
                <w:i/>
                <w:sz w:val="22"/>
                <w:szCs w:val="22"/>
              </w:rPr>
            </w:pPr>
          </w:p>
        </w:tc>
        <w:tc>
          <w:tcPr>
            <w:tcW w:w="2335"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1417" w:type="dxa"/>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более 10</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10%</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335" w:type="dxa"/>
            <w:vMerge w:val="restart"/>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участие в подготовке и проведении внеплановых проектов и мероприятий различного уровня (по профилю учреждения), утвержденных приказом учредителя  </w:t>
            </w:r>
          </w:p>
        </w:tc>
        <w:tc>
          <w:tcPr>
            <w:tcW w:w="1417" w:type="dxa"/>
          </w:tcPr>
          <w:p w:rsidR="00494A07" w:rsidRPr="00123ADA" w:rsidRDefault="00494A07" w:rsidP="00357CE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Районное или зональное </w:t>
            </w:r>
            <w:r w:rsidRPr="00123ADA">
              <w:rPr>
                <w:rFonts w:ascii="Times New Roman" w:hAnsi="Times New Roman" w:cs="Times New Roman"/>
                <w:sz w:val="22"/>
                <w:szCs w:val="22"/>
              </w:rPr>
              <w:t>мероприятие</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3%</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sz w:val="22"/>
                <w:szCs w:val="22"/>
              </w:rPr>
            </w:pPr>
          </w:p>
        </w:tc>
        <w:tc>
          <w:tcPr>
            <w:tcW w:w="2335"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1417" w:type="dxa"/>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краевое мероприятие</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5%</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sz w:val="22"/>
                <w:szCs w:val="22"/>
              </w:rPr>
            </w:pPr>
          </w:p>
        </w:tc>
        <w:tc>
          <w:tcPr>
            <w:tcW w:w="2335"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1417" w:type="dxa"/>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межрегиональное мероприятие</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10%</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sz w:val="22"/>
                <w:szCs w:val="22"/>
              </w:rPr>
            </w:pPr>
          </w:p>
        </w:tc>
        <w:tc>
          <w:tcPr>
            <w:tcW w:w="2335"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1417" w:type="dxa"/>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всероссийское </w:t>
            </w:r>
            <w:r>
              <w:rPr>
                <w:rFonts w:ascii="Times New Roman" w:hAnsi="Times New Roman" w:cs="Times New Roman"/>
                <w:sz w:val="22"/>
                <w:szCs w:val="22"/>
              </w:rPr>
              <w:t xml:space="preserve">или </w:t>
            </w:r>
            <w:r w:rsidRPr="00123ADA">
              <w:rPr>
                <w:rFonts w:ascii="Times New Roman" w:hAnsi="Times New Roman" w:cs="Times New Roman"/>
                <w:sz w:val="22"/>
                <w:szCs w:val="22"/>
              </w:rPr>
              <w:t>международное мероприятие</w:t>
            </w:r>
          </w:p>
          <w:p w:rsidR="00494A07" w:rsidRPr="00123ADA" w:rsidRDefault="00494A07" w:rsidP="00357CEA">
            <w:pPr>
              <w:pStyle w:val="ConsPlusNormal"/>
              <w:widowControl/>
              <w:ind w:firstLine="0"/>
              <w:rPr>
                <w:rFonts w:ascii="Times New Roman" w:hAnsi="Times New Roman" w:cs="Times New Roman"/>
                <w:sz w:val="22"/>
                <w:szCs w:val="22"/>
              </w:rPr>
            </w:pP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15%</w:t>
            </w:r>
          </w:p>
        </w:tc>
      </w:tr>
      <w:tr w:rsidR="00494A07" w:rsidRPr="00123ADA" w:rsidTr="00DB1AE1">
        <w:trPr>
          <w:cantSplit/>
          <w:trHeight w:val="600"/>
        </w:trPr>
        <w:tc>
          <w:tcPr>
            <w:tcW w:w="709" w:type="dxa"/>
          </w:tcPr>
          <w:p w:rsidR="00494A07" w:rsidRPr="00123ADA" w:rsidRDefault="00494A07" w:rsidP="00357CEA">
            <w:pPr>
              <w:pStyle w:val="ConsPlusCell"/>
              <w:widowControl/>
              <w:rPr>
                <w:rFonts w:ascii="Times New Roman" w:hAnsi="Times New Roman" w:cs="Times New Roman"/>
                <w:bCs/>
                <w:sz w:val="22"/>
                <w:szCs w:val="22"/>
              </w:rPr>
            </w:pPr>
          </w:p>
        </w:tc>
        <w:tc>
          <w:tcPr>
            <w:tcW w:w="1559" w:type="dxa"/>
          </w:tcPr>
          <w:p w:rsidR="00494A07" w:rsidRPr="00123ADA" w:rsidRDefault="00494A07" w:rsidP="00357CEA">
            <w:pPr>
              <w:pStyle w:val="ConsPlusCell"/>
              <w:widowControl/>
              <w:rPr>
                <w:rFonts w:ascii="Times New Roman" w:hAnsi="Times New Roman" w:cs="Times New Roman"/>
                <w:bCs/>
                <w:sz w:val="22"/>
                <w:szCs w:val="22"/>
              </w:rPr>
            </w:pPr>
          </w:p>
        </w:tc>
        <w:tc>
          <w:tcPr>
            <w:tcW w:w="2127" w:type="dxa"/>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 xml:space="preserve">результативность </w:t>
            </w:r>
            <w:r w:rsidRPr="00123ADA">
              <w:rPr>
                <w:rFonts w:ascii="Times New Roman" w:hAnsi="Times New Roman" w:cs="Times New Roman"/>
                <w:bCs/>
                <w:sz w:val="22"/>
                <w:szCs w:val="22"/>
              </w:rPr>
              <w:br/>
              <w:t xml:space="preserve">учреждения </w:t>
            </w:r>
          </w:p>
        </w:tc>
        <w:tc>
          <w:tcPr>
            <w:tcW w:w="2335" w:type="dxa"/>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сохранность количества вовлеченных молодых граждан в мероприятия учреждения</w:t>
            </w:r>
          </w:p>
        </w:tc>
        <w:tc>
          <w:tcPr>
            <w:tcW w:w="1417" w:type="dxa"/>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не менее 90%</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20%</w:t>
            </w:r>
          </w:p>
        </w:tc>
      </w:tr>
    </w:tbl>
    <w:p w:rsidR="00DB1AE1" w:rsidRDefault="00DB1AE1" w:rsidP="00DB1AE1">
      <w:pPr>
        <w:autoSpaceDE w:val="0"/>
        <w:autoSpaceDN w:val="0"/>
        <w:adjustRightInd w:val="0"/>
        <w:rPr>
          <w:rFonts w:ascii="Calibri" w:eastAsia="Times New Roman" w:hAnsi="Calibri" w:cs="Times New Roman"/>
          <w:sz w:val="28"/>
          <w:szCs w:val="28"/>
        </w:rPr>
      </w:pPr>
    </w:p>
    <w:p w:rsidR="007658B1" w:rsidRDefault="00DB1AE1" w:rsidP="00DB1AE1">
      <w:pPr>
        <w:ind w:left="5103" w:right="-286"/>
        <w:outlineLvl w:val="1"/>
        <w:rPr>
          <w:sz w:val="16"/>
          <w:szCs w:val="16"/>
        </w:rPr>
      </w:pPr>
      <w:r>
        <w:rPr>
          <w:rFonts w:ascii="Calibri" w:eastAsia="Times New Roman" w:hAnsi="Calibri" w:cs="Times New Roman"/>
          <w:sz w:val="28"/>
          <w:szCs w:val="28"/>
        </w:rPr>
        <w:t xml:space="preserve">                                                        </w:t>
      </w:r>
    </w:p>
    <w:p w:rsidR="00DB1AE1" w:rsidRPr="00BE77C1" w:rsidRDefault="00DB1AE1" w:rsidP="00840BE4">
      <w:pPr>
        <w:ind w:left="5103" w:right="-286"/>
        <w:outlineLvl w:val="1"/>
        <w:rPr>
          <w:rFonts w:ascii="Times New Roman" w:hAnsi="Times New Roman" w:cs="Times New Roman"/>
          <w:sz w:val="28"/>
          <w:szCs w:val="28"/>
        </w:rPr>
      </w:pPr>
    </w:p>
    <w:p w:rsidR="003F171C" w:rsidRDefault="003F5B35" w:rsidP="00D836E5">
      <w:pPr>
        <w:spacing w:after="0" w:line="240" w:lineRule="auto"/>
        <w:ind w:right="-286"/>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7658B1" w:rsidRPr="00BE77C1">
        <w:rPr>
          <w:rFonts w:ascii="Times New Roman" w:hAnsi="Times New Roman" w:cs="Times New Roman"/>
          <w:sz w:val="28"/>
          <w:szCs w:val="28"/>
        </w:rPr>
        <w:t xml:space="preserve">  </w:t>
      </w:r>
    </w:p>
    <w:p w:rsidR="003F171C" w:rsidRDefault="003F171C" w:rsidP="00D836E5">
      <w:pPr>
        <w:spacing w:after="0" w:line="240" w:lineRule="auto"/>
        <w:ind w:right="-286"/>
        <w:jc w:val="right"/>
        <w:outlineLvl w:val="1"/>
        <w:rPr>
          <w:rFonts w:ascii="Times New Roman" w:hAnsi="Times New Roman" w:cs="Times New Roman"/>
          <w:sz w:val="28"/>
          <w:szCs w:val="28"/>
        </w:rPr>
      </w:pPr>
    </w:p>
    <w:p w:rsidR="003F171C" w:rsidRDefault="003F171C" w:rsidP="00D836E5">
      <w:pPr>
        <w:spacing w:after="0" w:line="240" w:lineRule="auto"/>
        <w:ind w:right="-286"/>
        <w:jc w:val="right"/>
        <w:outlineLvl w:val="1"/>
        <w:rPr>
          <w:rFonts w:ascii="Times New Roman" w:hAnsi="Times New Roman" w:cs="Times New Roman"/>
          <w:sz w:val="28"/>
          <w:szCs w:val="28"/>
        </w:rPr>
      </w:pPr>
    </w:p>
    <w:p w:rsidR="003F171C" w:rsidRDefault="003F171C" w:rsidP="00D836E5">
      <w:pPr>
        <w:spacing w:after="0" w:line="240" w:lineRule="auto"/>
        <w:ind w:right="-286"/>
        <w:jc w:val="right"/>
        <w:outlineLvl w:val="1"/>
        <w:rPr>
          <w:rFonts w:ascii="Times New Roman" w:hAnsi="Times New Roman" w:cs="Times New Roman"/>
          <w:sz w:val="28"/>
          <w:szCs w:val="28"/>
        </w:rPr>
      </w:pPr>
    </w:p>
    <w:p w:rsidR="00D836E5" w:rsidRDefault="003F171C" w:rsidP="00D836E5">
      <w:pPr>
        <w:spacing w:after="0" w:line="240" w:lineRule="auto"/>
        <w:ind w:right="-286"/>
        <w:jc w:val="right"/>
        <w:outlineLvl w:val="1"/>
        <w:rPr>
          <w:sz w:val="16"/>
          <w:szCs w:val="16"/>
        </w:rPr>
      </w:pPr>
      <w:r>
        <w:rPr>
          <w:rFonts w:ascii="Times New Roman" w:hAnsi="Times New Roman" w:cs="Times New Roman"/>
          <w:sz w:val="28"/>
          <w:szCs w:val="28"/>
        </w:rPr>
        <w:lastRenderedPageBreak/>
        <w:t xml:space="preserve">                                                </w:t>
      </w:r>
      <w:r w:rsidR="007658B1" w:rsidRPr="00BE77C1">
        <w:rPr>
          <w:rFonts w:ascii="Times New Roman" w:hAnsi="Times New Roman" w:cs="Times New Roman"/>
          <w:sz w:val="28"/>
          <w:szCs w:val="28"/>
        </w:rPr>
        <w:t xml:space="preserve"> Приложение № </w:t>
      </w:r>
      <w:r w:rsidR="00B5560D">
        <w:rPr>
          <w:rFonts w:ascii="Times New Roman" w:hAnsi="Times New Roman" w:cs="Times New Roman"/>
          <w:sz w:val="28"/>
          <w:szCs w:val="28"/>
        </w:rPr>
        <w:t>8</w:t>
      </w:r>
      <w:r w:rsidR="00D836E5">
        <w:rPr>
          <w:rFonts w:ascii="Times New Roman" w:hAnsi="Times New Roman" w:cs="Times New Roman"/>
          <w:sz w:val="28"/>
          <w:szCs w:val="28"/>
        </w:rPr>
        <w:t xml:space="preserve">                                                                      </w:t>
      </w:r>
      <w:r w:rsidR="00D836E5" w:rsidRPr="006F195B">
        <w:rPr>
          <w:sz w:val="16"/>
          <w:szCs w:val="16"/>
        </w:rPr>
        <w:t xml:space="preserve">к положению об оплате труда работников  муниципального </w:t>
      </w:r>
    </w:p>
    <w:p w:rsidR="00D836E5" w:rsidRPr="00BE77C1" w:rsidRDefault="00D836E5" w:rsidP="00D836E5">
      <w:pPr>
        <w:spacing w:after="0" w:line="240" w:lineRule="auto"/>
        <w:ind w:right="-286"/>
        <w:jc w:val="right"/>
        <w:outlineLvl w:val="1"/>
        <w:rPr>
          <w:rFonts w:ascii="Times New Roman" w:hAnsi="Times New Roman" w:cs="Times New Roman"/>
          <w:sz w:val="28"/>
          <w:szCs w:val="28"/>
        </w:rPr>
      </w:pPr>
      <w:r w:rsidRPr="006F195B">
        <w:rPr>
          <w:sz w:val="16"/>
          <w:szCs w:val="16"/>
        </w:rPr>
        <w:t>бюджетного учреждения Молодежный Центр «Саяны»</w:t>
      </w:r>
    </w:p>
    <w:p w:rsidR="00DB1AE1" w:rsidRDefault="00DB1AE1" w:rsidP="00DB1AE1">
      <w:pPr>
        <w:pStyle w:val="ConsPlusNormal"/>
        <w:widowControl/>
        <w:ind w:firstLine="0"/>
        <w:jc w:val="center"/>
        <w:rPr>
          <w:rFonts w:ascii="Times New Roman" w:hAnsi="Times New Roman" w:cs="Times New Roman"/>
          <w:b/>
          <w:color w:val="000000"/>
          <w:sz w:val="28"/>
          <w:szCs w:val="28"/>
        </w:rPr>
      </w:pPr>
    </w:p>
    <w:p w:rsidR="00DB1AE1" w:rsidRPr="00F46735" w:rsidRDefault="00DB1AE1" w:rsidP="00DB1AE1">
      <w:pPr>
        <w:pStyle w:val="ConsPlusNormal"/>
        <w:widowControl/>
        <w:ind w:firstLine="0"/>
        <w:jc w:val="center"/>
        <w:rPr>
          <w:rFonts w:ascii="Times New Roman" w:hAnsi="Times New Roman" w:cs="Times New Roman"/>
          <w:b/>
          <w:color w:val="000000"/>
          <w:sz w:val="28"/>
          <w:szCs w:val="28"/>
        </w:rPr>
      </w:pPr>
      <w:r w:rsidRPr="00F46735">
        <w:rPr>
          <w:rFonts w:ascii="Times New Roman" w:hAnsi="Times New Roman" w:cs="Times New Roman"/>
          <w:b/>
          <w:color w:val="000000"/>
          <w:sz w:val="28"/>
          <w:szCs w:val="28"/>
        </w:rPr>
        <w:t>Размеры и условия</w:t>
      </w:r>
    </w:p>
    <w:p w:rsidR="00DB1AE1" w:rsidRPr="005F75D5" w:rsidRDefault="00DB1AE1" w:rsidP="00DB1AE1">
      <w:pPr>
        <w:pStyle w:val="ConsPlusNormal"/>
        <w:widowControl/>
        <w:ind w:firstLine="0"/>
        <w:jc w:val="center"/>
        <w:rPr>
          <w:rFonts w:ascii="Times New Roman" w:hAnsi="Times New Roman" w:cs="Times New Roman"/>
          <w:b/>
          <w:color w:val="000000"/>
          <w:sz w:val="28"/>
          <w:szCs w:val="28"/>
        </w:rPr>
      </w:pPr>
      <w:r w:rsidRPr="00F46735">
        <w:rPr>
          <w:rFonts w:ascii="Times New Roman" w:hAnsi="Times New Roman" w:cs="Times New Roman"/>
          <w:b/>
          <w:color w:val="000000"/>
          <w:sz w:val="28"/>
          <w:szCs w:val="28"/>
        </w:rPr>
        <w:t>установления выплат по итогам работы для руководител</w:t>
      </w:r>
      <w:r>
        <w:rPr>
          <w:rFonts w:ascii="Times New Roman" w:hAnsi="Times New Roman" w:cs="Times New Roman"/>
          <w:b/>
          <w:color w:val="000000"/>
          <w:sz w:val="28"/>
          <w:szCs w:val="28"/>
        </w:rPr>
        <w:t>я муниципального бюджетного учреждения Молодежный Центр «Саяны»</w:t>
      </w:r>
      <w:r w:rsidR="000270AA">
        <w:rPr>
          <w:rFonts w:ascii="Times New Roman" w:hAnsi="Times New Roman" w:cs="Times New Roman"/>
          <w:b/>
          <w:color w:val="000000"/>
          <w:sz w:val="28"/>
          <w:szCs w:val="28"/>
        </w:rPr>
        <w:t xml:space="preserve"> и заместителя руководителя</w:t>
      </w:r>
    </w:p>
    <w:p w:rsidR="00DB1AE1" w:rsidRPr="005F75D5" w:rsidRDefault="00DB1AE1" w:rsidP="00DB1AE1">
      <w:pPr>
        <w:pStyle w:val="ConsPlusNormal"/>
        <w:widowControl/>
        <w:ind w:firstLine="0"/>
        <w:jc w:val="center"/>
        <w:rPr>
          <w:rFonts w:ascii="Times New Roman" w:hAnsi="Times New Roman" w:cs="Times New Roman"/>
          <w:b/>
          <w:color w:val="000000"/>
          <w:sz w:val="28"/>
          <w:szCs w:val="28"/>
        </w:rPr>
      </w:pPr>
    </w:p>
    <w:p w:rsidR="00DB1AE1" w:rsidRPr="005F75D5" w:rsidRDefault="00DB1AE1" w:rsidP="00DB1AE1">
      <w:pPr>
        <w:autoSpaceDE w:val="0"/>
        <w:autoSpaceDN w:val="0"/>
        <w:adjustRightInd w:val="0"/>
        <w:ind w:firstLine="540"/>
        <w:jc w:val="both"/>
        <w:outlineLvl w:val="1"/>
        <w:rPr>
          <w:sz w:val="28"/>
          <w:szCs w:val="28"/>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5777"/>
        <w:gridCol w:w="1842"/>
      </w:tblGrid>
      <w:tr w:rsidR="00DB1AE1" w:rsidRPr="002B4846" w:rsidTr="00357CEA">
        <w:tc>
          <w:tcPr>
            <w:tcW w:w="568" w:type="dxa"/>
          </w:tcPr>
          <w:p w:rsidR="00DB1AE1" w:rsidRPr="002B4846" w:rsidRDefault="00DB1AE1" w:rsidP="00357CEA">
            <w:pPr>
              <w:autoSpaceDE w:val="0"/>
              <w:autoSpaceDN w:val="0"/>
              <w:adjustRightInd w:val="0"/>
              <w:jc w:val="center"/>
              <w:outlineLvl w:val="1"/>
            </w:pPr>
            <w:r w:rsidRPr="002B4846">
              <w:t xml:space="preserve">№ </w:t>
            </w:r>
            <w:proofErr w:type="spellStart"/>
            <w:proofErr w:type="gramStart"/>
            <w:r w:rsidRPr="002B4846">
              <w:t>п</w:t>
            </w:r>
            <w:proofErr w:type="spellEnd"/>
            <w:proofErr w:type="gramEnd"/>
            <w:r w:rsidRPr="002B4846">
              <w:t>/</w:t>
            </w:r>
            <w:proofErr w:type="spellStart"/>
            <w:r w:rsidRPr="002B4846">
              <w:t>п</w:t>
            </w:r>
            <w:proofErr w:type="spellEnd"/>
          </w:p>
        </w:tc>
        <w:tc>
          <w:tcPr>
            <w:tcW w:w="1701" w:type="dxa"/>
          </w:tcPr>
          <w:p w:rsidR="00DB1AE1" w:rsidRPr="002B4846" w:rsidRDefault="00DB1AE1" w:rsidP="00357CEA">
            <w:pPr>
              <w:autoSpaceDE w:val="0"/>
              <w:autoSpaceDN w:val="0"/>
              <w:adjustRightInd w:val="0"/>
              <w:jc w:val="center"/>
              <w:outlineLvl w:val="1"/>
              <w:rPr>
                <w:color w:val="000000"/>
                <w:lang w:eastAsia="en-US"/>
              </w:rPr>
            </w:pPr>
            <w:r w:rsidRPr="002B4846">
              <w:rPr>
                <w:color w:val="000000"/>
                <w:lang w:eastAsia="en-US"/>
              </w:rPr>
              <w:t>Наименование должности</w:t>
            </w:r>
          </w:p>
        </w:tc>
        <w:tc>
          <w:tcPr>
            <w:tcW w:w="5777" w:type="dxa"/>
          </w:tcPr>
          <w:p w:rsidR="00DB1AE1" w:rsidRPr="002B4846" w:rsidRDefault="00DB1AE1" w:rsidP="00357CEA">
            <w:pPr>
              <w:autoSpaceDE w:val="0"/>
              <w:autoSpaceDN w:val="0"/>
              <w:adjustRightInd w:val="0"/>
              <w:jc w:val="center"/>
              <w:outlineLvl w:val="1"/>
            </w:pPr>
            <w:r w:rsidRPr="002B4846">
              <w:rPr>
                <w:color w:val="000000"/>
                <w:lang w:eastAsia="en-US"/>
              </w:rPr>
              <w:t>Условия выплат по итогам работы</w:t>
            </w:r>
          </w:p>
        </w:tc>
        <w:tc>
          <w:tcPr>
            <w:tcW w:w="1842" w:type="dxa"/>
          </w:tcPr>
          <w:p w:rsidR="00DB1AE1" w:rsidRPr="002B4846" w:rsidRDefault="00DB1AE1" w:rsidP="00357CEA">
            <w:pPr>
              <w:autoSpaceDE w:val="0"/>
              <w:autoSpaceDN w:val="0"/>
              <w:adjustRightInd w:val="0"/>
              <w:jc w:val="center"/>
              <w:outlineLvl w:val="1"/>
            </w:pPr>
            <w:r>
              <w:rPr>
                <w:color w:val="000000"/>
                <w:lang w:eastAsia="en-US"/>
              </w:rPr>
              <w:t>Предельный р</w:t>
            </w:r>
            <w:r w:rsidRPr="002B4846">
              <w:rPr>
                <w:color w:val="000000"/>
                <w:lang w:eastAsia="en-US"/>
              </w:rPr>
              <w:t xml:space="preserve">азмер выплат </w:t>
            </w:r>
            <w:r w:rsidRPr="002B4846">
              <w:rPr>
                <w:color w:val="000000"/>
                <w:lang w:eastAsia="en-US"/>
              </w:rPr>
              <w:br/>
              <w:t>к окладу (должностному окладу), ставке заработной платы</w:t>
            </w:r>
          </w:p>
        </w:tc>
      </w:tr>
      <w:tr w:rsidR="00DB1AE1" w:rsidRPr="002B4846" w:rsidTr="00357CEA">
        <w:tc>
          <w:tcPr>
            <w:tcW w:w="568" w:type="dxa"/>
            <w:vMerge w:val="restart"/>
          </w:tcPr>
          <w:p w:rsidR="00DB1AE1" w:rsidRPr="002B4846" w:rsidRDefault="00DB1AE1" w:rsidP="00357CEA">
            <w:pPr>
              <w:autoSpaceDE w:val="0"/>
              <w:autoSpaceDN w:val="0"/>
              <w:adjustRightInd w:val="0"/>
              <w:ind w:left="142"/>
              <w:jc w:val="center"/>
              <w:outlineLvl w:val="1"/>
            </w:pPr>
            <w:r>
              <w:t>1</w:t>
            </w:r>
          </w:p>
        </w:tc>
        <w:tc>
          <w:tcPr>
            <w:tcW w:w="1701" w:type="dxa"/>
            <w:vMerge w:val="restart"/>
          </w:tcPr>
          <w:p w:rsidR="00DB1AE1" w:rsidRPr="002B4846" w:rsidRDefault="00DB1AE1" w:rsidP="00357CEA">
            <w:pPr>
              <w:autoSpaceDE w:val="0"/>
              <w:autoSpaceDN w:val="0"/>
              <w:adjustRightInd w:val="0"/>
              <w:jc w:val="both"/>
              <w:outlineLvl w:val="1"/>
            </w:pPr>
            <w:r w:rsidRPr="002B4846">
              <w:t>Руководитель, заместители руководителя</w:t>
            </w:r>
          </w:p>
        </w:tc>
        <w:tc>
          <w:tcPr>
            <w:tcW w:w="5777" w:type="dxa"/>
          </w:tcPr>
          <w:p w:rsidR="00DB1AE1" w:rsidRPr="002B4846" w:rsidRDefault="00DB1AE1" w:rsidP="00357CEA">
            <w:pPr>
              <w:autoSpaceDE w:val="0"/>
              <w:autoSpaceDN w:val="0"/>
              <w:adjustRightInd w:val="0"/>
              <w:jc w:val="both"/>
              <w:outlineLvl w:val="1"/>
            </w:pPr>
            <w:r>
              <w:t>к</w:t>
            </w:r>
            <w:r w:rsidRPr="002B4846">
              <w:t>ачественная подготовка и проведение мероприятий, связанных с уставной деятельностью учреждения (отсутствие обоснованных замечаний, жалоб)</w:t>
            </w:r>
          </w:p>
        </w:tc>
        <w:tc>
          <w:tcPr>
            <w:tcW w:w="1842" w:type="dxa"/>
          </w:tcPr>
          <w:p w:rsidR="00DB1AE1" w:rsidRPr="00D22EF1" w:rsidRDefault="00DB1AE1" w:rsidP="00357CEA">
            <w:pPr>
              <w:autoSpaceDE w:val="0"/>
              <w:autoSpaceDN w:val="0"/>
              <w:adjustRightInd w:val="0"/>
              <w:jc w:val="center"/>
              <w:outlineLvl w:val="1"/>
            </w:pPr>
            <w:r>
              <w:t>15</w:t>
            </w:r>
            <w:r w:rsidRPr="00D22EF1">
              <w:t xml:space="preserve"> %</w:t>
            </w:r>
          </w:p>
        </w:tc>
      </w:tr>
      <w:tr w:rsidR="00DB1AE1" w:rsidRPr="002B4846" w:rsidTr="00357CEA">
        <w:tc>
          <w:tcPr>
            <w:tcW w:w="568" w:type="dxa"/>
            <w:vMerge/>
          </w:tcPr>
          <w:p w:rsidR="00DB1AE1" w:rsidRPr="002B4846" w:rsidRDefault="00DB1AE1" w:rsidP="00357CEA">
            <w:pPr>
              <w:autoSpaceDE w:val="0"/>
              <w:autoSpaceDN w:val="0"/>
              <w:adjustRightInd w:val="0"/>
              <w:ind w:left="142"/>
              <w:jc w:val="center"/>
              <w:outlineLvl w:val="1"/>
            </w:pPr>
          </w:p>
        </w:tc>
        <w:tc>
          <w:tcPr>
            <w:tcW w:w="1701" w:type="dxa"/>
            <w:vMerge/>
          </w:tcPr>
          <w:p w:rsidR="00DB1AE1" w:rsidRPr="002B4846" w:rsidRDefault="00DB1AE1" w:rsidP="00357CEA">
            <w:pPr>
              <w:autoSpaceDE w:val="0"/>
              <w:autoSpaceDN w:val="0"/>
              <w:adjustRightInd w:val="0"/>
              <w:jc w:val="both"/>
              <w:outlineLvl w:val="1"/>
            </w:pPr>
          </w:p>
        </w:tc>
        <w:tc>
          <w:tcPr>
            <w:tcW w:w="5777" w:type="dxa"/>
          </w:tcPr>
          <w:p w:rsidR="00DB1AE1" w:rsidRPr="002B4846" w:rsidRDefault="00DB1AE1" w:rsidP="00357CEA">
            <w:pPr>
              <w:autoSpaceDE w:val="0"/>
              <w:autoSpaceDN w:val="0"/>
              <w:adjustRightInd w:val="0"/>
              <w:jc w:val="both"/>
              <w:outlineLvl w:val="1"/>
            </w:pPr>
            <w:r>
              <w:t>о</w:t>
            </w:r>
            <w:r w:rsidRPr="002B4846">
              <w:t>тсутствие нарушений в финансово-хозяйственной деятельности</w:t>
            </w:r>
            <w:r>
              <w:t xml:space="preserve"> учреждения</w:t>
            </w:r>
          </w:p>
        </w:tc>
        <w:tc>
          <w:tcPr>
            <w:tcW w:w="1842" w:type="dxa"/>
          </w:tcPr>
          <w:p w:rsidR="00DB1AE1" w:rsidRPr="00D22EF1" w:rsidRDefault="00DB1AE1" w:rsidP="00357CEA">
            <w:pPr>
              <w:autoSpaceDE w:val="0"/>
              <w:autoSpaceDN w:val="0"/>
              <w:adjustRightInd w:val="0"/>
              <w:jc w:val="center"/>
              <w:outlineLvl w:val="1"/>
            </w:pPr>
            <w:r>
              <w:t>5</w:t>
            </w:r>
            <w:r w:rsidRPr="00D22EF1">
              <w:t xml:space="preserve"> %</w:t>
            </w:r>
          </w:p>
        </w:tc>
      </w:tr>
      <w:tr w:rsidR="00DB1AE1" w:rsidRPr="002B4846" w:rsidTr="00357CEA">
        <w:tc>
          <w:tcPr>
            <w:tcW w:w="568" w:type="dxa"/>
            <w:vMerge/>
          </w:tcPr>
          <w:p w:rsidR="00DB1AE1" w:rsidRPr="002B4846" w:rsidRDefault="00DB1AE1" w:rsidP="00357CEA">
            <w:pPr>
              <w:autoSpaceDE w:val="0"/>
              <w:autoSpaceDN w:val="0"/>
              <w:adjustRightInd w:val="0"/>
              <w:ind w:left="142"/>
              <w:jc w:val="center"/>
              <w:outlineLvl w:val="1"/>
            </w:pPr>
          </w:p>
        </w:tc>
        <w:tc>
          <w:tcPr>
            <w:tcW w:w="1701" w:type="dxa"/>
            <w:vMerge/>
          </w:tcPr>
          <w:p w:rsidR="00DB1AE1" w:rsidRPr="002B4846" w:rsidRDefault="00DB1AE1" w:rsidP="00357CEA">
            <w:pPr>
              <w:autoSpaceDE w:val="0"/>
              <w:autoSpaceDN w:val="0"/>
              <w:adjustRightInd w:val="0"/>
              <w:jc w:val="both"/>
              <w:outlineLvl w:val="1"/>
            </w:pPr>
          </w:p>
        </w:tc>
        <w:tc>
          <w:tcPr>
            <w:tcW w:w="5777" w:type="dxa"/>
          </w:tcPr>
          <w:p w:rsidR="00DB1AE1" w:rsidRPr="002B4846" w:rsidRDefault="00DB1AE1" w:rsidP="00357CEA">
            <w:pPr>
              <w:autoSpaceDE w:val="0"/>
              <w:autoSpaceDN w:val="0"/>
              <w:adjustRightInd w:val="0"/>
              <w:jc w:val="both"/>
              <w:outlineLvl w:val="1"/>
            </w:pPr>
            <w:r>
              <w:t>о</w:t>
            </w:r>
            <w:r w:rsidRPr="002B4846">
              <w:t xml:space="preserve">перативное и качественное исполнение </w:t>
            </w:r>
            <w:r>
              <w:br/>
            </w:r>
            <w:r w:rsidRPr="002B4846">
              <w:t>и предоставление запрашиваемой у учреждения информации (выполнение в срок без замечаний)</w:t>
            </w:r>
          </w:p>
        </w:tc>
        <w:tc>
          <w:tcPr>
            <w:tcW w:w="1842" w:type="dxa"/>
          </w:tcPr>
          <w:p w:rsidR="00DB1AE1" w:rsidRPr="00D22EF1" w:rsidRDefault="00DB1AE1" w:rsidP="00357CEA">
            <w:pPr>
              <w:autoSpaceDE w:val="0"/>
              <w:autoSpaceDN w:val="0"/>
              <w:adjustRightInd w:val="0"/>
              <w:jc w:val="center"/>
              <w:outlineLvl w:val="1"/>
            </w:pPr>
            <w:r>
              <w:t>40</w:t>
            </w:r>
            <w:r w:rsidRPr="00D22EF1">
              <w:t xml:space="preserve"> %</w:t>
            </w:r>
          </w:p>
        </w:tc>
      </w:tr>
      <w:tr w:rsidR="00DB1AE1" w:rsidRPr="002B4846" w:rsidTr="00357CEA">
        <w:tc>
          <w:tcPr>
            <w:tcW w:w="568" w:type="dxa"/>
            <w:vMerge/>
          </w:tcPr>
          <w:p w:rsidR="00DB1AE1" w:rsidRPr="002B4846" w:rsidRDefault="00DB1AE1" w:rsidP="00357CEA">
            <w:pPr>
              <w:autoSpaceDE w:val="0"/>
              <w:autoSpaceDN w:val="0"/>
              <w:adjustRightInd w:val="0"/>
              <w:ind w:left="142"/>
              <w:jc w:val="center"/>
              <w:outlineLvl w:val="1"/>
            </w:pPr>
          </w:p>
        </w:tc>
        <w:tc>
          <w:tcPr>
            <w:tcW w:w="1701" w:type="dxa"/>
            <w:vMerge/>
          </w:tcPr>
          <w:p w:rsidR="00DB1AE1" w:rsidRPr="002B4846" w:rsidRDefault="00DB1AE1" w:rsidP="00357CEA">
            <w:pPr>
              <w:autoSpaceDE w:val="0"/>
              <w:autoSpaceDN w:val="0"/>
              <w:adjustRightInd w:val="0"/>
              <w:jc w:val="both"/>
              <w:outlineLvl w:val="1"/>
            </w:pPr>
          </w:p>
        </w:tc>
        <w:tc>
          <w:tcPr>
            <w:tcW w:w="5777" w:type="dxa"/>
          </w:tcPr>
          <w:p w:rsidR="00DB1AE1" w:rsidRPr="002B4846" w:rsidRDefault="00DB1AE1" w:rsidP="00357CEA">
            <w:pPr>
              <w:autoSpaceDE w:val="0"/>
              <w:autoSpaceDN w:val="0"/>
              <w:adjustRightInd w:val="0"/>
              <w:jc w:val="both"/>
              <w:outlineLvl w:val="1"/>
            </w:pPr>
            <w:r>
              <w:t>п</w:t>
            </w:r>
            <w:r w:rsidRPr="002B4846">
              <w:t>ревышение плановых и нормативных показателей работы, установленных государственным заданием</w:t>
            </w:r>
          </w:p>
        </w:tc>
        <w:tc>
          <w:tcPr>
            <w:tcW w:w="1842" w:type="dxa"/>
          </w:tcPr>
          <w:p w:rsidR="00DB1AE1" w:rsidRPr="00D22EF1" w:rsidRDefault="00DB1AE1" w:rsidP="00357CEA">
            <w:pPr>
              <w:autoSpaceDE w:val="0"/>
              <w:autoSpaceDN w:val="0"/>
              <w:adjustRightInd w:val="0"/>
              <w:jc w:val="center"/>
              <w:outlineLvl w:val="1"/>
            </w:pPr>
            <w:r>
              <w:t>10</w:t>
            </w:r>
            <w:r w:rsidRPr="00D22EF1">
              <w:t xml:space="preserve"> %</w:t>
            </w:r>
          </w:p>
        </w:tc>
      </w:tr>
    </w:tbl>
    <w:p w:rsidR="00DB1AE1" w:rsidRPr="005F75D5" w:rsidRDefault="00DB1AE1" w:rsidP="00DB1AE1">
      <w:pPr>
        <w:autoSpaceDE w:val="0"/>
        <w:autoSpaceDN w:val="0"/>
        <w:adjustRightInd w:val="0"/>
      </w:pPr>
    </w:p>
    <w:p w:rsidR="00DB1AE1" w:rsidRDefault="00DB1AE1" w:rsidP="00DB1AE1">
      <w:pPr>
        <w:autoSpaceDE w:val="0"/>
        <w:autoSpaceDN w:val="0"/>
        <w:adjustRightInd w:val="0"/>
        <w:jc w:val="both"/>
        <w:rPr>
          <w:sz w:val="28"/>
          <w:szCs w:val="28"/>
        </w:rPr>
      </w:pPr>
      <w:r w:rsidRPr="002B4846">
        <w:rPr>
          <w:sz w:val="28"/>
          <w:szCs w:val="28"/>
        </w:rPr>
        <w:t>&lt;*&gt; Выплаты по итогам работы для руководител</w:t>
      </w:r>
      <w:r w:rsidR="000270AA">
        <w:rPr>
          <w:sz w:val="28"/>
          <w:szCs w:val="28"/>
        </w:rPr>
        <w:t>я МБУ МЦ «Саяны», заместителя</w:t>
      </w:r>
      <w:r>
        <w:rPr>
          <w:sz w:val="28"/>
          <w:szCs w:val="28"/>
        </w:rPr>
        <w:t xml:space="preserve"> осуществляются два раза в год по итогам работы за полугодие.</w:t>
      </w:r>
    </w:p>
    <w:p w:rsidR="00D836E5" w:rsidRDefault="00D836E5" w:rsidP="007658B1">
      <w:pPr>
        <w:autoSpaceDE w:val="0"/>
        <w:autoSpaceDN w:val="0"/>
        <w:adjustRightInd w:val="0"/>
        <w:ind w:left="7938" w:right="-286"/>
        <w:outlineLvl w:val="1"/>
        <w:rPr>
          <w:rFonts w:ascii="Times New Roman" w:hAnsi="Times New Roman" w:cs="Times New Roman"/>
          <w:sz w:val="28"/>
          <w:szCs w:val="28"/>
        </w:rPr>
      </w:pPr>
    </w:p>
    <w:p w:rsidR="00D836E5" w:rsidRDefault="00D836E5" w:rsidP="007658B1">
      <w:pPr>
        <w:autoSpaceDE w:val="0"/>
        <w:autoSpaceDN w:val="0"/>
        <w:adjustRightInd w:val="0"/>
        <w:ind w:left="7938" w:right="-286"/>
        <w:outlineLvl w:val="1"/>
        <w:rPr>
          <w:rFonts w:ascii="Times New Roman" w:hAnsi="Times New Roman" w:cs="Times New Roman"/>
          <w:sz w:val="28"/>
          <w:szCs w:val="28"/>
        </w:rPr>
      </w:pPr>
    </w:p>
    <w:p w:rsidR="00D836E5" w:rsidRDefault="00D836E5" w:rsidP="007658B1">
      <w:pPr>
        <w:autoSpaceDE w:val="0"/>
        <w:autoSpaceDN w:val="0"/>
        <w:adjustRightInd w:val="0"/>
        <w:ind w:left="7938" w:right="-286"/>
        <w:outlineLvl w:val="1"/>
        <w:rPr>
          <w:rFonts w:ascii="Times New Roman" w:hAnsi="Times New Roman" w:cs="Times New Roman"/>
          <w:sz w:val="28"/>
          <w:szCs w:val="28"/>
        </w:rPr>
      </w:pPr>
    </w:p>
    <w:p w:rsidR="00D836E5" w:rsidRDefault="00D836E5" w:rsidP="007658B1">
      <w:pPr>
        <w:autoSpaceDE w:val="0"/>
        <w:autoSpaceDN w:val="0"/>
        <w:adjustRightInd w:val="0"/>
        <w:ind w:left="7938" w:right="-286"/>
        <w:outlineLvl w:val="1"/>
        <w:rPr>
          <w:rFonts w:ascii="Times New Roman" w:hAnsi="Times New Roman" w:cs="Times New Roman"/>
          <w:sz w:val="28"/>
          <w:szCs w:val="28"/>
        </w:rPr>
        <w:sectPr w:rsidR="00D836E5" w:rsidSect="003137E3">
          <w:pgSz w:w="11906" w:h="16838"/>
          <w:pgMar w:top="1134" w:right="850" w:bottom="1134" w:left="1701" w:header="708" w:footer="708" w:gutter="0"/>
          <w:cols w:space="708"/>
          <w:docGrid w:linePitch="360"/>
        </w:sectPr>
      </w:pPr>
    </w:p>
    <w:p w:rsidR="007658B1" w:rsidRPr="00BE77C1" w:rsidRDefault="00D836E5" w:rsidP="00357CEA">
      <w:pPr>
        <w:autoSpaceDE w:val="0"/>
        <w:autoSpaceDN w:val="0"/>
        <w:adjustRightInd w:val="0"/>
        <w:ind w:left="7938" w:right="-286"/>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658B1" w:rsidRPr="00BE77C1">
        <w:rPr>
          <w:rFonts w:ascii="Times New Roman" w:hAnsi="Times New Roman" w:cs="Times New Roman"/>
          <w:sz w:val="28"/>
          <w:szCs w:val="28"/>
        </w:rPr>
        <w:t>иложение № 2</w:t>
      </w:r>
    </w:p>
    <w:p w:rsidR="00357CEA" w:rsidRDefault="00D836E5" w:rsidP="00357CEA">
      <w:pPr>
        <w:ind w:left="5103" w:right="-286"/>
        <w:jc w:val="right"/>
        <w:outlineLvl w:val="1"/>
        <w:rPr>
          <w:sz w:val="16"/>
          <w:szCs w:val="16"/>
        </w:rPr>
      </w:pPr>
      <w:r w:rsidRPr="006F195B">
        <w:rPr>
          <w:sz w:val="16"/>
          <w:szCs w:val="16"/>
        </w:rPr>
        <w:t>к положению об оплате труда работников  муниципального</w:t>
      </w:r>
    </w:p>
    <w:p w:rsidR="00D836E5" w:rsidRPr="00BE77C1" w:rsidRDefault="00D836E5" w:rsidP="00357CEA">
      <w:pPr>
        <w:ind w:left="5103" w:right="-286"/>
        <w:jc w:val="right"/>
        <w:outlineLvl w:val="1"/>
        <w:rPr>
          <w:rFonts w:ascii="Times New Roman" w:hAnsi="Times New Roman" w:cs="Times New Roman"/>
          <w:sz w:val="28"/>
          <w:szCs w:val="28"/>
        </w:rPr>
      </w:pPr>
      <w:r w:rsidRPr="006F195B">
        <w:rPr>
          <w:sz w:val="16"/>
          <w:szCs w:val="16"/>
        </w:rPr>
        <w:t xml:space="preserve"> бюджетного учреждения Молодежный Центр «Саяны»</w:t>
      </w:r>
    </w:p>
    <w:p w:rsidR="007658B1" w:rsidRPr="00BE77C1" w:rsidRDefault="007658B1" w:rsidP="007658B1">
      <w:pPr>
        <w:autoSpaceDE w:val="0"/>
        <w:autoSpaceDN w:val="0"/>
        <w:adjustRightInd w:val="0"/>
        <w:ind w:left="7938" w:right="-286"/>
        <w:outlineLvl w:val="1"/>
        <w:rPr>
          <w:rFonts w:ascii="Times New Roman" w:hAnsi="Times New Roman" w:cs="Times New Roman"/>
          <w:sz w:val="28"/>
          <w:szCs w:val="28"/>
        </w:rPr>
      </w:pPr>
    </w:p>
    <w:p w:rsidR="00F137AE" w:rsidRDefault="007658B1" w:rsidP="00357CEA">
      <w:pPr>
        <w:autoSpaceDE w:val="0"/>
        <w:autoSpaceDN w:val="0"/>
        <w:adjustRightInd w:val="0"/>
        <w:ind w:right="-286"/>
        <w:outlineLvl w:val="1"/>
        <w:rPr>
          <w:b/>
          <w:bCs/>
          <w:sz w:val="28"/>
          <w:szCs w:val="28"/>
        </w:rPr>
      </w:pPr>
      <w:r w:rsidRPr="00BE77C1">
        <w:rPr>
          <w:rFonts w:ascii="Times New Roman" w:hAnsi="Times New Roman" w:cs="Times New Roman"/>
          <w:sz w:val="28"/>
          <w:szCs w:val="28"/>
        </w:rPr>
        <w:t xml:space="preserve">                                                                                   </w:t>
      </w:r>
      <w:r w:rsidR="00F137AE">
        <w:rPr>
          <w:b/>
          <w:bCs/>
          <w:sz w:val="28"/>
          <w:szCs w:val="28"/>
        </w:rPr>
        <w:t>Критерии</w:t>
      </w:r>
    </w:p>
    <w:p w:rsidR="00F137AE" w:rsidRDefault="00F137AE" w:rsidP="00F137AE">
      <w:pPr>
        <w:autoSpaceDE w:val="0"/>
        <w:autoSpaceDN w:val="0"/>
        <w:adjustRightInd w:val="0"/>
        <w:jc w:val="center"/>
        <w:rPr>
          <w:sz w:val="28"/>
          <w:szCs w:val="28"/>
        </w:rPr>
      </w:pPr>
      <w:r>
        <w:rPr>
          <w:b/>
          <w:bCs/>
          <w:color w:val="000000"/>
          <w:sz w:val="28"/>
          <w:szCs w:val="28"/>
        </w:rPr>
        <w:t xml:space="preserve">оценки результативности и качества труда для определения размеров выплат за важность </w:t>
      </w:r>
      <w:r>
        <w:rPr>
          <w:b/>
          <w:bCs/>
          <w:color w:val="000000"/>
          <w:sz w:val="28"/>
          <w:szCs w:val="28"/>
        </w:rPr>
        <w:br/>
        <w:t xml:space="preserve">выполняемой работы, степень самостоятельности и ответственности при выполнении </w:t>
      </w:r>
      <w:r>
        <w:rPr>
          <w:b/>
          <w:bCs/>
          <w:color w:val="000000"/>
          <w:sz w:val="28"/>
          <w:szCs w:val="28"/>
        </w:rPr>
        <w:br/>
        <w:t>поставленных задач, выплат за качество выполняемых работ</w:t>
      </w:r>
    </w:p>
    <w:tbl>
      <w:tblPr>
        <w:tblW w:w="14380" w:type="dxa"/>
        <w:tblInd w:w="87" w:type="dxa"/>
        <w:tblLook w:val="00A0"/>
      </w:tblPr>
      <w:tblGrid>
        <w:gridCol w:w="2559"/>
        <w:gridCol w:w="4581"/>
        <w:gridCol w:w="4260"/>
        <w:gridCol w:w="2980"/>
      </w:tblGrid>
      <w:tr w:rsidR="00F137AE" w:rsidRPr="00AA213D" w:rsidTr="00F920DD">
        <w:trPr>
          <w:trHeight w:val="20"/>
          <w:tblHeader/>
        </w:trPr>
        <w:tc>
          <w:tcPr>
            <w:tcW w:w="2559" w:type="dxa"/>
            <w:tcBorders>
              <w:top w:val="single" w:sz="8" w:space="0" w:color="000000"/>
              <w:left w:val="single" w:sz="8" w:space="0" w:color="000000"/>
              <w:bottom w:val="single" w:sz="8" w:space="0" w:color="000000"/>
              <w:right w:val="nil"/>
            </w:tcBorders>
            <w:vAlign w:val="center"/>
            <w:hideMark/>
          </w:tcPr>
          <w:p w:rsidR="00F137AE" w:rsidRPr="00AA213D" w:rsidRDefault="00F137AE">
            <w:pPr>
              <w:jc w:val="center"/>
              <w:rPr>
                <w:rFonts w:ascii="Times New Roman" w:hAnsi="Times New Roman" w:cs="Times New Roman"/>
              </w:rPr>
            </w:pPr>
            <w:r w:rsidRPr="00AA213D">
              <w:rPr>
                <w:rFonts w:ascii="Times New Roman" w:hAnsi="Times New Roman" w:cs="Times New Roman"/>
              </w:rPr>
              <w:t>Категория работников</w:t>
            </w:r>
          </w:p>
        </w:tc>
        <w:tc>
          <w:tcPr>
            <w:tcW w:w="4581" w:type="dxa"/>
            <w:tcBorders>
              <w:top w:val="single" w:sz="8" w:space="0" w:color="auto"/>
              <w:left w:val="single" w:sz="8" w:space="0" w:color="auto"/>
              <w:bottom w:val="nil"/>
              <w:right w:val="single" w:sz="8" w:space="0" w:color="auto"/>
            </w:tcBorders>
            <w:vAlign w:val="center"/>
            <w:hideMark/>
          </w:tcPr>
          <w:p w:rsidR="00F137AE" w:rsidRPr="00AA213D" w:rsidRDefault="00F137AE">
            <w:pPr>
              <w:jc w:val="center"/>
              <w:rPr>
                <w:rFonts w:ascii="Times New Roman" w:hAnsi="Times New Roman" w:cs="Times New Roman"/>
              </w:rPr>
            </w:pPr>
            <w:r w:rsidRPr="00AA213D">
              <w:rPr>
                <w:rFonts w:ascii="Times New Roman" w:hAnsi="Times New Roman" w:cs="Times New Roman"/>
              </w:rPr>
              <w:t>Критерии оценки</w:t>
            </w:r>
          </w:p>
        </w:tc>
        <w:tc>
          <w:tcPr>
            <w:tcW w:w="4260" w:type="dxa"/>
            <w:tcBorders>
              <w:top w:val="single" w:sz="8" w:space="0" w:color="auto"/>
              <w:left w:val="nil"/>
              <w:bottom w:val="single" w:sz="8" w:space="0" w:color="000000"/>
              <w:right w:val="single" w:sz="8" w:space="0" w:color="auto"/>
            </w:tcBorders>
            <w:vAlign w:val="center"/>
            <w:hideMark/>
          </w:tcPr>
          <w:p w:rsidR="00F137AE" w:rsidRPr="00AA213D" w:rsidRDefault="00F137AE">
            <w:pPr>
              <w:jc w:val="center"/>
              <w:rPr>
                <w:rFonts w:ascii="Times New Roman" w:hAnsi="Times New Roman" w:cs="Times New Roman"/>
              </w:rPr>
            </w:pPr>
            <w:r w:rsidRPr="00AA213D">
              <w:rPr>
                <w:rFonts w:ascii="Times New Roman" w:hAnsi="Times New Roman" w:cs="Times New Roman"/>
              </w:rPr>
              <w:t>Периодичность оценки для ежемесячного установления выплат</w:t>
            </w:r>
          </w:p>
        </w:tc>
        <w:tc>
          <w:tcPr>
            <w:tcW w:w="2980" w:type="dxa"/>
            <w:tcBorders>
              <w:top w:val="single" w:sz="8" w:space="0" w:color="auto"/>
              <w:left w:val="nil"/>
              <w:bottom w:val="single" w:sz="8" w:space="0" w:color="000000"/>
              <w:right w:val="single" w:sz="8" w:space="0" w:color="000000"/>
            </w:tcBorders>
            <w:vAlign w:val="center"/>
            <w:hideMark/>
          </w:tcPr>
          <w:p w:rsidR="00F137AE" w:rsidRPr="00AA213D" w:rsidRDefault="00F137AE">
            <w:pPr>
              <w:jc w:val="center"/>
              <w:rPr>
                <w:rFonts w:ascii="Times New Roman" w:hAnsi="Times New Roman" w:cs="Times New Roman"/>
              </w:rPr>
            </w:pPr>
            <w:r w:rsidRPr="00AA213D">
              <w:rPr>
                <w:rFonts w:ascii="Times New Roman" w:hAnsi="Times New Roman" w:cs="Times New Roman"/>
              </w:rPr>
              <w:t>Предельное количество баллов</w:t>
            </w:r>
          </w:p>
        </w:tc>
      </w:tr>
      <w:tr w:rsidR="00F137AE" w:rsidRPr="00AA213D" w:rsidTr="00F920DD">
        <w:trPr>
          <w:trHeight w:val="20"/>
          <w:tblHeader/>
        </w:trPr>
        <w:tc>
          <w:tcPr>
            <w:tcW w:w="2559" w:type="dxa"/>
            <w:tcBorders>
              <w:top w:val="nil"/>
              <w:left w:val="single" w:sz="8" w:space="0" w:color="000000"/>
              <w:bottom w:val="single" w:sz="8" w:space="0" w:color="000000"/>
              <w:right w:val="nil"/>
            </w:tcBorders>
            <w:vAlign w:val="center"/>
            <w:hideMark/>
          </w:tcPr>
          <w:p w:rsidR="00F137AE" w:rsidRPr="00AA213D" w:rsidRDefault="00F137AE">
            <w:pPr>
              <w:jc w:val="center"/>
              <w:rPr>
                <w:rFonts w:ascii="Times New Roman" w:hAnsi="Times New Roman" w:cs="Times New Roman"/>
              </w:rPr>
            </w:pPr>
            <w:r w:rsidRPr="00AA213D">
              <w:rPr>
                <w:rFonts w:ascii="Times New Roman" w:hAnsi="Times New Roman" w:cs="Times New Roman"/>
              </w:rPr>
              <w:t>1</w:t>
            </w:r>
          </w:p>
        </w:tc>
        <w:tc>
          <w:tcPr>
            <w:tcW w:w="4581" w:type="dxa"/>
            <w:tcBorders>
              <w:top w:val="single" w:sz="8" w:space="0" w:color="auto"/>
              <w:left w:val="single" w:sz="8" w:space="0" w:color="auto"/>
              <w:bottom w:val="single" w:sz="8" w:space="0" w:color="000000"/>
              <w:right w:val="single" w:sz="8" w:space="0" w:color="auto"/>
            </w:tcBorders>
            <w:vAlign w:val="center"/>
            <w:hideMark/>
          </w:tcPr>
          <w:p w:rsidR="00F137AE" w:rsidRPr="00AA213D" w:rsidRDefault="00F137AE">
            <w:pPr>
              <w:jc w:val="center"/>
              <w:rPr>
                <w:rFonts w:ascii="Times New Roman" w:hAnsi="Times New Roman" w:cs="Times New Roman"/>
              </w:rPr>
            </w:pPr>
            <w:r w:rsidRPr="00AA213D">
              <w:rPr>
                <w:rFonts w:ascii="Times New Roman" w:hAnsi="Times New Roman" w:cs="Times New Roman"/>
              </w:rPr>
              <w:t>2</w:t>
            </w:r>
          </w:p>
        </w:tc>
        <w:tc>
          <w:tcPr>
            <w:tcW w:w="4260" w:type="dxa"/>
            <w:tcBorders>
              <w:top w:val="nil"/>
              <w:left w:val="nil"/>
              <w:bottom w:val="single" w:sz="8" w:space="0" w:color="000000"/>
              <w:right w:val="single" w:sz="8" w:space="0" w:color="auto"/>
            </w:tcBorders>
            <w:vAlign w:val="center"/>
            <w:hideMark/>
          </w:tcPr>
          <w:p w:rsidR="00F137AE" w:rsidRPr="00AA213D" w:rsidRDefault="00F137AE">
            <w:pPr>
              <w:jc w:val="center"/>
              <w:rPr>
                <w:rFonts w:ascii="Times New Roman" w:hAnsi="Times New Roman" w:cs="Times New Roman"/>
              </w:rPr>
            </w:pPr>
            <w:r w:rsidRPr="00AA213D">
              <w:rPr>
                <w:rFonts w:ascii="Times New Roman" w:hAnsi="Times New Roman" w:cs="Times New Roman"/>
              </w:rPr>
              <w:t>3</w:t>
            </w:r>
          </w:p>
        </w:tc>
        <w:tc>
          <w:tcPr>
            <w:tcW w:w="2980" w:type="dxa"/>
            <w:tcBorders>
              <w:top w:val="nil"/>
              <w:left w:val="nil"/>
              <w:bottom w:val="single" w:sz="8" w:space="0" w:color="000000"/>
              <w:right w:val="single" w:sz="8" w:space="0" w:color="000000"/>
            </w:tcBorders>
            <w:vAlign w:val="center"/>
            <w:hideMark/>
          </w:tcPr>
          <w:p w:rsidR="00F137AE" w:rsidRPr="00AA213D" w:rsidRDefault="00F137AE">
            <w:pPr>
              <w:jc w:val="center"/>
              <w:rPr>
                <w:rFonts w:ascii="Times New Roman" w:hAnsi="Times New Roman" w:cs="Times New Roman"/>
              </w:rPr>
            </w:pPr>
            <w:r w:rsidRPr="00AA213D">
              <w:rPr>
                <w:rFonts w:ascii="Times New Roman" w:hAnsi="Times New Roman" w:cs="Times New Roman"/>
              </w:rPr>
              <w:t>4</w:t>
            </w:r>
          </w:p>
        </w:tc>
      </w:tr>
      <w:tr w:rsidR="00F137AE" w:rsidRPr="00AA213D" w:rsidTr="00F137AE">
        <w:trPr>
          <w:trHeight w:val="20"/>
        </w:trPr>
        <w:tc>
          <w:tcPr>
            <w:tcW w:w="14380" w:type="dxa"/>
            <w:gridSpan w:val="4"/>
            <w:tcBorders>
              <w:top w:val="single" w:sz="8" w:space="0" w:color="000000"/>
              <w:left w:val="single" w:sz="8" w:space="0" w:color="000000"/>
              <w:bottom w:val="single" w:sz="4" w:space="0" w:color="auto"/>
              <w:right w:val="single" w:sz="8" w:space="0" w:color="000000"/>
            </w:tcBorders>
            <w:hideMark/>
          </w:tcPr>
          <w:p w:rsidR="00F137AE" w:rsidRPr="00AA213D" w:rsidRDefault="00F137AE">
            <w:pPr>
              <w:rPr>
                <w:rFonts w:ascii="Times New Roman" w:hAnsi="Times New Roman" w:cs="Times New Roman"/>
              </w:rPr>
            </w:pPr>
            <w:r w:rsidRPr="00AA213D">
              <w:rPr>
                <w:rFonts w:ascii="Times New Roman" w:hAnsi="Times New Roman" w:cs="Times New Roman"/>
              </w:rPr>
              <w:t>Выплаты за важность выполняемой работы, степень самостоятельности и ответственности при выполнении поставленных задач</w:t>
            </w:r>
          </w:p>
        </w:tc>
      </w:tr>
      <w:tr w:rsidR="00F137AE" w:rsidRPr="00AA213D" w:rsidTr="00F920DD">
        <w:trPr>
          <w:trHeight w:val="20"/>
        </w:trPr>
        <w:tc>
          <w:tcPr>
            <w:tcW w:w="2559" w:type="dxa"/>
            <w:vMerge w:val="restart"/>
            <w:tcBorders>
              <w:top w:val="single" w:sz="4" w:space="0" w:color="auto"/>
              <w:left w:val="single" w:sz="4" w:space="0" w:color="auto"/>
              <w:bottom w:val="single" w:sz="4" w:space="0" w:color="auto"/>
              <w:right w:val="single" w:sz="4" w:space="0" w:color="auto"/>
            </w:tcBorders>
            <w:hideMark/>
          </w:tcPr>
          <w:p w:rsidR="009C06D7" w:rsidRPr="00AA213D" w:rsidRDefault="009C06D7" w:rsidP="00AA213D">
            <w:pPr>
              <w:spacing w:after="0"/>
              <w:rPr>
                <w:rFonts w:ascii="Times New Roman" w:hAnsi="Times New Roman" w:cs="Times New Roman"/>
              </w:rPr>
            </w:pPr>
          </w:p>
          <w:p w:rsidR="00F137AE" w:rsidRPr="00AA213D" w:rsidRDefault="00F137AE" w:rsidP="00AA213D">
            <w:pPr>
              <w:spacing w:after="0"/>
              <w:rPr>
                <w:rFonts w:ascii="Times New Roman" w:hAnsi="Times New Roman" w:cs="Times New Roman"/>
              </w:rPr>
            </w:pPr>
            <w:r w:rsidRPr="00AA213D">
              <w:rPr>
                <w:rFonts w:ascii="Times New Roman" w:hAnsi="Times New Roman" w:cs="Times New Roman"/>
              </w:rPr>
              <w:t>Специалист по работе с молодежью</w:t>
            </w:r>
          </w:p>
        </w:tc>
        <w:tc>
          <w:tcPr>
            <w:tcW w:w="4581" w:type="dxa"/>
            <w:tcBorders>
              <w:top w:val="single" w:sz="4" w:space="0" w:color="auto"/>
              <w:left w:val="single" w:sz="4" w:space="0" w:color="auto"/>
              <w:bottom w:val="single" w:sz="4" w:space="0" w:color="auto"/>
              <w:right w:val="single" w:sz="4" w:space="0" w:color="auto"/>
            </w:tcBorders>
            <w:hideMark/>
          </w:tcPr>
          <w:p w:rsidR="00F137AE" w:rsidRPr="00AA213D" w:rsidRDefault="00F137AE" w:rsidP="00AA213D">
            <w:pPr>
              <w:spacing w:after="0"/>
              <w:rPr>
                <w:rFonts w:ascii="Times New Roman" w:hAnsi="Times New Roman" w:cs="Times New Roman"/>
              </w:rPr>
            </w:pPr>
            <w:r w:rsidRPr="00AA213D">
              <w:rPr>
                <w:rFonts w:ascii="Times New Roman" w:hAnsi="Times New Roman" w:cs="Times New Roman"/>
              </w:rPr>
              <w:t>руководство направлением в рамках деятельности учреждения</w:t>
            </w:r>
          </w:p>
        </w:tc>
        <w:tc>
          <w:tcPr>
            <w:tcW w:w="4260" w:type="dxa"/>
            <w:tcBorders>
              <w:top w:val="single" w:sz="4" w:space="0" w:color="auto"/>
              <w:left w:val="single" w:sz="4" w:space="0" w:color="auto"/>
              <w:bottom w:val="nil"/>
              <w:right w:val="single" w:sz="4" w:space="0" w:color="auto"/>
            </w:tcBorders>
            <w:hideMark/>
          </w:tcPr>
          <w:p w:rsidR="00F137AE" w:rsidRPr="00AA213D" w:rsidRDefault="00F137AE" w:rsidP="00AA213D">
            <w:pPr>
              <w:spacing w:after="0"/>
              <w:rPr>
                <w:rFonts w:ascii="Times New Roman" w:hAnsi="Times New Roman" w:cs="Times New Roman"/>
              </w:rPr>
            </w:pPr>
            <w:r w:rsidRPr="00AA213D">
              <w:rPr>
                <w:rFonts w:ascii="Times New Roman" w:hAnsi="Times New Roman" w:cs="Times New Roman"/>
              </w:rPr>
              <w:t>ежеквартально;</w:t>
            </w:r>
          </w:p>
          <w:p w:rsidR="00F137AE" w:rsidRPr="00AA213D" w:rsidRDefault="00F137AE" w:rsidP="00AA213D">
            <w:pPr>
              <w:spacing w:after="0"/>
              <w:rPr>
                <w:rFonts w:ascii="Times New Roman" w:hAnsi="Times New Roman" w:cs="Times New Roman"/>
              </w:rPr>
            </w:pPr>
            <w:r w:rsidRPr="00AA213D">
              <w:rPr>
                <w:rFonts w:ascii="Times New Roman" w:hAnsi="Times New Roman" w:cs="Times New Roman"/>
              </w:rPr>
              <w:t>оценивается по факту закрепления руководства в приказе по учреждению; оценивается по факту п</w:t>
            </w:r>
            <w:r w:rsidR="00563F5B" w:rsidRPr="00AA213D">
              <w:rPr>
                <w:rFonts w:ascii="Times New Roman" w:hAnsi="Times New Roman" w:cs="Times New Roman"/>
              </w:rPr>
              <w:t>ривлечение в деятельность учреждения</w:t>
            </w:r>
            <w:r w:rsidRPr="00AA213D">
              <w:rPr>
                <w:rFonts w:ascii="Times New Roman" w:hAnsi="Times New Roman" w:cs="Times New Roman"/>
              </w:rPr>
              <w:t xml:space="preserve"> стажеров, практикантов (наличие договора)</w:t>
            </w:r>
          </w:p>
        </w:tc>
        <w:tc>
          <w:tcPr>
            <w:tcW w:w="2980" w:type="dxa"/>
            <w:tcBorders>
              <w:top w:val="single" w:sz="4" w:space="0" w:color="auto"/>
              <w:left w:val="single" w:sz="4" w:space="0" w:color="auto"/>
              <w:bottom w:val="single" w:sz="4" w:space="0" w:color="auto"/>
              <w:right w:val="single" w:sz="4" w:space="0" w:color="auto"/>
            </w:tcBorders>
            <w:hideMark/>
          </w:tcPr>
          <w:p w:rsidR="00F137AE" w:rsidRPr="00AA213D" w:rsidRDefault="00D96C08" w:rsidP="00AA213D">
            <w:pPr>
              <w:spacing w:after="0"/>
              <w:rPr>
                <w:rFonts w:ascii="Times New Roman" w:hAnsi="Times New Roman" w:cs="Times New Roman"/>
              </w:rPr>
            </w:pPr>
            <w:r w:rsidRPr="00AA213D">
              <w:rPr>
                <w:rFonts w:ascii="Times New Roman" w:hAnsi="Times New Roman" w:cs="Times New Roman"/>
              </w:rPr>
              <w:t>5</w:t>
            </w:r>
            <w:r w:rsidR="00F137AE" w:rsidRPr="00AA213D">
              <w:rPr>
                <w:rFonts w:ascii="Times New Roman" w:hAnsi="Times New Roman" w:cs="Times New Roman"/>
              </w:rPr>
              <w:t>5 баллов</w:t>
            </w:r>
          </w:p>
        </w:tc>
      </w:tr>
      <w:tr w:rsidR="00F137AE" w:rsidRPr="00AA213D"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Pr="00AA213D" w:rsidRDefault="00F137AE"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F137AE" w:rsidRPr="00AA213D" w:rsidRDefault="00F137AE" w:rsidP="00D605B4">
            <w:pPr>
              <w:spacing w:after="0"/>
              <w:rPr>
                <w:rFonts w:ascii="Times New Roman" w:hAnsi="Times New Roman" w:cs="Times New Roman"/>
              </w:rPr>
            </w:pPr>
            <w:r w:rsidRPr="00AA213D">
              <w:rPr>
                <w:rFonts w:ascii="Times New Roman" w:hAnsi="Times New Roman" w:cs="Times New Roman"/>
              </w:rPr>
              <w:t>своевременная подготовка локальных нормативных актов и иных документов</w:t>
            </w:r>
          </w:p>
        </w:tc>
        <w:tc>
          <w:tcPr>
            <w:tcW w:w="4260" w:type="dxa"/>
            <w:tcBorders>
              <w:top w:val="single" w:sz="4" w:space="0" w:color="auto"/>
              <w:left w:val="single" w:sz="4" w:space="0" w:color="auto"/>
              <w:bottom w:val="single" w:sz="4" w:space="0" w:color="auto"/>
              <w:right w:val="single" w:sz="4" w:space="0" w:color="auto"/>
            </w:tcBorders>
            <w:hideMark/>
          </w:tcPr>
          <w:p w:rsidR="00F137AE" w:rsidRPr="00AA213D" w:rsidRDefault="00F137AE" w:rsidP="00D605B4">
            <w:pPr>
              <w:spacing w:after="0"/>
              <w:rPr>
                <w:rFonts w:ascii="Times New Roman" w:hAnsi="Times New Roman" w:cs="Times New Roman"/>
              </w:rPr>
            </w:pPr>
            <w:r w:rsidRPr="00AA213D">
              <w:rPr>
                <w:rFonts w:ascii="Times New Roman" w:hAnsi="Times New Roman" w:cs="Times New Roman"/>
              </w:rPr>
              <w:t>ежемесячно;</w:t>
            </w:r>
          </w:p>
          <w:p w:rsidR="00F137AE" w:rsidRPr="00AA213D" w:rsidRDefault="00F137AE" w:rsidP="00D605B4">
            <w:pPr>
              <w:spacing w:after="0"/>
              <w:rPr>
                <w:rFonts w:ascii="Times New Roman" w:hAnsi="Times New Roman" w:cs="Times New Roman"/>
              </w:rPr>
            </w:pPr>
            <w:r w:rsidRPr="00AA213D">
              <w:rPr>
                <w:rFonts w:ascii="Times New Roman" w:hAnsi="Times New Roman" w:cs="Times New Roman"/>
              </w:rPr>
              <w:t xml:space="preserve">оценивается по факту выполнения плана-графика сдачи и подготовки документации, отсутствия замечаний  </w:t>
            </w:r>
            <w:r w:rsidR="00494A07" w:rsidRPr="00AA213D">
              <w:rPr>
                <w:rFonts w:ascii="Times New Roman" w:hAnsi="Times New Roman" w:cs="Times New Roman"/>
              </w:rPr>
              <w:t>руководителей</w:t>
            </w:r>
          </w:p>
        </w:tc>
        <w:tc>
          <w:tcPr>
            <w:tcW w:w="2980" w:type="dxa"/>
            <w:tcBorders>
              <w:top w:val="single" w:sz="4" w:space="0" w:color="auto"/>
              <w:left w:val="single" w:sz="4" w:space="0" w:color="auto"/>
              <w:bottom w:val="single" w:sz="4" w:space="0" w:color="auto"/>
              <w:right w:val="single" w:sz="4" w:space="0" w:color="auto"/>
            </w:tcBorders>
            <w:hideMark/>
          </w:tcPr>
          <w:p w:rsidR="00F137AE" w:rsidRPr="00AA213D" w:rsidRDefault="00F137AE" w:rsidP="00D605B4">
            <w:pPr>
              <w:spacing w:after="0"/>
              <w:rPr>
                <w:rFonts w:ascii="Times New Roman" w:hAnsi="Times New Roman" w:cs="Times New Roman"/>
              </w:rPr>
            </w:pPr>
            <w:r w:rsidRPr="00AA213D">
              <w:rPr>
                <w:rFonts w:ascii="Times New Roman" w:hAnsi="Times New Roman" w:cs="Times New Roman"/>
              </w:rPr>
              <w:t>30 баллов</w:t>
            </w:r>
          </w:p>
        </w:tc>
      </w:tr>
      <w:tr w:rsidR="00F137AE" w:rsidRPr="00AA213D"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Pr="00AA213D" w:rsidRDefault="00F137AE"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F137AE" w:rsidRPr="00AA213D" w:rsidRDefault="00F137AE">
            <w:pPr>
              <w:rPr>
                <w:rFonts w:ascii="Times New Roman" w:hAnsi="Times New Roman" w:cs="Times New Roman"/>
              </w:rPr>
            </w:pPr>
            <w:r w:rsidRPr="00AA213D">
              <w:rPr>
                <w:rFonts w:ascii="Times New Roman" w:hAnsi="Times New Roman" w:cs="Times New Roman"/>
              </w:rPr>
              <w:t xml:space="preserve">наличие соглашений, договоров о совместной деятельности, привлечение внебюджетных средств </w:t>
            </w:r>
            <w:proofErr w:type="gramStart"/>
            <w:r w:rsidRPr="00AA213D">
              <w:rPr>
                <w:rFonts w:ascii="Times New Roman" w:hAnsi="Times New Roman" w:cs="Times New Roman"/>
              </w:rPr>
              <w:t>для</w:t>
            </w:r>
            <w:proofErr w:type="gramEnd"/>
            <w:r w:rsidRPr="00AA213D">
              <w:rPr>
                <w:rFonts w:ascii="Times New Roman" w:hAnsi="Times New Roman" w:cs="Times New Roman"/>
              </w:rPr>
              <w:t xml:space="preserve"> </w:t>
            </w:r>
            <w:proofErr w:type="gramStart"/>
            <w:r w:rsidRPr="00AA213D">
              <w:rPr>
                <w:rFonts w:ascii="Times New Roman" w:hAnsi="Times New Roman" w:cs="Times New Roman"/>
              </w:rPr>
              <w:t>достижении</w:t>
            </w:r>
            <w:proofErr w:type="gramEnd"/>
            <w:r w:rsidRPr="00AA213D">
              <w:rPr>
                <w:rFonts w:ascii="Times New Roman" w:hAnsi="Times New Roman" w:cs="Times New Roman"/>
              </w:rPr>
              <w:t xml:space="preserve"> целей направления деятельности </w:t>
            </w:r>
            <w:r w:rsidR="00C61D0B" w:rsidRPr="00AA213D">
              <w:rPr>
                <w:rFonts w:ascii="Times New Roman" w:hAnsi="Times New Roman" w:cs="Times New Roman"/>
              </w:rPr>
              <w:t>учреждения</w:t>
            </w:r>
          </w:p>
        </w:tc>
        <w:tc>
          <w:tcPr>
            <w:tcW w:w="4260" w:type="dxa"/>
            <w:tcBorders>
              <w:top w:val="single" w:sz="4" w:space="0" w:color="auto"/>
              <w:left w:val="single" w:sz="4" w:space="0" w:color="auto"/>
              <w:bottom w:val="single" w:sz="4" w:space="0" w:color="auto"/>
              <w:right w:val="single" w:sz="4" w:space="0" w:color="auto"/>
            </w:tcBorders>
          </w:tcPr>
          <w:p w:rsidR="00F137AE" w:rsidRPr="00AA213D" w:rsidRDefault="00F137AE">
            <w:pPr>
              <w:rPr>
                <w:rFonts w:ascii="Times New Roman" w:hAnsi="Times New Roman" w:cs="Times New Roman"/>
              </w:rPr>
            </w:pPr>
            <w:r w:rsidRPr="00AA213D">
              <w:rPr>
                <w:rFonts w:ascii="Times New Roman" w:hAnsi="Times New Roman" w:cs="Times New Roman"/>
              </w:rPr>
              <w:t>ежеквартально;</w:t>
            </w:r>
          </w:p>
          <w:p w:rsidR="00F137AE" w:rsidRPr="00AA213D" w:rsidRDefault="00F137AE">
            <w:pPr>
              <w:rPr>
                <w:rFonts w:ascii="Times New Roman" w:hAnsi="Times New Roman" w:cs="Times New Roman"/>
              </w:rPr>
            </w:pPr>
            <w:r w:rsidRPr="00AA213D">
              <w:rPr>
                <w:rFonts w:ascii="Times New Roman" w:hAnsi="Times New Roman" w:cs="Times New Roman"/>
              </w:rPr>
              <w:t>оценивается по факту наличия подписанного соглашения, договора о совместной деятельности;</w:t>
            </w:r>
          </w:p>
          <w:p w:rsidR="00F137AE" w:rsidRPr="00AA213D" w:rsidRDefault="00F137AE">
            <w:pPr>
              <w:rPr>
                <w:rFonts w:ascii="Times New Roman" w:hAnsi="Times New Roman" w:cs="Times New Roman"/>
              </w:rPr>
            </w:pPr>
            <w:r w:rsidRPr="00AA213D">
              <w:rPr>
                <w:rFonts w:ascii="Times New Roman" w:hAnsi="Times New Roman" w:cs="Times New Roman"/>
              </w:rPr>
              <w:t>оценивается по факту п</w:t>
            </w:r>
            <w:r w:rsidR="00C61D0B" w:rsidRPr="00AA213D">
              <w:rPr>
                <w:rFonts w:ascii="Times New Roman" w:hAnsi="Times New Roman" w:cs="Times New Roman"/>
              </w:rPr>
              <w:t>ривлечение в деятельность учреждения</w:t>
            </w:r>
            <w:r w:rsidRPr="00AA213D">
              <w:rPr>
                <w:rFonts w:ascii="Times New Roman" w:hAnsi="Times New Roman" w:cs="Times New Roman"/>
              </w:rPr>
              <w:t xml:space="preserve"> стажеров, практикантов (наличие договора);</w:t>
            </w:r>
          </w:p>
          <w:p w:rsidR="00F137AE" w:rsidRPr="00AA213D" w:rsidRDefault="00F137AE">
            <w:pPr>
              <w:rPr>
                <w:rFonts w:ascii="Times New Roman" w:hAnsi="Times New Roman" w:cs="Times New Roman"/>
              </w:rPr>
            </w:pPr>
            <w:r w:rsidRPr="00AA213D">
              <w:rPr>
                <w:rFonts w:ascii="Times New Roman" w:hAnsi="Times New Roman" w:cs="Times New Roman"/>
              </w:rPr>
              <w:t>оценивается по факту привлечения сторонних</w:t>
            </w:r>
            <w:r w:rsidR="00C61D0B" w:rsidRPr="00AA213D">
              <w:rPr>
                <w:rFonts w:ascii="Times New Roman" w:hAnsi="Times New Roman" w:cs="Times New Roman"/>
              </w:rPr>
              <w:t xml:space="preserve"> экспертов к деятельности учреждения</w:t>
            </w:r>
            <w:r w:rsidRPr="00AA213D">
              <w:rPr>
                <w:rFonts w:ascii="Times New Roman" w:hAnsi="Times New Roman" w:cs="Times New Roman"/>
              </w:rPr>
              <w:t>;</w:t>
            </w:r>
          </w:p>
          <w:p w:rsidR="00F137AE" w:rsidRPr="00AA213D" w:rsidRDefault="00F137AE">
            <w:pPr>
              <w:rPr>
                <w:rFonts w:ascii="Times New Roman" w:hAnsi="Times New Roman" w:cs="Times New Roman"/>
              </w:rPr>
            </w:pPr>
            <w:r w:rsidRPr="00AA213D">
              <w:rPr>
                <w:rFonts w:ascii="Times New Roman" w:hAnsi="Times New Roman" w:cs="Times New Roman"/>
              </w:rPr>
              <w:t>оценивается по факту привлечения внебюджетных средств на реализацию деятельности отдела</w:t>
            </w:r>
          </w:p>
        </w:tc>
        <w:tc>
          <w:tcPr>
            <w:tcW w:w="2980" w:type="dxa"/>
            <w:tcBorders>
              <w:top w:val="single" w:sz="4" w:space="0" w:color="auto"/>
              <w:left w:val="single" w:sz="4" w:space="0" w:color="auto"/>
              <w:bottom w:val="single" w:sz="4" w:space="0" w:color="auto"/>
              <w:right w:val="single" w:sz="4" w:space="0" w:color="auto"/>
            </w:tcBorders>
          </w:tcPr>
          <w:p w:rsidR="00F137AE" w:rsidRPr="00AA213D" w:rsidRDefault="00F137AE">
            <w:pPr>
              <w:rPr>
                <w:rFonts w:ascii="Times New Roman" w:hAnsi="Times New Roman" w:cs="Times New Roman"/>
              </w:rPr>
            </w:pPr>
            <w:r w:rsidRPr="00AA213D">
              <w:rPr>
                <w:rFonts w:ascii="Times New Roman" w:hAnsi="Times New Roman" w:cs="Times New Roman"/>
              </w:rPr>
              <w:t> </w:t>
            </w:r>
          </w:p>
          <w:p w:rsidR="00F137AE" w:rsidRPr="00AA213D" w:rsidRDefault="00C61D0B">
            <w:pPr>
              <w:rPr>
                <w:rFonts w:ascii="Times New Roman" w:hAnsi="Times New Roman" w:cs="Times New Roman"/>
              </w:rPr>
            </w:pPr>
            <w:r w:rsidRPr="00AA213D">
              <w:rPr>
                <w:rFonts w:ascii="Times New Roman" w:hAnsi="Times New Roman" w:cs="Times New Roman"/>
              </w:rPr>
              <w:t>5</w:t>
            </w:r>
            <w:r w:rsidR="00F137AE" w:rsidRPr="00AA213D">
              <w:rPr>
                <w:rFonts w:ascii="Times New Roman" w:hAnsi="Times New Roman" w:cs="Times New Roman"/>
              </w:rPr>
              <w:t>0 баллов</w:t>
            </w:r>
          </w:p>
          <w:p w:rsidR="00F137AE" w:rsidRPr="00AA213D" w:rsidRDefault="00F137AE">
            <w:pPr>
              <w:rPr>
                <w:rFonts w:ascii="Times New Roman" w:hAnsi="Times New Roman" w:cs="Times New Roman"/>
              </w:rPr>
            </w:pPr>
          </w:p>
          <w:p w:rsidR="00F137AE" w:rsidRPr="00AA213D" w:rsidRDefault="00F137AE">
            <w:pPr>
              <w:rPr>
                <w:rFonts w:ascii="Times New Roman" w:hAnsi="Times New Roman" w:cs="Times New Roman"/>
              </w:rPr>
            </w:pPr>
            <w:r w:rsidRPr="00AA213D">
              <w:rPr>
                <w:rFonts w:ascii="Times New Roman" w:hAnsi="Times New Roman" w:cs="Times New Roman"/>
              </w:rPr>
              <w:t>10 баллов</w:t>
            </w:r>
          </w:p>
          <w:p w:rsidR="00F137AE" w:rsidRPr="00AA213D" w:rsidRDefault="00F137AE">
            <w:pPr>
              <w:rPr>
                <w:rFonts w:ascii="Times New Roman" w:hAnsi="Times New Roman" w:cs="Times New Roman"/>
              </w:rPr>
            </w:pPr>
          </w:p>
          <w:p w:rsidR="00F137AE" w:rsidRPr="00AA213D" w:rsidRDefault="00F137AE">
            <w:pPr>
              <w:rPr>
                <w:rFonts w:ascii="Times New Roman" w:hAnsi="Times New Roman" w:cs="Times New Roman"/>
              </w:rPr>
            </w:pPr>
          </w:p>
          <w:p w:rsidR="00F137AE" w:rsidRPr="00AA213D" w:rsidRDefault="00F137AE">
            <w:pPr>
              <w:rPr>
                <w:rFonts w:ascii="Times New Roman" w:hAnsi="Times New Roman" w:cs="Times New Roman"/>
              </w:rPr>
            </w:pPr>
            <w:r w:rsidRPr="00AA213D">
              <w:rPr>
                <w:rFonts w:ascii="Times New Roman" w:hAnsi="Times New Roman" w:cs="Times New Roman"/>
              </w:rPr>
              <w:t>10 баллов</w:t>
            </w:r>
          </w:p>
          <w:p w:rsidR="00F137AE" w:rsidRPr="00AA213D" w:rsidRDefault="00F137AE">
            <w:pPr>
              <w:rPr>
                <w:rFonts w:ascii="Times New Roman" w:hAnsi="Times New Roman" w:cs="Times New Roman"/>
              </w:rPr>
            </w:pPr>
          </w:p>
          <w:p w:rsidR="00F137AE" w:rsidRPr="00AA213D" w:rsidRDefault="00F137AE" w:rsidP="00595C71">
            <w:pPr>
              <w:rPr>
                <w:rFonts w:ascii="Times New Roman" w:hAnsi="Times New Roman" w:cs="Times New Roman"/>
              </w:rPr>
            </w:pPr>
            <w:r w:rsidRPr="00AA213D">
              <w:rPr>
                <w:rFonts w:ascii="Times New Roman" w:hAnsi="Times New Roman" w:cs="Times New Roman"/>
              </w:rPr>
              <w:t>10 баллов</w:t>
            </w:r>
          </w:p>
        </w:tc>
      </w:tr>
      <w:tr w:rsidR="00F137AE" w:rsidRPr="00AA213D"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Pr="00AA213D" w:rsidRDefault="00F137AE">
            <w:pPr>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F137AE" w:rsidRPr="00AA213D" w:rsidRDefault="00F137AE">
            <w:pPr>
              <w:rPr>
                <w:rFonts w:ascii="Times New Roman" w:hAnsi="Times New Roman" w:cs="Times New Roman"/>
              </w:rPr>
            </w:pPr>
            <w:r w:rsidRPr="00AA213D">
              <w:rPr>
                <w:rFonts w:ascii="Times New Roman" w:hAnsi="Times New Roman" w:cs="Times New Roman"/>
              </w:rPr>
              <w:t>подготовка информации о проектах и мероприятиях учреждения  для размещения в интернете, на телевидении, радио и в печатных средствах массовой информации</w:t>
            </w:r>
          </w:p>
        </w:tc>
        <w:tc>
          <w:tcPr>
            <w:tcW w:w="4260" w:type="dxa"/>
            <w:tcBorders>
              <w:top w:val="single" w:sz="4" w:space="0" w:color="auto"/>
              <w:left w:val="single" w:sz="4" w:space="0" w:color="auto"/>
              <w:bottom w:val="single" w:sz="4" w:space="0" w:color="auto"/>
              <w:right w:val="single" w:sz="4" w:space="0" w:color="auto"/>
            </w:tcBorders>
            <w:hideMark/>
          </w:tcPr>
          <w:p w:rsidR="00F137AE" w:rsidRPr="00AA213D" w:rsidRDefault="00F137AE">
            <w:pPr>
              <w:rPr>
                <w:rFonts w:ascii="Times New Roman" w:hAnsi="Times New Roman" w:cs="Times New Roman"/>
              </w:rPr>
            </w:pPr>
            <w:r w:rsidRPr="00AA213D">
              <w:rPr>
                <w:rFonts w:ascii="Times New Roman" w:hAnsi="Times New Roman" w:cs="Times New Roman"/>
              </w:rPr>
              <w:t>ежемесячно;</w:t>
            </w:r>
            <w:r w:rsidRPr="00AA213D">
              <w:rPr>
                <w:rFonts w:ascii="Times New Roman" w:hAnsi="Times New Roman" w:cs="Times New Roman"/>
              </w:rPr>
              <w:br/>
              <w:t xml:space="preserve">оценивается по количеству подготовленных информационных материалов (подтверждение: </w:t>
            </w:r>
            <w:proofErr w:type="spellStart"/>
            <w:r w:rsidRPr="00AA213D">
              <w:rPr>
                <w:rFonts w:ascii="Times New Roman" w:hAnsi="Times New Roman" w:cs="Times New Roman"/>
              </w:rPr>
              <w:t>скрин-шот</w:t>
            </w:r>
            <w:proofErr w:type="spellEnd"/>
            <w:r w:rsidRPr="00AA213D">
              <w:rPr>
                <w:rFonts w:ascii="Times New Roman" w:hAnsi="Times New Roman" w:cs="Times New Roman"/>
              </w:rPr>
              <w:t xml:space="preserve"> </w:t>
            </w:r>
            <w:proofErr w:type="gramStart"/>
            <w:r w:rsidRPr="00AA213D">
              <w:rPr>
                <w:rFonts w:ascii="Times New Roman" w:hAnsi="Times New Roman" w:cs="Times New Roman"/>
              </w:rPr>
              <w:t>для</w:t>
            </w:r>
            <w:proofErr w:type="gramEnd"/>
            <w:r w:rsidRPr="00AA213D">
              <w:rPr>
                <w:rFonts w:ascii="Times New Roman" w:hAnsi="Times New Roman" w:cs="Times New Roman"/>
              </w:rPr>
              <w:t xml:space="preserve"> </w:t>
            </w:r>
            <w:proofErr w:type="gramStart"/>
            <w:r w:rsidRPr="00AA213D">
              <w:rPr>
                <w:rFonts w:ascii="Times New Roman" w:hAnsi="Times New Roman" w:cs="Times New Roman"/>
              </w:rPr>
              <w:t>интернет</w:t>
            </w:r>
            <w:proofErr w:type="gramEnd"/>
            <w:r w:rsidRPr="00AA213D">
              <w:rPr>
                <w:rFonts w:ascii="Times New Roman" w:hAnsi="Times New Roman" w:cs="Times New Roman"/>
              </w:rPr>
              <w:t xml:space="preserve"> материалов, VHS или DVD  для радио и телевидения, к</w:t>
            </w:r>
            <w:r w:rsidR="00AC7CFF">
              <w:rPr>
                <w:rFonts w:ascii="Times New Roman" w:hAnsi="Times New Roman" w:cs="Times New Roman"/>
              </w:rPr>
              <w:t>серокопии для печатных средств</w:t>
            </w:r>
            <w:r w:rsidRPr="00AA213D">
              <w:rPr>
                <w:rFonts w:ascii="Times New Roman" w:hAnsi="Times New Roman" w:cs="Times New Roman"/>
              </w:rPr>
              <w:t xml:space="preserve"> массовой информации)</w:t>
            </w:r>
          </w:p>
        </w:tc>
        <w:tc>
          <w:tcPr>
            <w:tcW w:w="2980" w:type="dxa"/>
            <w:tcBorders>
              <w:top w:val="single" w:sz="4" w:space="0" w:color="auto"/>
              <w:left w:val="single" w:sz="4" w:space="0" w:color="auto"/>
              <w:bottom w:val="single" w:sz="4" w:space="0" w:color="auto"/>
              <w:right w:val="single" w:sz="4" w:space="0" w:color="auto"/>
            </w:tcBorders>
            <w:hideMark/>
          </w:tcPr>
          <w:p w:rsidR="00F137AE" w:rsidRPr="00AA213D" w:rsidRDefault="00F137AE">
            <w:pPr>
              <w:rPr>
                <w:rFonts w:ascii="Times New Roman" w:hAnsi="Times New Roman" w:cs="Times New Roman"/>
              </w:rPr>
            </w:pPr>
            <w:r w:rsidRPr="00AA213D">
              <w:rPr>
                <w:rFonts w:ascii="Times New Roman" w:hAnsi="Times New Roman" w:cs="Times New Roman"/>
              </w:rPr>
              <w:t>до 3-</w:t>
            </w:r>
            <w:r w:rsidR="00D96C08" w:rsidRPr="00AA213D">
              <w:rPr>
                <w:rFonts w:ascii="Times New Roman" w:hAnsi="Times New Roman" w:cs="Times New Roman"/>
              </w:rPr>
              <w:t>х информационных материалов – 20</w:t>
            </w:r>
            <w:r w:rsidRPr="00AA213D">
              <w:rPr>
                <w:rFonts w:ascii="Times New Roman" w:hAnsi="Times New Roman" w:cs="Times New Roman"/>
              </w:rPr>
              <w:t xml:space="preserve"> баллов</w:t>
            </w:r>
          </w:p>
          <w:p w:rsidR="00F137AE" w:rsidRPr="00AA213D" w:rsidRDefault="00F137AE" w:rsidP="00595C71">
            <w:pPr>
              <w:rPr>
                <w:rFonts w:ascii="Times New Roman" w:hAnsi="Times New Roman" w:cs="Times New Roman"/>
              </w:rPr>
            </w:pPr>
            <w:r w:rsidRPr="00AA213D">
              <w:rPr>
                <w:rFonts w:ascii="Times New Roman" w:hAnsi="Times New Roman" w:cs="Times New Roman"/>
              </w:rPr>
              <w:br/>
              <w:t>4 инфор</w:t>
            </w:r>
            <w:r w:rsidR="00D96C08" w:rsidRPr="00AA213D">
              <w:rPr>
                <w:rFonts w:ascii="Times New Roman" w:hAnsi="Times New Roman" w:cs="Times New Roman"/>
              </w:rPr>
              <w:t>мационных материала и более – 30</w:t>
            </w:r>
            <w:r w:rsidRPr="00AA213D">
              <w:rPr>
                <w:rFonts w:ascii="Times New Roman" w:hAnsi="Times New Roman" w:cs="Times New Roman"/>
              </w:rPr>
              <w:t xml:space="preserve"> баллов</w:t>
            </w:r>
          </w:p>
        </w:tc>
      </w:tr>
      <w:tr w:rsidR="00F137AE" w:rsidRPr="00AA213D"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Pr="00AA213D" w:rsidRDefault="00F137AE" w:rsidP="00AA213D">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F137AE" w:rsidRPr="00AA213D" w:rsidRDefault="00F137AE" w:rsidP="00AA213D">
            <w:pPr>
              <w:spacing w:after="0"/>
              <w:rPr>
                <w:rFonts w:ascii="Times New Roman" w:hAnsi="Times New Roman" w:cs="Times New Roman"/>
              </w:rPr>
            </w:pPr>
            <w:r w:rsidRPr="00AA213D">
              <w:rPr>
                <w:rFonts w:ascii="Times New Roman" w:hAnsi="Times New Roman" w:cs="Times New Roman"/>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bottom w:val="nil"/>
              <w:right w:val="single" w:sz="4" w:space="0" w:color="auto"/>
            </w:tcBorders>
            <w:hideMark/>
          </w:tcPr>
          <w:p w:rsidR="00F137AE" w:rsidRPr="00AA213D" w:rsidRDefault="00F137AE" w:rsidP="00AA213D">
            <w:pPr>
              <w:spacing w:after="0"/>
              <w:rPr>
                <w:rFonts w:ascii="Times New Roman" w:hAnsi="Times New Roman" w:cs="Times New Roman"/>
              </w:rPr>
            </w:pPr>
            <w:r w:rsidRPr="00AA213D">
              <w:rPr>
                <w:rFonts w:ascii="Times New Roman" w:hAnsi="Times New Roman" w:cs="Times New Roman"/>
              </w:rPr>
              <w:t>ежемесячно;</w:t>
            </w:r>
          </w:p>
          <w:p w:rsidR="00F137AE" w:rsidRPr="00AA213D" w:rsidRDefault="00F137AE" w:rsidP="00AA213D">
            <w:pPr>
              <w:spacing w:after="0"/>
              <w:rPr>
                <w:rFonts w:ascii="Times New Roman" w:hAnsi="Times New Roman" w:cs="Times New Roman"/>
              </w:rPr>
            </w:pPr>
            <w:r w:rsidRPr="00AA213D">
              <w:rPr>
                <w:rFonts w:ascii="Times New Roman" w:hAnsi="Times New Roman" w:cs="Times New Roman"/>
              </w:rPr>
              <w:t xml:space="preserve">оценивается по факту отсутствия зафиксированных в журнале учета работ </w:t>
            </w:r>
            <w:r w:rsidRPr="00AA213D">
              <w:rPr>
                <w:rFonts w:ascii="Times New Roman" w:hAnsi="Times New Roman" w:cs="Times New Roman"/>
              </w:rPr>
              <w:lastRenderedPageBreak/>
              <w:t>обоснованных замечаний и жалоб</w:t>
            </w:r>
          </w:p>
        </w:tc>
        <w:tc>
          <w:tcPr>
            <w:tcW w:w="2980" w:type="dxa"/>
            <w:tcBorders>
              <w:top w:val="single" w:sz="4" w:space="0" w:color="auto"/>
              <w:left w:val="single" w:sz="4" w:space="0" w:color="auto"/>
              <w:bottom w:val="single" w:sz="4" w:space="0" w:color="auto"/>
              <w:right w:val="single" w:sz="4" w:space="0" w:color="auto"/>
            </w:tcBorders>
            <w:hideMark/>
          </w:tcPr>
          <w:p w:rsidR="00F137AE" w:rsidRPr="00AA213D" w:rsidRDefault="00F137AE" w:rsidP="00AA213D">
            <w:pPr>
              <w:spacing w:after="0"/>
              <w:rPr>
                <w:rFonts w:ascii="Times New Roman" w:hAnsi="Times New Roman" w:cs="Times New Roman"/>
              </w:rPr>
            </w:pPr>
            <w:r w:rsidRPr="00AA213D">
              <w:rPr>
                <w:rFonts w:ascii="Times New Roman" w:hAnsi="Times New Roman" w:cs="Times New Roman"/>
              </w:rPr>
              <w:lastRenderedPageBreak/>
              <w:t>30 баллов</w:t>
            </w:r>
          </w:p>
        </w:tc>
      </w:tr>
      <w:tr w:rsidR="00F137AE" w:rsidRPr="00AA213D"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Pr="00AA213D" w:rsidRDefault="00F137AE"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F137AE" w:rsidRPr="00AA213D" w:rsidRDefault="00F137AE" w:rsidP="00D605B4">
            <w:pPr>
              <w:spacing w:after="0"/>
              <w:rPr>
                <w:rFonts w:ascii="Times New Roman" w:hAnsi="Times New Roman" w:cs="Times New Roman"/>
              </w:rPr>
            </w:pPr>
            <w:r w:rsidRPr="00AA213D">
              <w:rPr>
                <w:rFonts w:ascii="Times New Roman" w:hAnsi="Times New Roman" w:cs="Times New Roman"/>
              </w:rPr>
              <w:t xml:space="preserve">разработка и внедрение программ, методических материалов и проектов </w:t>
            </w:r>
          </w:p>
        </w:tc>
        <w:tc>
          <w:tcPr>
            <w:tcW w:w="4260" w:type="dxa"/>
            <w:tcBorders>
              <w:top w:val="single" w:sz="4" w:space="0" w:color="auto"/>
              <w:left w:val="single" w:sz="4" w:space="0" w:color="auto"/>
              <w:bottom w:val="nil"/>
              <w:right w:val="single" w:sz="4" w:space="0" w:color="auto"/>
            </w:tcBorders>
            <w:hideMark/>
          </w:tcPr>
          <w:p w:rsidR="00F137AE" w:rsidRPr="00AA213D" w:rsidRDefault="00F137AE" w:rsidP="00D605B4">
            <w:pPr>
              <w:spacing w:after="0"/>
              <w:rPr>
                <w:rFonts w:ascii="Times New Roman" w:hAnsi="Times New Roman" w:cs="Times New Roman"/>
              </w:rPr>
            </w:pPr>
            <w:r w:rsidRPr="00AA213D">
              <w:rPr>
                <w:rFonts w:ascii="Times New Roman" w:hAnsi="Times New Roman" w:cs="Times New Roman"/>
              </w:rPr>
              <w:t>ежеквартально;</w:t>
            </w:r>
          </w:p>
          <w:p w:rsidR="00F137AE" w:rsidRPr="00AA213D" w:rsidRDefault="00F137AE" w:rsidP="00D605B4">
            <w:pPr>
              <w:spacing w:after="0"/>
              <w:rPr>
                <w:rFonts w:ascii="Times New Roman" w:hAnsi="Times New Roman" w:cs="Times New Roman"/>
              </w:rPr>
            </w:pPr>
            <w:r w:rsidRPr="00AA213D">
              <w:rPr>
                <w:rFonts w:ascii="Times New Roman" w:hAnsi="Times New Roman" w:cs="Times New Roman"/>
              </w:rPr>
              <w:t>подтверждение: акт разработки, акт внедрения</w:t>
            </w:r>
          </w:p>
        </w:tc>
        <w:tc>
          <w:tcPr>
            <w:tcW w:w="2980" w:type="dxa"/>
            <w:tcBorders>
              <w:top w:val="single" w:sz="4" w:space="0" w:color="auto"/>
              <w:left w:val="single" w:sz="4" w:space="0" w:color="auto"/>
              <w:bottom w:val="nil"/>
              <w:right w:val="single" w:sz="4" w:space="0" w:color="auto"/>
            </w:tcBorders>
            <w:hideMark/>
          </w:tcPr>
          <w:p w:rsidR="00F137AE" w:rsidRPr="00AA213D" w:rsidRDefault="00F137AE" w:rsidP="00D605B4">
            <w:pPr>
              <w:spacing w:after="0"/>
              <w:rPr>
                <w:rFonts w:ascii="Times New Roman" w:hAnsi="Times New Roman" w:cs="Times New Roman"/>
              </w:rPr>
            </w:pPr>
            <w:r w:rsidRPr="00AA213D">
              <w:rPr>
                <w:rFonts w:ascii="Times New Roman" w:hAnsi="Times New Roman" w:cs="Times New Roman"/>
              </w:rPr>
              <w:t>разработка - 25 баллов</w:t>
            </w:r>
          </w:p>
          <w:p w:rsidR="00F137AE" w:rsidRPr="00AA213D" w:rsidRDefault="00F137AE" w:rsidP="00D605B4">
            <w:pPr>
              <w:spacing w:after="0"/>
              <w:rPr>
                <w:rFonts w:ascii="Times New Roman" w:hAnsi="Times New Roman" w:cs="Times New Roman"/>
              </w:rPr>
            </w:pPr>
            <w:r w:rsidRPr="00AA213D">
              <w:rPr>
                <w:rFonts w:ascii="Times New Roman" w:hAnsi="Times New Roman" w:cs="Times New Roman"/>
              </w:rPr>
              <w:t>внедрение - 25 баллов</w:t>
            </w:r>
          </w:p>
        </w:tc>
      </w:tr>
      <w:tr w:rsidR="00F137AE" w:rsidRPr="00AA213D"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Pr="00AA213D" w:rsidRDefault="00F137AE"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F137AE" w:rsidRPr="00AA213D" w:rsidRDefault="00F137AE" w:rsidP="00AA213D">
            <w:pPr>
              <w:spacing w:after="0"/>
              <w:rPr>
                <w:rFonts w:ascii="Times New Roman" w:hAnsi="Times New Roman" w:cs="Times New Roman"/>
              </w:rPr>
            </w:pPr>
            <w:r w:rsidRPr="00AA213D">
              <w:rPr>
                <w:rFonts w:ascii="Times New Roman" w:hAnsi="Times New Roman" w:cs="Times New Roman"/>
              </w:rPr>
              <w:t xml:space="preserve">оказание консультационных услуг для молодежи, </w:t>
            </w:r>
          </w:p>
        </w:tc>
        <w:tc>
          <w:tcPr>
            <w:tcW w:w="4260" w:type="dxa"/>
            <w:tcBorders>
              <w:top w:val="single" w:sz="4" w:space="0" w:color="auto"/>
              <w:left w:val="single" w:sz="4" w:space="0" w:color="auto"/>
              <w:bottom w:val="single" w:sz="4" w:space="0" w:color="auto"/>
              <w:right w:val="single" w:sz="4" w:space="0" w:color="auto"/>
            </w:tcBorders>
            <w:hideMark/>
          </w:tcPr>
          <w:p w:rsidR="00563F5B" w:rsidRPr="00AA213D" w:rsidRDefault="00F137AE" w:rsidP="00AA213D">
            <w:pPr>
              <w:spacing w:after="0"/>
              <w:rPr>
                <w:rFonts w:ascii="Times New Roman" w:hAnsi="Times New Roman" w:cs="Times New Roman"/>
              </w:rPr>
            </w:pPr>
            <w:r w:rsidRPr="00AA213D">
              <w:rPr>
                <w:rFonts w:ascii="Times New Roman" w:hAnsi="Times New Roman" w:cs="Times New Roman"/>
              </w:rPr>
              <w:t>ежемесячно;</w:t>
            </w:r>
          </w:p>
          <w:p w:rsidR="00F137AE" w:rsidRPr="00AA213D" w:rsidRDefault="00F137AE" w:rsidP="00AA213D">
            <w:pPr>
              <w:spacing w:after="0"/>
              <w:rPr>
                <w:rFonts w:ascii="Times New Roman" w:hAnsi="Times New Roman" w:cs="Times New Roman"/>
              </w:rPr>
            </w:pPr>
            <w:r w:rsidRPr="00AA213D">
              <w:rPr>
                <w:rFonts w:ascii="Times New Roman" w:hAnsi="Times New Roman" w:cs="Times New Roman"/>
              </w:rPr>
              <w:t>оценивается по журналу учета консультаций</w:t>
            </w:r>
          </w:p>
        </w:tc>
        <w:tc>
          <w:tcPr>
            <w:tcW w:w="2980" w:type="dxa"/>
            <w:tcBorders>
              <w:top w:val="single" w:sz="4" w:space="0" w:color="auto"/>
              <w:left w:val="single" w:sz="4" w:space="0" w:color="auto"/>
              <w:bottom w:val="single" w:sz="4" w:space="0" w:color="auto"/>
              <w:right w:val="single" w:sz="4" w:space="0" w:color="auto"/>
            </w:tcBorders>
            <w:hideMark/>
          </w:tcPr>
          <w:p w:rsidR="00F137AE" w:rsidRPr="00AA213D" w:rsidRDefault="00F137AE" w:rsidP="00AA213D">
            <w:pPr>
              <w:spacing w:after="0"/>
              <w:rPr>
                <w:rFonts w:ascii="Times New Roman" w:hAnsi="Times New Roman" w:cs="Times New Roman"/>
              </w:rPr>
            </w:pPr>
            <w:r w:rsidRPr="00AA213D">
              <w:rPr>
                <w:rFonts w:ascii="Times New Roman" w:hAnsi="Times New Roman" w:cs="Times New Roman"/>
              </w:rPr>
              <w:t>от 10 до 20 консультаций -10 баллов;</w:t>
            </w:r>
          </w:p>
          <w:p w:rsidR="00F137AE" w:rsidRPr="00AA213D" w:rsidRDefault="00F137AE" w:rsidP="00AA213D">
            <w:pPr>
              <w:spacing w:after="0"/>
              <w:rPr>
                <w:rFonts w:ascii="Times New Roman" w:hAnsi="Times New Roman" w:cs="Times New Roman"/>
              </w:rPr>
            </w:pPr>
            <w:r w:rsidRPr="00AA213D">
              <w:rPr>
                <w:rFonts w:ascii="Times New Roman" w:hAnsi="Times New Roman" w:cs="Times New Roman"/>
              </w:rPr>
              <w:t>от 21 и более -15 баллов</w:t>
            </w:r>
          </w:p>
        </w:tc>
      </w:tr>
      <w:tr w:rsidR="00F137AE" w:rsidRPr="00AA213D" w:rsidTr="00AA213D">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Pr="00AA213D" w:rsidRDefault="00F137AE"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9C06D7" w:rsidRPr="00AA213D" w:rsidRDefault="00F137AE" w:rsidP="00D605B4">
            <w:pPr>
              <w:spacing w:after="0"/>
              <w:rPr>
                <w:rFonts w:ascii="Times New Roman" w:hAnsi="Times New Roman" w:cs="Times New Roman"/>
              </w:rPr>
            </w:pPr>
            <w:r w:rsidRPr="00AA213D">
              <w:rPr>
                <w:rFonts w:ascii="Times New Roman" w:hAnsi="Times New Roman" w:cs="Times New Roman"/>
              </w:rPr>
              <w:t>своевременное предоставление информации по запросам физических и юридических лиц</w:t>
            </w:r>
          </w:p>
        </w:tc>
        <w:tc>
          <w:tcPr>
            <w:tcW w:w="4260" w:type="dxa"/>
            <w:tcBorders>
              <w:top w:val="single" w:sz="4" w:space="0" w:color="auto"/>
              <w:left w:val="single" w:sz="4" w:space="0" w:color="auto"/>
              <w:bottom w:val="nil"/>
              <w:right w:val="single" w:sz="4" w:space="0" w:color="auto"/>
            </w:tcBorders>
            <w:hideMark/>
          </w:tcPr>
          <w:p w:rsidR="00F137AE" w:rsidRPr="00AA213D" w:rsidRDefault="00F137AE" w:rsidP="00D605B4">
            <w:pPr>
              <w:spacing w:after="0"/>
              <w:rPr>
                <w:rFonts w:ascii="Times New Roman" w:hAnsi="Times New Roman" w:cs="Times New Roman"/>
              </w:rPr>
            </w:pPr>
            <w:r w:rsidRPr="00AA213D">
              <w:rPr>
                <w:rFonts w:ascii="Times New Roman" w:hAnsi="Times New Roman" w:cs="Times New Roman"/>
              </w:rPr>
              <w:t>ежемесячно;</w:t>
            </w:r>
          </w:p>
          <w:p w:rsidR="0099798B" w:rsidRPr="00AA213D" w:rsidRDefault="00F137AE" w:rsidP="00D605B4">
            <w:pPr>
              <w:spacing w:after="0"/>
              <w:rPr>
                <w:rFonts w:ascii="Times New Roman" w:hAnsi="Times New Roman" w:cs="Times New Roman"/>
              </w:rPr>
            </w:pPr>
            <w:r w:rsidRPr="00AA213D">
              <w:rPr>
                <w:rFonts w:ascii="Times New Roman" w:hAnsi="Times New Roman" w:cs="Times New Roman"/>
              </w:rPr>
              <w:t>оценивается по количеству ответов на запросы</w:t>
            </w:r>
          </w:p>
        </w:tc>
        <w:tc>
          <w:tcPr>
            <w:tcW w:w="2980" w:type="dxa"/>
            <w:tcBorders>
              <w:top w:val="single" w:sz="4" w:space="0" w:color="auto"/>
              <w:left w:val="single" w:sz="4" w:space="0" w:color="auto"/>
              <w:bottom w:val="nil"/>
              <w:right w:val="single" w:sz="4" w:space="0" w:color="auto"/>
            </w:tcBorders>
            <w:hideMark/>
          </w:tcPr>
          <w:p w:rsidR="00AA213D" w:rsidRPr="00AA213D" w:rsidRDefault="00F137AE" w:rsidP="00D605B4">
            <w:pPr>
              <w:spacing w:after="0"/>
              <w:rPr>
                <w:rFonts w:ascii="Times New Roman" w:hAnsi="Times New Roman" w:cs="Times New Roman"/>
              </w:rPr>
            </w:pPr>
            <w:r w:rsidRPr="00AA213D">
              <w:rPr>
                <w:rFonts w:ascii="Times New Roman" w:hAnsi="Times New Roman" w:cs="Times New Roman"/>
              </w:rPr>
              <w:t>2 - 25 баллов</w:t>
            </w:r>
          </w:p>
          <w:p w:rsidR="00F137AE" w:rsidRPr="00AA213D" w:rsidRDefault="00F137AE" w:rsidP="00D605B4">
            <w:pPr>
              <w:spacing w:after="0"/>
              <w:rPr>
                <w:rFonts w:ascii="Times New Roman" w:hAnsi="Times New Roman" w:cs="Times New Roman"/>
              </w:rPr>
            </w:pPr>
            <w:r w:rsidRPr="00AA213D">
              <w:rPr>
                <w:rFonts w:ascii="Times New Roman" w:hAnsi="Times New Roman" w:cs="Times New Roman"/>
              </w:rPr>
              <w:t>3 и более -35 баллов</w:t>
            </w:r>
          </w:p>
        </w:tc>
      </w:tr>
      <w:tr w:rsidR="00AC7CFF" w:rsidRPr="00AA213D" w:rsidTr="00AA213D">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7CFF" w:rsidRPr="00AA213D" w:rsidRDefault="00AC7CFF"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AC7CFF" w:rsidRPr="00AA213D" w:rsidRDefault="00AC7CFF" w:rsidP="00C7171E">
            <w:pPr>
              <w:spacing w:after="0"/>
              <w:rPr>
                <w:rFonts w:ascii="Times New Roman" w:hAnsi="Times New Roman" w:cs="Times New Roman"/>
              </w:rPr>
            </w:pPr>
            <w:r w:rsidRPr="00AA213D">
              <w:rPr>
                <w:rFonts w:ascii="Times New Roman" w:hAnsi="Times New Roman" w:cs="Times New Roman"/>
              </w:rPr>
              <w:t>Привлечение подростков (молодежи) к участию в проектах, мероприятиях, проводимых учреждением</w:t>
            </w:r>
          </w:p>
        </w:tc>
        <w:tc>
          <w:tcPr>
            <w:tcW w:w="4260" w:type="dxa"/>
            <w:tcBorders>
              <w:top w:val="single" w:sz="4" w:space="0" w:color="auto"/>
              <w:left w:val="single" w:sz="4" w:space="0" w:color="auto"/>
              <w:bottom w:val="nil"/>
              <w:right w:val="single" w:sz="4" w:space="0" w:color="auto"/>
            </w:tcBorders>
            <w:hideMark/>
          </w:tcPr>
          <w:p w:rsidR="00AC7CFF" w:rsidRPr="00AA213D" w:rsidRDefault="00AC7CFF" w:rsidP="00C7171E">
            <w:pPr>
              <w:spacing w:after="0"/>
              <w:rPr>
                <w:rFonts w:ascii="Times New Roman" w:hAnsi="Times New Roman" w:cs="Times New Roman"/>
              </w:rPr>
            </w:pPr>
            <w:r w:rsidRPr="00AA213D">
              <w:rPr>
                <w:rFonts w:ascii="Times New Roman" w:hAnsi="Times New Roman" w:cs="Times New Roman"/>
              </w:rPr>
              <w:t>ежемесячно;</w:t>
            </w:r>
          </w:p>
          <w:p w:rsidR="00AC7CFF" w:rsidRPr="00AA213D" w:rsidRDefault="00AC7CFF" w:rsidP="00C7171E">
            <w:pPr>
              <w:spacing w:after="0"/>
              <w:rPr>
                <w:rFonts w:ascii="Times New Roman" w:hAnsi="Times New Roman" w:cs="Times New Roman"/>
              </w:rPr>
            </w:pPr>
            <w:r w:rsidRPr="00AA213D">
              <w:rPr>
                <w:rFonts w:ascii="Times New Roman" w:hAnsi="Times New Roman" w:cs="Times New Roman"/>
              </w:rPr>
              <w:t>оценивается по информационным справкам о мероприятиях</w:t>
            </w:r>
          </w:p>
        </w:tc>
        <w:tc>
          <w:tcPr>
            <w:tcW w:w="2980" w:type="dxa"/>
            <w:tcBorders>
              <w:top w:val="single" w:sz="4" w:space="0" w:color="auto"/>
              <w:left w:val="single" w:sz="4" w:space="0" w:color="auto"/>
              <w:bottom w:val="nil"/>
              <w:right w:val="single" w:sz="4" w:space="0" w:color="auto"/>
            </w:tcBorders>
            <w:hideMark/>
          </w:tcPr>
          <w:p w:rsidR="00AC7CFF" w:rsidRPr="00AA213D" w:rsidRDefault="00AC7CFF" w:rsidP="00C7171E">
            <w:pPr>
              <w:spacing w:after="0"/>
              <w:rPr>
                <w:rFonts w:ascii="Times New Roman" w:hAnsi="Times New Roman" w:cs="Times New Roman"/>
              </w:rPr>
            </w:pPr>
            <w:r w:rsidRPr="00AA213D">
              <w:rPr>
                <w:rFonts w:ascii="Times New Roman" w:hAnsi="Times New Roman" w:cs="Times New Roman"/>
              </w:rPr>
              <w:t>До 10 человек- 15баллов</w:t>
            </w:r>
          </w:p>
          <w:p w:rsidR="00AC7CFF" w:rsidRPr="00AA213D" w:rsidRDefault="00AC7CFF" w:rsidP="00C7171E">
            <w:pPr>
              <w:spacing w:after="0"/>
              <w:rPr>
                <w:rFonts w:ascii="Times New Roman" w:hAnsi="Times New Roman" w:cs="Times New Roman"/>
              </w:rPr>
            </w:pPr>
            <w:r w:rsidRPr="00AA213D">
              <w:rPr>
                <w:rFonts w:ascii="Times New Roman" w:hAnsi="Times New Roman" w:cs="Times New Roman"/>
              </w:rPr>
              <w:t>От</w:t>
            </w:r>
            <w:r w:rsidR="00D605B4">
              <w:rPr>
                <w:rFonts w:ascii="Times New Roman" w:hAnsi="Times New Roman" w:cs="Times New Roman"/>
              </w:rPr>
              <w:t xml:space="preserve"> </w:t>
            </w:r>
            <w:r w:rsidRPr="00AA213D">
              <w:rPr>
                <w:rFonts w:ascii="Times New Roman" w:hAnsi="Times New Roman" w:cs="Times New Roman"/>
              </w:rPr>
              <w:t>11 до 100</w:t>
            </w:r>
            <w:r w:rsidR="00D605B4">
              <w:rPr>
                <w:rFonts w:ascii="Times New Roman" w:hAnsi="Times New Roman" w:cs="Times New Roman"/>
              </w:rPr>
              <w:t>чел.</w:t>
            </w:r>
            <w:r w:rsidRPr="00AA213D">
              <w:rPr>
                <w:rFonts w:ascii="Times New Roman" w:hAnsi="Times New Roman" w:cs="Times New Roman"/>
              </w:rPr>
              <w:t>-</w:t>
            </w:r>
            <w:r w:rsidR="00D605B4">
              <w:rPr>
                <w:rFonts w:ascii="Times New Roman" w:hAnsi="Times New Roman" w:cs="Times New Roman"/>
              </w:rPr>
              <w:t xml:space="preserve"> </w:t>
            </w:r>
            <w:r w:rsidRPr="00AA213D">
              <w:rPr>
                <w:rFonts w:ascii="Times New Roman" w:hAnsi="Times New Roman" w:cs="Times New Roman"/>
              </w:rPr>
              <w:t>25</w:t>
            </w:r>
            <w:r w:rsidR="00D605B4">
              <w:rPr>
                <w:rFonts w:ascii="Times New Roman" w:hAnsi="Times New Roman" w:cs="Times New Roman"/>
              </w:rPr>
              <w:t xml:space="preserve"> </w:t>
            </w:r>
            <w:r w:rsidRPr="00AA213D">
              <w:rPr>
                <w:rFonts w:ascii="Times New Roman" w:hAnsi="Times New Roman" w:cs="Times New Roman"/>
              </w:rPr>
              <w:t>баллов</w:t>
            </w:r>
          </w:p>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101</w:t>
            </w:r>
            <w:r w:rsidR="00D605B4">
              <w:rPr>
                <w:rFonts w:ascii="Times New Roman" w:hAnsi="Times New Roman" w:cs="Times New Roman"/>
              </w:rPr>
              <w:t>человек</w:t>
            </w:r>
            <w:r w:rsidRPr="00AA213D">
              <w:rPr>
                <w:rFonts w:ascii="Times New Roman" w:hAnsi="Times New Roman" w:cs="Times New Roman"/>
              </w:rPr>
              <w:t xml:space="preserve"> и более</w:t>
            </w:r>
            <w:r w:rsidR="00D605B4">
              <w:rPr>
                <w:rFonts w:ascii="Times New Roman" w:hAnsi="Times New Roman" w:cs="Times New Roman"/>
              </w:rPr>
              <w:t xml:space="preserve"> </w:t>
            </w:r>
            <w:r w:rsidRPr="00AA213D">
              <w:rPr>
                <w:rFonts w:ascii="Times New Roman" w:hAnsi="Times New Roman" w:cs="Times New Roman"/>
              </w:rPr>
              <w:t>30балло</w:t>
            </w:r>
            <w:r w:rsidR="00D605B4">
              <w:rPr>
                <w:rFonts w:ascii="Times New Roman" w:hAnsi="Times New Roman" w:cs="Times New Roman"/>
              </w:rPr>
              <w:t>в</w:t>
            </w:r>
          </w:p>
        </w:tc>
      </w:tr>
      <w:tr w:rsidR="00AC7CFF" w:rsidRPr="00AA213D"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7CFF" w:rsidRPr="00AA213D" w:rsidRDefault="00AC7CFF"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Вовлечение подростков, находящихся в трудной жизненной ситуации к участию в проектах, мероприятиях</w:t>
            </w:r>
          </w:p>
        </w:tc>
        <w:tc>
          <w:tcPr>
            <w:tcW w:w="4260" w:type="dxa"/>
            <w:tcBorders>
              <w:top w:val="single" w:sz="4" w:space="0" w:color="auto"/>
              <w:left w:val="single" w:sz="4" w:space="0" w:color="auto"/>
              <w:bottom w:val="nil"/>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ежемесячно;</w:t>
            </w:r>
            <w:r w:rsidRPr="00AA213D">
              <w:rPr>
                <w:rFonts w:ascii="Times New Roman" w:hAnsi="Times New Roman" w:cs="Times New Roman"/>
              </w:rPr>
              <w:br/>
              <w:t xml:space="preserve">оценивается по информационной справке  и выписке из списков детей, состоящих на учете </w:t>
            </w:r>
          </w:p>
        </w:tc>
        <w:tc>
          <w:tcPr>
            <w:tcW w:w="2980" w:type="dxa"/>
            <w:tcBorders>
              <w:top w:val="single" w:sz="4" w:space="0" w:color="auto"/>
              <w:left w:val="single" w:sz="4" w:space="0" w:color="auto"/>
              <w:bottom w:val="single" w:sz="4" w:space="0" w:color="auto"/>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До 1 % участников-15баллов</w:t>
            </w:r>
          </w:p>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От 1 до 3 % - 20 баллов</w:t>
            </w:r>
          </w:p>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Свыше  3%-25 баллов</w:t>
            </w:r>
          </w:p>
        </w:tc>
      </w:tr>
      <w:tr w:rsidR="00D605B4" w:rsidRPr="00AA213D" w:rsidTr="00C7171E">
        <w:trPr>
          <w:trHeight w:val="20"/>
        </w:trPr>
        <w:tc>
          <w:tcPr>
            <w:tcW w:w="2559" w:type="dxa"/>
            <w:vMerge w:val="restart"/>
            <w:tcBorders>
              <w:top w:val="single" w:sz="4" w:space="0" w:color="auto"/>
              <w:left w:val="single" w:sz="4" w:space="0" w:color="auto"/>
              <w:right w:val="single" w:sz="4" w:space="0" w:color="auto"/>
            </w:tcBorders>
            <w:hideMark/>
          </w:tcPr>
          <w:p w:rsidR="00D605B4" w:rsidRPr="00AA213D" w:rsidRDefault="00D605B4" w:rsidP="00D605B4">
            <w:pPr>
              <w:spacing w:after="0"/>
              <w:rPr>
                <w:rFonts w:ascii="Times New Roman" w:hAnsi="Times New Roman" w:cs="Times New Roman"/>
              </w:rPr>
            </w:pPr>
            <w:r w:rsidRPr="00AA213D">
              <w:rPr>
                <w:rFonts w:ascii="Times New Roman" w:hAnsi="Times New Roman" w:cs="Times New Roman"/>
              </w:rPr>
              <w:t>бухгалтер</w:t>
            </w:r>
          </w:p>
          <w:p w:rsidR="00D605B4" w:rsidRPr="00AA213D" w:rsidRDefault="00D605B4" w:rsidP="00AC7CFF">
            <w:pPr>
              <w:spacing w:after="0"/>
              <w:rPr>
                <w:rFonts w:ascii="Times New Roman" w:hAnsi="Times New Roman" w:cs="Times New Roman"/>
              </w:rPr>
            </w:pPr>
          </w:p>
          <w:p w:rsidR="00D605B4" w:rsidRPr="00AA213D" w:rsidRDefault="00D605B4" w:rsidP="00751A29">
            <w:pPr>
              <w:rPr>
                <w:rFonts w:ascii="Times New Roman" w:hAnsi="Times New Roman" w:cs="Times New Roman"/>
              </w:rPr>
            </w:pPr>
          </w:p>
          <w:p w:rsidR="00D605B4" w:rsidRPr="00AA213D" w:rsidRDefault="00D605B4" w:rsidP="00C7171E">
            <w:pPr>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D605B4" w:rsidRPr="00AA213D" w:rsidRDefault="00D605B4" w:rsidP="00AC7CFF">
            <w:pPr>
              <w:spacing w:after="0"/>
              <w:rPr>
                <w:rFonts w:ascii="Times New Roman" w:hAnsi="Times New Roman" w:cs="Times New Roman"/>
              </w:rPr>
            </w:pPr>
            <w:r w:rsidRPr="00AA213D">
              <w:rPr>
                <w:rFonts w:ascii="Times New Roman" w:hAnsi="Times New Roman" w:cs="Times New Roman"/>
              </w:rPr>
              <w:t>своевременное предоставление информации по запросам физических и юридических лиц</w:t>
            </w:r>
          </w:p>
        </w:tc>
        <w:tc>
          <w:tcPr>
            <w:tcW w:w="4260" w:type="dxa"/>
            <w:tcBorders>
              <w:top w:val="single" w:sz="4" w:space="0" w:color="auto"/>
              <w:left w:val="single" w:sz="4" w:space="0" w:color="auto"/>
              <w:bottom w:val="nil"/>
              <w:right w:val="single" w:sz="4" w:space="0" w:color="auto"/>
            </w:tcBorders>
            <w:hideMark/>
          </w:tcPr>
          <w:p w:rsidR="00D605B4" w:rsidRPr="00AA213D" w:rsidRDefault="00D605B4" w:rsidP="00AC7CFF">
            <w:pPr>
              <w:spacing w:after="0"/>
              <w:rPr>
                <w:rFonts w:ascii="Times New Roman" w:hAnsi="Times New Roman" w:cs="Times New Roman"/>
              </w:rPr>
            </w:pPr>
            <w:r w:rsidRPr="00AA213D">
              <w:rPr>
                <w:rFonts w:ascii="Times New Roman" w:hAnsi="Times New Roman" w:cs="Times New Roman"/>
              </w:rPr>
              <w:t>ежемесячно;</w:t>
            </w:r>
          </w:p>
          <w:p w:rsidR="00D605B4" w:rsidRPr="00AA213D" w:rsidRDefault="00D605B4" w:rsidP="00AC7CFF">
            <w:pPr>
              <w:spacing w:after="0"/>
              <w:rPr>
                <w:rFonts w:ascii="Times New Roman" w:hAnsi="Times New Roman" w:cs="Times New Roman"/>
              </w:rPr>
            </w:pPr>
            <w:r w:rsidRPr="00AA213D">
              <w:rPr>
                <w:rFonts w:ascii="Times New Roman" w:hAnsi="Times New Roman" w:cs="Times New Roman"/>
              </w:rPr>
              <w:t>оценивается по количеству ответов на запросы</w:t>
            </w:r>
          </w:p>
        </w:tc>
        <w:tc>
          <w:tcPr>
            <w:tcW w:w="2980" w:type="dxa"/>
            <w:tcBorders>
              <w:top w:val="single" w:sz="4" w:space="0" w:color="auto"/>
              <w:left w:val="single" w:sz="4" w:space="0" w:color="auto"/>
              <w:bottom w:val="nil"/>
              <w:right w:val="single" w:sz="4" w:space="0" w:color="auto"/>
            </w:tcBorders>
            <w:hideMark/>
          </w:tcPr>
          <w:p w:rsidR="00D605B4" w:rsidRPr="00AA213D" w:rsidRDefault="00D605B4" w:rsidP="00AC7CFF">
            <w:pPr>
              <w:spacing w:after="0"/>
              <w:rPr>
                <w:rFonts w:ascii="Times New Roman" w:hAnsi="Times New Roman" w:cs="Times New Roman"/>
              </w:rPr>
            </w:pPr>
            <w:r w:rsidRPr="00AA213D">
              <w:rPr>
                <w:rFonts w:ascii="Times New Roman" w:hAnsi="Times New Roman" w:cs="Times New Roman"/>
              </w:rPr>
              <w:t>2 – 30 баллов</w:t>
            </w:r>
          </w:p>
          <w:p w:rsidR="00D605B4" w:rsidRPr="00AA213D" w:rsidRDefault="00D605B4" w:rsidP="00AC7CFF">
            <w:pPr>
              <w:spacing w:after="0"/>
              <w:rPr>
                <w:rFonts w:ascii="Times New Roman" w:hAnsi="Times New Roman" w:cs="Times New Roman"/>
              </w:rPr>
            </w:pPr>
            <w:r w:rsidRPr="00AA213D">
              <w:rPr>
                <w:rFonts w:ascii="Times New Roman" w:hAnsi="Times New Roman" w:cs="Times New Roman"/>
              </w:rPr>
              <w:t>3 и более -  40 баллов</w:t>
            </w:r>
          </w:p>
        </w:tc>
      </w:tr>
      <w:tr w:rsidR="00D605B4" w:rsidRPr="00AA213D" w:rsidTr="00C7171E">
        <w:trPr>
          <w:trHeight w:val="20"/>
        </w:trPr>
        <w:tc>
          <w:tcPr>
            <w:tcW w:w="2559" w:type="dxa"/>
            <w:vMerge/>
            <w:tcBorders>
              <w:left w:val="single" w:sz="4" w:space="0" w:color="auto"/>
              <w:right w:val="single" w:sz="4" w:space="0" w:color="auto"/>
            </w:tcBorders>
            <w:hideMark/>
          </w:tcPr>
          <w:p w:rsidR="00D605B4" w:rsidRPr="00AA213D" w:rsidRDefault="00D605B4" w:rsidP="00C7171E">
            <w:pPr>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D605B4" w:rsidRPr="00AA213D" w:rsidRDefault="00D605B4" w:rsidP="00C7171E">
            <w:pPr>
              <w:rPr>
                <w:rFonts w:ascii="Times New Roman" w:hAnsi="Times New Roman" w:cs="Times New Roman"/>
              </w:rPr>
            </w:pPr>
            <w:r w:rsidRPr="00AA213D">
              <w:rPr>
                <w:rFonts w:ascii="Times New Roman" w:hAnsi="Times New Roman" w:cs="Times New Roman"/>
              </w:rPr>
              <w:t>результативность финансово-хозяйственной деятельности учреждения</w:t>
            </w:r>
          </w:p>
        </w:tc>
        <w:tc>
          <w:tcPr>
            <w:tcW w:w="4260" w:type="dxa"/>
            <w:tcBorders>
              <w:top w:val="single" w:sz="4" w:space="0" w:color="auto"/>
              <w:left w:val="single" w:sz="4" w:space="0" w:color="auto"/>
              <w:bottom w:val="nil"/>
              <w:right w:val="single" w:sz="4" w:space="0" w:color="auto"/>
            </w:tcBorders>
            <w:hideMark/>
          </w:tcPr>
          <w:p w:rsidR="00D605B4" w:rsidRPr="00AA213D" w:rsidRDefault="00D605B4" w:rsidP="00C7171E">
            <w:pPr>
              <w:rPr>
                <w:rFonts w:ascii="Times New Roman" w:hAnsi="Times New Roman" w:cs="Times New Roman"/>
              </w:rPr>
            </w:pPr>
            <w:r w:rsidRPr="00AA213D">
              <w:rPr>
                <w:rFonts w:ascii="Times New Roman" w:hAnsi="Times New Roman" w:cs="Times New Roman"/>
              </w:rPr>
              <w:t>ежемесячно;</w:t>
            </w:r>
            <w:r w:rsidRPr="00AA213D">
              <w:rPr>
                <w:rFonts w:ascii="Times New Roman" w:hAnsi="Times New Roman" w:cs="Times New Roman"/>
              </w:rPr>
              <w:br/>
              <w:t xml:space="preserve">оценивается по исполнению бюджета </w:t>
            </w:r>
          </w:p>
        </w:tc>
        <w:tc>
          <w:tcPr>
            <w:tcW w:w="2980" w:type="dxa"/>
            <w:tcBorders>
              <w:top w:val="single" w:sz="4" w:space="0" w:color="auto"/>
              <w:left w:val="single" w:sz="4" w:space="0" w:color="auto"/>
              <w:bottom w:val="nil"/>
              <w:right w:val="single" w:sz="4" w:space="0" w:color="auto"/>
            </w:tcBorders>
            <w:hideMark/>
          </w:tcPr>
          <w:p w:rsidR="00D605B4" w:rsidRPr="00AA213D" w:rsidRDefault="00D605B4" w:rsidP="00C7171E">
            <w:pPr>
              <w:rPr>
                <w:rFonts w:ascii="Times New Roman" w:hAnsi="Times New Roman" w:cs="Times New Roman"/>
              </w:rPr>
            </w:pPr>
            <w:r w:rsidRPr="00AA213D">
              <w:rPr>
                <w:rFonts w:ascii="Times New Roman" w:hAnsi="Times New Roman" w:cs="Times New Roman"/>
              </w:rPr>
              <w:t>86,7% до 94,9% - 30 баллов</w:t>
            </w:r>
            <w:r w:rsidRPr="00AA213D">
              <w:rPr>
                <w:rFonts w:ascii="Times New Roman" w:hAnsi="Times New Roman" w:cs="Times New Roman"/>
              </w:rPr>
              <w:br/>
              <w:t>95% и выше – 35  баллов</w:t>
            </w:r>
          </w:p>
        </w:tc>
      </w:tr>
      <w:tr w:rsidR="00D605B4" w:rsidRPr="00AA213D" w:rsidTr="00C7171E">
        <w:trPr>
          <w:trHeight w:val="20"/>
        </w:trPr>
        <w:tc>
          <w:tcPr>
            <w:tcW w:w="2559" w:type="dxa"/>
            <w:vMerge/>
            <w:tcBorders>
              <w:left w:val="single" w:sz="4" w:space="0" w:color="auto"/>
              <w:right w:val="single" w:sz="4" w:space="0" w:color="auto"/>
            </w:tcBorders>
            <w:hideMark/>
          </w:tcPr>
          <w:p w:rsidR="00D605B4" w:rsidRPr="00AA213D" w:rsidRDefault="00D605B4" w:rsidP="00C7171E">
            <w:pPr>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D605B4" w:rsidRPr="00AA213D" w:rsidRDefault="00D605B4" w:rsidP="00C7171E">
            <w:pPr>
              <w:rPr>
                <w:rFonts w:ascii="Times New Roman" w:hAnsi="Times New Roman" w:cs="Times New Roman"/>
              </w:rPr>
            </w:pPr>
            <w:r w:rsidRPr="00AA213D">
              <w:rPr>
                <w:rFonts w:ascii="Times New Roman" w:hAnsi="Times New Roman" w:cs="Times New Roman"/>
              </w:rPr>
              <w:t>соблюдение установленных сроков уплаты платежей по налогам и сборам</w:t>
            </w:r>
          </w:p>
        </w:tc>
        <w:tc>
          <w:tcPr>
            <w:tcW w:w="4260" w:type="dxa"/>
            <w:tcBorders>
              <w:top w:val="single" w:sz="4" w:space="0" w:color="auto"/>
              <w:left w:val="single" w:sz="4" w:space="0" w:color="auto"/>
              <w:bottom w:val="nil"/>
              <w:right w:val="single" w:sz="4" w:space="0" w:color="auto"/>
            </w:tcBorders>
            <w:hideMark/>
          </w:tcPr>
          <w:p w:rsidR="00D605B4" w:rsidRPr="00AA213D" w:rsidRDefault="00D605B4" w:rsidP="00C7171E">
            <w:pPr>
              <w:rPr>
                <w:rFonts w:ascii="Times New Roman" w:hAnsi="Times New Roman" w:cs="Times New Roman"/>
              </w:rPr>
            </w:pPr>
            <w:r w:rsidRPr="00AA213D">
              <w:rPr>
                <w:rFonts w:ascii="Times New Roman" w:hAnsi="Times New Roman" w:cs="Times New Roman"/>
              </w:rPr>
              <w:t>ежемесячно;</w:t>
            </w:r>
            <w:r w:rsidRPr="00AA213D">
              <w:rPr>
                <w:rFonts w:ascii="Times New Roman" w:hAnsi="Times New Roman" w:cs="Times New Roman"/>
              </w:rPr>
              <w:br/>
              <w:t>оценивается по отсутствию штрафных санкций</w:t>
            </w:r>
          </w:p>
        </w:tc>
        <w:tc>
          <w:tcPr>
            <w:tcW w:w="2980" w:type="dxa"/>
            <w:tcBorders>
              <w:top w:val="single" w:sz="4" w:space="0" w:color="auto"/>
              <w:left w:val="single" w:sz="4" w:space="0" w:color="auto"/>
              <w:bottom w:val="nil"/>
              <w:right w:val="single" w:sz="4" w:space="0" w:color="auto"/>
            </w:tcBorders>
            <w:hideMark/>
          </w:tcPr>
          <w:p w:rsidR="00D605B4" w:rsidRPr="00AA213D" w:rsidRDefault="00D605B4" w:rsidP="00C7171E">
            <w:pPr>
              <w:rPr>
                <w:rFonts w:ascii="Times New Roman" w:hAnsi="Times New Roman" w:cs="Times New Roman"/>
              </w:rPr>
            </w:pPr>
            <w:r w:rsidRPr="00AA213D">
              <w:rPr>
                <w:rFonts w:ascii="Times New Roman" w:hAnsi="Times New Roman" w:cs="Times New Roman"/>
              </w:rPr>
              <w:t>30 баллов</w:t>
            </w:r>
          </w:p>
        </w:tc>
      </w:tr>
      <w:tr w:rsidR="00D605B4" w:rsidRPr="00AA213D" w:rsidTr="00C7171E">
        <w:trPr>
          <w:trHeight w:val="20"/>
        </w:trPr>
        <w:tc>
          <w:tcPr>
            <w:tcW w:w="2559" w:type="dxa"/>
            <w:vMerge/>
            <w:tcBorders>
              <w:left w:val="single" w:sz="4" w:space="0" w:color="auto"/>
              <w:right w:val="single" w:sz="4" w:space="0" w:color="auto"/>
            </w:tcBorders>
            <w:hideMark/>
          </w:tcPr>
          <w:p w:rsidR="00D605B4" w:rsidRPr="00AA213D" w:rsidRDefault="00D605B4"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D605B4" w:rsidRPr="00AA213D" w:rsidRDefault="00D605B4" w:rsidP="00D605B4">
            <w:pPr>
              <w:spacing w:after="0"/>
              <w:rPr>
                <w:rFonts w:ascii="Times New Roman" w:hAnsi="Times New Roman" w:cs="Times New Roman"/>
              </w:rPr>
            </w:pPr>
            <w:r w:rsidRPr="00AA213D">
              <w:rPr>
                <w:rFonts w:ascii="Times New Roman" w:hAnsi="Times New Roman" w:cs="Times New Roman"/>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bottom w:val="nil"/>
              <w:right w:val="single" w:sz="4" w:space="0" w:color="auto"/>
            </w:tcBorders>
            <w:hideMark/>
          </w:tcPr>
          <w:p w:rsidR="00D605B4" w:rsidRPr="00AA213D" w:rsidRDefault="00D605B4" w:rsidP="00D605B4">
            <w:pPr>
              <w:spacing w:after="0"/>
              <w:rPr>
                <w:rFonts w:ascii="Times New Roman" w:hAnsi="Times New Roman" w:cs="Times New Roman"/>
              </w:rPr>
            </w:pPr>
            <w:r w:rsidRPr="00AA213D">
              <w:rPr>
                <w:rFonts w:ascii="Times New Roman" w:hAnsi="Times New Roman" w:cs="Times New Roman"/>
              </w:rPr>
              <w:t>ежемесячно;</w:t>
            </w:r>
          </w:p>
          <w:p w:rsidR="00D605B4" w:rsidRPr="00AA213D" w:rsidRDefault="00D605B4" w:rsidP="00D605B4">
            <w:pPr>
              <w:spacing w:after="0"/>
              <w:rPr>
                <w:rFonts w:ascii="Times New Roman" w:hAnsi="Times New Roman" w:cs="Times New Roman"/>
              </w:rPr>
            </w:pPr>
            <w:r w:rsidRPr="00AA213D">
              <w:rPr>
                <w:rFonts w:ascii="Times New Roman" w:hAnsi="Times New Roman" w:cs="Times New Roman"/>
              </w:rPr>
              <w:t>оценивается по факту отсутствия зафиксированных в журнале учета работ обоснованных замечаний и жалоб</w:t>
            </w:r>
          </w:p>
        </w:tc>
        <w:tc>
          <w:tcPr>
            <w:tcW w:w="2980" w:type="dxa"/>
            <w:tcBorders>
              <w:top w:val="single" w:sz="4" w:space="0" w:color="auto"/>
              <w:left w:val="single" w:sz="4" w:space="0" w:color="auto"/>
              <w:bottom w:val="nil"/>
              <w:right w:val="single" w:sz="4" w:space="0" w:color="auto"/>
            </w:tcBorders>
            <w:hideMark/>
          </w:tcPr>
          <w:p w:rsidR="00D605B4" w:rsidRPr="00AA213D" w:rsidRDefault="00D605B4" w:rsidP="00D605B4">
            <w:pPr>
              <w:spacing w:after="0"/>
              <w:rPr>
                <w:rFonts w:ascii="Times New Roman" w:hAnsi="Times New Roman" w:cs="Times New Roman"/>
              </w:rPr>
            </w:pPr>
            <w:r w:rsidRPr="00AA213D">
              <w:rPr>
                <w:rFonts w:ascii="Times New Roman" w:hAnsi="Times New Roman" w:cs="Times New Roman"/>
              </w:rPr>
              <w:t>30  баллов</w:t>
            </w:r>
          </w:p>
        </w:tc>
      </w:tr>
      <w:tr w:rsidR="00D605B4" w:rsidRPr="00AA213D" w:rsidTr="00C7171E">
        <w:trPr>
          <w:trHeight w:val="20"/>
        </w:trPr>
        <w:tc>
          <w:tcPr>
            <w:tcW w:w="2559" w:type="dxa"/>
            <w:vMerge/>
            <w:tcBorders>
              <w:left w:val="single" w:sz="4" w:space="0" w:color="auto"/>
              <w:bottom w:val="single" w:sz="4" w:space="0" w:color="auto"/>
              <w:right w:val="single" w:sz="4" w:space="0" w:color="auto"/>
            </w:tcBorders>
            <w:hideMark/>
          </w:tcPr>
          <w:p w:rsidR="00D605B4" w:rsidRPr="00AA213D" w:rsidRDefault="00D605B4"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D605B4" w:rsidRPr="00AA213D" w:rsidRDefault="00D605B4" w:rsidP="00AC7CFF">
            <w:pPr>
              <w:spacing w:after="0"/>
              <w:rPr>
                <w:rFonts w:ascii="Times New Roman" w:hAnsi="Times New Roman" w:cs="Times New Roman"/>
              </w:rPr>
            </w:pPr>
            <w:r w:rsidRPr="00AA213D">
              <w:rPr>
                <w:rFonts w:ascii="Times New Roman" w:hAnsi="Times New Roman" w:cs="Times New Roman"/>
              </w:rPr>
              <w:t xml:space="preserve">подготовка документов </w:t>
            </w:r>
            <w:r w:rsidRPr="00AA213D">
              <w:rPr>
                <w:rFonts w:ascii="Times New Roman" w:hAnsi="Times New Roman" w:cs="Times New Roman"/>
              </w:rPr>
              <w:br/>
              <w:t>в соответствии с Федеральным законом № 44-ФЗ «О размещении заказов на поставки товаров, выполнение услуг для государственных и муниципальных нужд»</w:t>
            </w:r>
          </w:p>
        </w:tc>
        <w:tc>
          <w:tcPr>
            <w:tcW w:w="4260" w:type="dxa"/>
            <w:tcBorders>
              <w:top w:val="single" w:sz="4" w:space="0" w:color="auto"/>
              <w:left w:val="single" w:sz="4" w:space="0" w:color="auto"/>
              <w:bottom w:val="nil"/>
              <w:right w:val="single" w:sz="4" w:space="0" w:color="auto"/>
            </w:tcBorders>
            <w:hideMark/>
          </w:tcPr>
          <w:p w:rsidR="00D605B4" w:rsidRDefault="00D605B4" w:rsidP="00AC7CFF">
            <w:pPr>
              <w:spacing w:after="0"/>
              <w:rPr>
                <w:rFonts w:ascii="Times New Roman" w:hAnsi="Times New Roman" w:cs="Times New Roman"/>
              </w:rPr>
            </w:pPr>
            <w:r w:rsidRPr="00AA213D">
              <w:rPr>
                <w:rFonts w:ascii="Times New Roman" w:hAnsi="Times New Roman" w:cs="Times New Roman"/>
              </w:rPr>
              <w:t>Ежемесячно</w:t>
            </w:r>
          </w:p>
          <w:p w:rsidR="00D605B4" w:rsidRPr="00AA213D" w:rsidRDefault="00D605B4" w:rsidP="00AC7CFF">
            <w:pPr>
              <w:spacing w:after="0"/>
              <w:rPr>
                <w:rFonts w:ascii="Times New Roman" w:hAnsi="Times New Roman" w:cs="Times New Roman"/>
              </w:rPr>
            </w:pPr>
            <w:r>
              <w:rPr>
                <w:rFonts w:ascii="Times New Roman" w:hAnsi="Times New Roman" w:cs="Times New Roman"/>
              </w:rPr>
              <w:t xml:space="preserve">Оценивается по </w:t>
            </w:r>
            <w:r w:rsidRPr="00AA213D">
              <w:rPr>
                <w:rFonts w:ascii="Times New Roman" w:hAnsi="Times New Roman" w:cs="Times New Roman"/>
              </w:rPr>
              <w:t xml:space="preserve"> документ</w:t>
            </w:r>
            <w:r>
              <w:rPr>
                <w:rFonts w:ascii="Times New Roman" w:hAnsi="Times New Roman" w:cs="Times New Roman"/>
              </w:rPr>
              <w:t>ам</w:t>
            </w:r>
            <w:r w:rsidRPr="00AA213D">
              <w:rPr>
                <w:rFonts w:ascii="Times New Roman" w:hAnsi="Times New Roman" w:cs="Times New Roman"/>
              </w:rPr>
              <w:t xml:space="preserve"> бухгалтерии </w:t>
            </w:r>
          </w:p>
        </w:tc>
        <w:tc>
          <w:tcPr>
            <w:tcW w:w="2980" w:type="dxa"/>
            <w:tcBorders>
              <w:top w:val="single" w:sz="4" w:space="0" w:color="auto"/>
              <w:left w:val="single" w:sz="4" w:space="0" w:color="auto"/>
              <w:bottom w:val="nil"/>
              <w:right w:val="single" w:sz="4" w:space="0" w:color="auto"/>
            </w:tcBorders>
            <w:hideMark/>
          </w:tcPr>
          <w:p w:rsidR="00D605B4" w:rsidRPr="00AA213D" w:rsidRDefault="00D605B4" w:rsidP="00AC7CFF">
            <w:pPr>
              <w:spacing w:after="0"/>
              <w:rPr>
                <w:rFonts w:ascii="Times New Roman" w:hAnsi="Times New Roman" w:cs="Times New Roman"/>
              </w:rPr>
            </w:pPr>
            <w:r w:rsidRPr="00AA213D">
              <w:rPr>
                <w:rFonts w:ascii="Times New Roman" w:hAnsi="Times New Roman" w:cs="Times New Roman"/>
              </w:rPr>
              <w:t>1 пакет документов – 25 баллов</w:t>
            </w:r>
          </w:p>
          <w:p w:rsidR="00D605B4" w:rsidRPr="00AA213D" w:rsidRDefault="00D605B4" w:rsidP="00AC7CFF">
            <w:pPr>
              <w:spacing w:after="0"/>
              <w:rPr>
                <w:rFonts w:ascii="Times New Roman" w:hAnsi="Times New Roman" w:cs="Times New Roman"/>
              </w:rPr>
            </w:pPr>
            <w:r w:rsidRPr="00AA213D">
              <w:rPr>
                <w:rFonts w:ascii="Times New Roman" w:hAnsi="Times New Roman" w:cs="Times New Roman"/>
              </w:rPr>
              <w:t>2 пакета документов – 35 баллов</w:t>
            </w:r>
          </w:p>
          <w:p w:rsidR="00D605B4" w:rsidRPr="00AA213D" w:rsidRDefault="00D605B4" w:rsidP="00AC7CFF">
            <w:pPr>
              <w:spacing w:after="0"/>
              <w:rPr>
                <w:rFonts w:ascii="Times New Roman" w:hAnsi="Times New Roman" w:cs="Times New Roman"/>
              </w:rPr>
            </w:pPr>
            <w:r w:rsidRPr="00AA213D">
              <w:rPr>
                <w:rFonts w:ascii="Times New Roman" w:hAnsi="Times New Roman" w:cs="Times New Roman"/>
              </w:rPr>
              <w:t xml:space="preserve">3 пакета документов  и более – 40 баллов  </w:t>
            </w:r>
          </w:p>
        </w:tc>
      </w:tr>
      <w:tr w:rsidR="00AC7CFF" w:rsidRPr="00AA213D" w:rsidTr="00F920DD">
        <w:trPr>
          <w:trHeight w:val="20"/>
        </w:trPr>
        <w:tc>
          <w:tcPr>
            <w:tcW w:w="2559" w:type="dxa"/>
            <w:vMerge w:val="restart"/>
            <w:tcBorders>
              <w:top w:val="single" w:sz="4" w:space="0" w:color="auto"/>
              <w:left w:val="single" w:sz="4" w:space="0" w:color="auto"/>
              <w:bottom w:val="single" w:sz="4" w:space="0" w:color="auto"/>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Водитель автомобиля</w:t>
            </w:r>
          </w:p>
        </w:tc>
        <w:tc>
          <w:tcPr>
            <w:tcW w:w="4581" w:type="dxa"/>
            <w:tcBorders>
              <w:top w:val="single" w:sz="4" w:space="0" w:color="auto"/>
              <w:left w:val="single" w:sz="4" w:space="0" w:color="auto"/>
              <w:bottom w:val="single" w:sz="4" w:space="0" w:color="auto"/>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bottom w:val="nil"/>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ежемесячно;</w:t>
            </w:r>
          </w:p>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оценивается по факту отсутствия зафиксированных в журнале учета работ обоснованных замечаний и жалоб</w:t>
            </w:r>
          </w:p>
        </w:tc>
        <w:tc>
          <w:tcPr>
            <w:tcW w:w="2980" w:type="dxa"/>
            <w:tcBorders>
              <w:top w:val="single" w:sz="4" w:space="0" w:color="auto"/>
              <w:left w:val="single" w:sz="4" w:space="0" w:color="auto"/>
              <w:bottom w:val="single" w:sz="4" w:space="0" w:color="auto"/>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30 баллов</w:t>
            </w:r>
          </w:p>
        </w:tc>
      </w:tr>
      <w:tr w:rsidR="00AC7CFF" w:rsidRPr="00AA213D"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7CFF" w:rsidRPr="00AA213D" w:rsidRDefault="00AC7CFF"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своевременное ведение документации, предусмотренной действующими нормативно-правовыми актами</w:t>
            </w:r>
          </w:p>
        </w:tc>
        <w:tc>
          <w:tcPr>
            <w:tcW w:w="4260" w:type="dxa"/>
            <w:tcBorders>
              <w:top w:val="single" w:sz="4" w:space="0" w:color="auto"/>
              <w:left w:val="single" w:sz="4" w:space="0" w:color="auto"/>
              <w:bottom w:val="nil"/>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ежемесячно;</w:t>
            </w:r>
          </w:p>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оценивается по факту отсутствия зафиксированных в журнале учета работ обоснованных замечаний и жалоб</w:t>
            </w:r>
          </w:p>
        </w:tc>
        <w:tc>
          <w:tcPr>
            <w:tcW w:w="2980" w:type="dxa"/>
            <w:tcBorders>
              <w:top w:val="single" w:sz="4" w:space="0" w:color="auto"/>
              <w:left w:val="single" w:sz="4" w:space="0" w:color="auto"/>
              <w:bottom w:val="single" w:sz="4" w:space="0" w:color="auto"/>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25 баллов</w:t>
            </w:r>
          </w:p>
        </w:tc>
      </w:tr>
      <w:tr w:rsidR="00AC7CFF" w:rsidRPr="00AA213D"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7CFF" w:rsidRPr="00AA213D" w:rsidRDefault="00AC7CFF"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 xml:space="preserve">соблюдение требований техники безопасности, пожарной безопасности и охраны труда  </w:t>
            </w:r>
          </w:p>
        </w:tc>
        <w:tc>
          <w:tcPr>
            <w:tcW w:w="4260" w:type="dxa"/>
            <w:tcBorders>
              <w:top w:val="single" w:sz="4" w:space="0" w:color="auto"/>
              <w:left w:val="single" w:sz="4" w:space="0" w:color="auto"/>
              <w:bottom w:val="nil"/>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ежемесячно;</w:t>
            </w:r>
          </w:p>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оценивается по отсутствию зафиксированных нарушений</w:t>
            </w:r>
          </w:p>
        </w:tc>
        <w:tc>
          <w:tcPr>
            <w:tcW w:w="2980" w:type="dxa"/>
            <w:tcBorders>
              <w:top w:val="single" w:sz="4" w:space="0" w:color="auto"/>
              <w:left w:val="single" w:sz="4" w:space="0" w:color="auto"/>
              <w:bottom w:val="nil"/>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25 баллов</w:t>
            </w:r>
          </w:p>
        </w:tc>
      </w:tr>
      <w:tr w:rsidR="00AC7CFF" w:rsidRPr="00AA213D" w:rsidTr="00F920DD">
        <w:trPr>
          <w:trHeight w:val="20"/>
        </w:trPr>
        <w:tc>
          <w:tcPr>
            <w:tcW w:w="2559" w:type="dxa"/>
            <w:vMerge w:val="restart"/>
            <w:tcBorders>
              <w:top w:val="single" w:sz="4" w:space="0" w:color="auto"/>
              <w:left w:val="single" w:sz="4" w:space="0" w:color="auto"/>
              <w:bottom w:val="single" w:sz="4" w:space="0" w:color="auto"/>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Уборщик служебных помещений</w:t>
            </w:r>
          </w:p>
        </w:tc>
        <w:tc>
          <w:tcPr>
            <w:tcW w:w="4581" w:type="dxa"/>
            <w:tcBorders>
              <w:top w:val="single" w:sz="4" w:space="0" w:color="auto"/>
              <w:left w:val="single" w:sz="4" w:space="0" w:color="auto"/>
              <w:bottom w:val="single" w:sz="4" w:space="0" w:color="auto"/>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bottom w:val="nil"/>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ежемесячно;</w:t>
            </w:r>
          </w:p>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оценивается по факту отсутствия зафиксированных в журнале учета работ обоснованных замечаний и жалоб</w:t>
            </w:r>
          </w:p>
        </w:tc>
        <w:tc>
          <w:tcPr>
            <w:tcW w:w="2980" w:type="dxa"/>
            <w:tcBorders>
              <w:top w:val="single" w:sz="4" w:space="0" w:color="auto"/>
              <w:left w:val="single" w:sz="4" w:space="0" w:color="auto"/>
              <w:bottom w:val="single" w:sz="4" w:space="0" w:color="auto"/>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40 баллов</w:t>
            </w:r>
          </w:p>
        </w:tc>
      </w:tr>
      <w:tr w:rsidR="00AC7CFF" w:rsidRPr="00AA213D"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7CFF" w:rsidRPr="00AA213D" w:rsidRDefault="00AC7CFF"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AC7CFF" w:rsidRPr="00AA213D" w:rsidRDefault="00AC7CFF">
            <w:pPr>
              <w:rPr>
                <w:rFonts w:ascii="Times New Roman" w:hAnsi="Times New Roman" w:cs="Times New Roman"/>
              </w:rPr>
            </w:pPr>
            <w:r w:rsidRPr="00AA213D">
              <w:rPr>
                <w:rFonts w:ascii="Times New Roman" w:hAnsi="Times New Roman" w:cs="Times New Roman"/>
              </w:rPr>
              <w:t xml:space="preserve">соблюдение требований техники безопасности, пожарной безопасности и </w:t>
            </w:r>
            <w:r w:rsidRPr="00AA213D">
              <w:rPr>
                <w:rFonts w:ascii="Times New Roman" w:hAnsi="Times New Roman" w:cs="Times New Roman"/>
              </w:rPr>
              <w:lastRenderedPageBreak/>
              <w:t>охраны труда</w:t>
            </w:r>
          </w:p>
        </w:tc>
        <w:tc>
          <w:tcPr>
            <w:tcW w:w="4260" w:type="dxa"/>
            <w:tcBorders>
              <w:top w:val="single" w:sz="4" w:space="0" w:color="auto"/>
              <w:left w:val="single" w:sz="4" w:space="0" w:color="auto"/>
              <w:bottom w:val="single" w:sz="4" w:space="0" w:color="auto"/>
              <w:right w:val="single" w:sz="4" w:space="0" w:color="auto"/>
            </w:tcBorders>
            <w:hideMark/>
          </w:tcPr>
          <w:p w:rsidR="00AC7CFF" w:rsidRPr="00AA213D" w:rsidRDefault="00AC7CFF">
            <w:pPr>
              <w:rPr>
                <w:rFonts w:ascii="Times New Roman" w:hAnsi="Times New Roman" w:cs="Times New Roman"/>
              </w:rPr>
            </w:pPr>
            <w:r w:rsidRPr="00AA213D">
              <w:rPr>
                <w:rFonts w:ascii="Times New Roman" w:hAnsi="Times New Roman" w:cs="Times New Roman"/>
              </w:rPr>
              <w:lastRenderedPageBreak/>
              <w:t xml:space="preserve">ежемесячно;  </w:t>
            </w:r>
          </w:p>
          <w:p w:rsidR="00AC7CFF" w:rsidRPr="00AA213D" w:rsidRDefault="00AC7CFF">
            <w:pPr>
              <w:rPr>
                <w:rFonts w:ascii="Times New Roman" w:hAnsi="Times New Roman" w:cs="Times New Roman"/>
              </w:rPr>
            </w:pPr>
            <w:r w:rsidRPr="00AA213D">
              <w:rPr>
                <w:rFonts w:ascii="Times New Roman" w:hAnsi="Times New Roman" w:cs="Times New Roman"/>
              </w:rPr>
              <w:lastRenderedPageBreak/>
              <w:t>оценивается по отсутствию зафиксированных нарушений</w:t>
            </w:r>
          </w:p>
        </w:tc>
        <w:tc>
          <w:tcPr>
            <w:tcW w:w="2980" w:type="dxa"/>
            <w:tcBorders>
              <w:top w:val="single" w:sz="4" w:space="0" w:color="auto"/>
              <w:left w:val="single" w:sz="4" w:space="0" w:color="auto"/>
              <w:bottom w:val="single" w:sz="4" w:space="0" w:color="auto"/>
              <w:right w:val="single" w:sz="4" w:space="0" w:color="auto"/>
            </w:tcBorders>
            <w:hideMark/>
          </w:tcPr>
          <w:p w:rsidR="00AC7CFF" w:rsidRPr="00AA213D" w:rsidRDefault="00AC7CFF" w:rsidP="00B118B1">
            <w:pPr>
              <w:rPr>
                <w:rFonts w:ascii="Times New Roman" w:hAnsi="Times New Roman" w:cs="Times New Roman"/>
              </w:rPr>
            </w:pPr>
            <w:r w:rsidRPr="00AA213D">
              <w:rPr>
                <w:rFonts w:ascii="Times New Roman" w:hAnsi="Times New Roman" w:cs="Times New Roman"/>
              </w:rPr>
              <w:lastRenderedPageBreak/>
              <w:t>30 баллов</w:t>
            </w:r>
          </w:p>
        </w:tc>
      </w:tr>
      <w:tr w:rsidR="00AC7CFF" w:rsidRPr="00AA213D" w:rsidTr="00F920DD">
        <w:trPr>
          <w:trHeight w:val="20"/>
        </w:trPr>
        <w:tc>
          <w:tcPr>
            <w:tcW w:w="2559" w:type="dxa"/>
            <w:vMerge w:val="restart"/>
            <w:tcBorders>
              <w:top w:val="single" w:sz="4" w:space="0" w:color="auto"/>
              <w:left w:val="single" w:sz="4" w:space="0" w:color="auto"/>
              <w:bottom w:val="single" w:sz="4" w:space="0" w:color="auto"/>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lastRenderedPageBreak/>
              <w:t xml:space="preserve"> Сторож</w:t>
            </w:r>
          </w:p>
        </w:tc>
        <w:tc>
          <w:tcPr>
            <w:tcW w:w="4581" w:type="dxa"/>
            <w:tcBorders>
              <w:top w:val="single" w:sz="4" w:space="0" w:color="auto"/>
              <w:left w:val="single" w:sz="4" w:space="0" w:color="auto"/>
              <w:bottom w:val="single" w:sz="4" w:space="0" w:color="auto"/>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обеспечение сохранности материальных ценностей</w:t>
            </w:r>
          </w:p>
        </w:tc>
        <w:tc>
          <w:tcPr>
            <w:tcW w:w="4260" w:type="dxa"/>
            <w:tcBorders>
              <w:top w:val="single" w:sz="4" w:space="0" w:color="auto"/>
              <w:left w:val="single" w:sz="4" w:space="0" w:color="auto"/>
              <w:bottom w:val="single" w:sz="4" w:space="0" w:color="auto"/>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 xml:space="preserve">ежемесячно;   </w:t>
            </w:r>
          </w:p>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оценивается по факту отсутствия случаев краж, порчи имущества</w:t>
            </w:r>
          </w:p>
        </w:tc>
        <w:tc>
          <w:tcPr>
            <w:tcW w:w="2980" w:type="dxa"/>
            <w:tcBorders>
              <w:top w:val="single" w:sz="4" w:space="0" w:color="auto"/>
              <w:left w:val="single" w:sz="4" w:space="0" w:color="auto"/>
              <w:bottom w:val="single" w:sz="4" w:space="0" w:color="auto"/>
              <w:right w:val="single" w:sz="4" w:space="0" w:color="auto"/>
            </w:tcBorders>
            <w:hideMark/>
          </w:tcPr>
          <w:p w:rsidR="00AC7CFF" w:rsidRPr="00AA213D" w:rsidRDefault="00AC7CFF" w:rsidP="00D605B4">
            <w:pPr>
              <w:spacing w:after="0"/>
              <w:rPr>
                <w:rFonts w:ascii="Times New Roman" w:hAnsi="Times New Roman" w:cs="Times New Roman"/>
              </w:rPr>
            </w:pPr>
            <w:r w:rsidRPr="00AA213D">
              <w:rPr>
                <w:rFonts w:ascii="Times New Roman" w:hAnsi="Times New Roman" w:cs="Times New Roman"/>
              </w:rPr>
              <w:t>5 баллов</w:t>
            </w:r>
          </w:p>
        </w:tc>
      </w:tr>
      <w:tr w:rsidR="00AC7CFF"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7CFF" w:rsidRDefault="00AC7CFF" w:rsidP="00D605B4">
            <w:pPr>
              <w:spacing w:after="0"/>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AC7CFF" w:rsidRDefault="00AC7CFF" w:rsidP="00D605B4">
            <w:pPr>
              <w:spacing w:after="0"/>
              <w:rPr>
                <w:sz w:val="24"/>
                <w:szCs w:val="24"/>
              </w:rPr>
            </w:pPr>
            <w:r>
              <w:rPr>
                <w:sz w:val="24"/>
                <w:szCs w:val="24"/>
              </w:rPr>
              <w:t>соблюдение требований техники безопасности, пожарной безопасности и охраны труда</w:t>
            </w:r>
          </w:p>
        </w:tc>
        <w:tc>
          <w:tcPr>
            <w:tcW w:w="4260" w:type="dxa"/>
            <w:tcBorders>
              <w:top w:val="single" w:sz="4" w:space="0" w:color="auto"/>
              <w:left w:val="single" w:sz="4" w:space="0" w:color="auto"/>
              <w:bottom w:val="single" w:sz="4" w:space="0" w:color="auto"/>
              <w:right w:val="single" w:sz="4" w:space="0" w:color="auto"/>
            </w:tcBorders>
            <w:hideMark/>
          </w:tcPr>
          <w:p w:rsidR="00AC7CFF" w:rsidRDefault="00AC7CFF" w:rsidP="00D605B4">
            <w:pPr>
              <w:spacing w:after="0"/>
              <w:rPr>
                <w:sz w:val="24"/>
                <w:szCs w:val="24"/>
              </w:rPr>
            </w:pPr>
            <w:r>
              <w:rPr>
                <w:sz w:val="24"/>
                <w:szCs w:val="24"/>
              </w:rPr>
              <w:t xml:space="preserve">ежемесячно; </w:t>
            </w:r>
          </w:p>
          <w:p w:rsidR="00AC7CFF" w:rsidRDefault="00AC7CFF" w:rsidP="00D605B4">
            <w:pPr>
              <w:spacing w:after="0"/>
              <w:rPr>
                <w:sz w:val="24"/>
                <w:szCs w:val="24"/>
              </w:rPr>
            </w:pPr>
            <w:r>
              <w:rPr>
                <w:sz w:val="24"/>
                <w:szCs w:val="24"/>
              </w:rPr>
              <w:t>оценивается по отсутствию зафиксированных нарушений</w:t>
            </w:r>
          </w:p>
        </w:tc>
        <w:tc>
          <w:tcPr>
            <w:tcW w:w="2980" w:type="dxa"/>
            <w:tcBorders>
              <w:top w:val="single" w:sz="4" w:space="0" w:color="auto"/>
              <w:left w:val="single" w:sz="4" w:space="0" w:color="auto"/>
              <w:bottom w:val="single" w:sz="4" w:space="0" w:color="auto"/>
              <w:right w:val="single" w:sz="4" w:space="0" w:color="auto"/>
            </w:tcBorders>
            <w:hideMark/>
          </w:tcPr>
          <w:p w:rsidR="00AC7CFF" w:rsidRDefault="00AC7CFF" w:rsidP="00D605B4">
            <w:pPr>
              <w:spacing w:after="0"/>
              <w:rPr>
                <w:sz w:val="24"/>
                <w:szCs w:val="24"/>
              </w:rPr>
            </w:pPr>
            <w:r>
              <w:rPr>
                <w:sz w:val="24"/>
                <w:szCs w:val="24"/>
              </w:rPr>
              <w:t>5 баллов</w:t>
            </w:r>
          </w:p>
        </w:tc>
      </w:tr>
      <w:tr w:rsidR="00AC7CFF" w:rsidRPr="00AC7CFF"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7CFF" w:rsidRPr="00AC7CFF" w:rsidRDefault="00AC7CFF"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AC7CFF" w:rsidRPr="00AC7CFF" w:rsidRDefault="00AC7CFF" w:rsidP="00D605B4">
            <w:pPr>
              <w:spacing w:after="0"/>
              <w:rPr>
                <w:rFonts w:ascii="Times New Roman" w:hAnsi="Times New Roman" w:cs="Times New Roman"/>
              </w:rPr>
            </w:pPr>
            <w:r w:rsidRPr="00AC7CFF">
              <w:rPr>
                <w:rFonts w:ascii="Times New Roman" w:hAnsi="Times New Roman" w:cs="Times New Roman"/>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bottom w:val="single" w:sz="4" w:space="0" w:color="auto"/>
              <w:right w:val="single" w:sz="4" w:space="0" w:color="auto"/>
            </w:tcBorders>
            <w:hideMark/>
          </w:tcPr>
          <w:p w:rsidR="00AC7CFF" w:rsidRPr="00AC7CFF" w:rsidRDefault="00AC7CFF" w:rsidP="00D605B4">
            <w:pPr>
              <w:spacing w:after="0"/>
              <w:rPr>
                <w:rFonts w:ascii="Times New Roman" w:hAnsi="Times New Roman" w:cs="Times New Roman"/>
              </w:rPr>
            </w:pPr>
            <w:r w:rsidRPr="00AC7CFF">
              <w:rPr>
                <w:rFonts w:ascii="Times New Roman" w:hAnsi="Times New Roman" w:cs="Times New Roman"/>
              </w:rPr>
              <w:t xml:space="preserve">ежемесячно;   </w:t>
            </w:r>
          </w:p>
          <w:p w:rsidR="00AC7CFF" w:rsidRPr="00AC7CFF" w:rsidRDefault="00AC7CFF" w:rsidP="00D605B4">
            <w:pPr>
              <w:spacing w:after="0"/>
              <w:rPr>
                <w:rFonts w:ascii="Times New Roman" w:hAnsi="Times New Roman" w:cs="Times New Roman"/>
              </w:rPr>
            </w:pPr>
            <w:r w:rsidRPr="00AC7CFF">
              <w:rPr>
                <w:rFonts w:ascii="Times New Roman" w:hAnsi="Times New Roman" w:cs="Times New Roman"/>
              </w:rPr>
              <w:t>оценивается по факту отсутствия зафиксированных в журнале учета работ обоснованных замечаний и жалоб</w:t>
            </w:r>
          </w:p>
        </w:tc>
        <w:tc>
          <w:tcPr>
            <w:tcW w:w="2980" w:type="dxa"/>
            <w:tcBorders>
              <w:top w:val="single" w:sz="4" w:space="0" w:color="auto"/>
              <w:left w:val="single" w:sz="4" w:space="0" w:color="auto"/>
              <w:bottom w:val="single" w:sz="4" w:space="0" w:color="auto"/>
              <w:right w:val="single" w:sz="4" w:space="0" w:color="auto"/>
            </w:tcBorders>
            <w:hideMark/>
          </w:tcPr>
          <w:p w:rsidR="00AC7CFF" w:rsidRPr="00AC7CFF" w:rsidRDefault="00AC7CFF" w:rsidP="00D605B4">
            <w:pPr>
              <w:spacing w:after="0"/>
              <w:rPr>
                <w:rFonts w:ascii="Times New Roman" w:hAnsi="Times New Roman" w:cs="Times New Roman"/>
              </w:rPr>
            </w:pPr>
            <w:r w:rsidRPr="00AC7CFF">
              <w:rPr>
                <w:rFonts w:ascii="Times New Roman" w:hAnsi="Times New Roman" w:cs="Times New Roman"/>
              </w:rPr>
              <w:t>25 баллов</w:t>
            </w:r>
          </w:p>
        </w:tc>
      </w:tr>
      <w:tr w:rsidR="0080137C" w:rsidRPr="00AC7CFF" w:rsidTr="00C7171E">
        <w:trPr>
          <w:trHeight w:val="20"/>
        </w:trPr>
        <w:tc>
          <w:tcPr>
            <w:tcW w:w="0" w:type="auto"/>
            <w:vMerge w:val="restart"/>
            <w:tcBorders>
              <w:top w:val="single" w:sz="4" w:space="0" w:color="auto"/>
              <w:left w:val="single" w:sz="4" w:space="0" w:color="auto"/>
              <w:right w:val="single" w:sz="4" w:space="0" w:color="auto"/>
            </w:tcBorders>
            <w:vAlign w:val="center"/>
            <w:hideMark/>
          </w:tcPr>
          <w:p w:rsidR="0080137C" w:rsidRPr="00AC7CFF" w:rsidRDefault="0080137C" w:rsidP="00D605B4">
            <w:pPr>
              <w:spacing w:after="0"/>
              <w:rPr>
                <w:rFonts w:ascii="Times New Roman" w:hAnsi="Times New Roman" w:cs="Times New Roman"/>
              </w:rPr>
            </w:pPr>
            <w:r>
              <w:rPr>
                <w:rFonts w:ascii="Times New Roman" w:hAnsi="Times New Roman" w:cs="Times New Roman"/>
              </w:rPr>
              <w:t>Кассир</w:t>
            </w: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rsidP="0080137C">
            <w:pPr>
              <w:spacing w:after="0"/>
              <w:rPr>
                <w:rFonts w:ascii="Times New Roman" w:hAnsi="Times New Roman" w:cs="Times New Roman"/>
              </w:rPr>
            </w:pPr>
            <w:r w:rsidRPr="00AC7CFF">
              <w:rPr>
                <w:rFonts w:ascii="Times New Roman" w:hAnsi="Times New Roman" w:cs="Times New Roman"/>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80137C">
            <w:pPr>
              <w:spacing w:after="0"/>
              <w:rPr>
                <w:rFonts w:ascii="Times New Roman" w:hAnsi="Times New Roman" w:cs="Times New Roman"/>
              </w:rPr>
            </w:pPr>
            <w:r w:rsidRPr="00AC7CFF">
              <w:rPr>
                <w:rFonts w:ascii="Times New Roman" w:hAnsi="Times New Roman" w:cs="Times New Roman"/>
              </w:rPr>
              <w:t xml:space="preserve">ежемесячно;   </w:t>
            </w:r>
          </w:p>
          <w:p w:rsidR="0080137C" w:rsidRPr="00AC7CFF" w:rsidRDefault="0080137C" w:rsidP="0080137C">
            <w:pPr>
              <w:spacing w:after="0"/>
              <w:rPr>
                <w:rFonts w:ascii="Times New Roman" w:hAnsi="Times New Roman" w:cs="Times New Roman"/>
              </w:rPr>
            </w:pPr>
            <w:r w:rsidRPr="00AC7CFF">
              <w:rPr>
                <w:rFonts w:ascii="Times New Roman" w:hAnsi="Times New Roman" w:cs="Times New Roman"/>
              </w:rPr>
              <w:t>оценивается по факту отсутствия зафиксированных в журнале учета работ обоснованных замечаний и жалоб</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80137C">
            <w:pPr>
              <w:spacing w:after="0"/>
              <w:rPr>
                <w:rFonts w:ascii="Times New Roman" w:hAnsi="Times New Roman" w:cs="Times New Roman"/>
              </w:rPr>
            </w:pPr>
            <w:r w:rsidRPr="00AC7CFF">
              <w:rPr>
                <w:rFonts w:ascii="Times New Roman" w:hAnsi="Times New Roman" w:cs="Times New Roman"/>
              </w:rPr>
              <w:t>25 баллов</w:t>
            </w:r>
          </w:p>
        </w:tc>
      </w:tr>
      <w:tr w:rsidR="0080137C" w:rsidRPr="00AC7CFF" w:rsidTr="00C7171E">
        <w:trPr>
          <w:trHeight w:val="20"/>
        </w:trPr>
        <w:tc>
          <w:tcPr>
            <w:tcW w:w="0" w:type="auto"/>
            <w:vMerge/>
            <w:tcBorders>
              <w:left w:val="single" w:sz="4" w:space="0" w:color="auto"/>
              <w:bottom w:val="single" w:sz="4" w:space="0" w:color="auto"/>
              <w:right w:val="single" w:sz="4" w:space="0" w:color="auto"/>
            </w:tcBorders>
            <w:vAlign w:val="center"/>
            <w:hideMark/>
          </w:tcPr>
          <w:p w:rsidR="0080137C" w:rsidRDefault="0080137C"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80137C" w:rsidRPr="00AA213D" w:rsidRDefault="0080137C" w:rsidP="00D605B4">
            <w:pPr>
              <w:spacing w:after="0"/>
              <w:rPr>
                <w:rFonts w:ascii="Times New Roman" w:hAnsi="Times New Roman" w:cs="Times New Roman"/>
              </w:rPr>
            </w:pPr>
            <w:r w:rsidRPr="00AA213D">
              <w:rPr>
                <w:rFonts w:ascii="Times New Roman" w:hAnsi="Times New Roman" w:cs="Times New Roman"/>
              </w:rPr>
              <w:t>своевременное ведение документации, предусмотренной действующими нормативно-правовыми актами</w:t>
            </w:r>
            <w:r>
              <w:rPr>
                <w:rFonts w:ascii="Times New Roman" w:hAnsi="Times New Roman" w:cs="Times New Roman"/>
              </w:rPr>
              <w:t>, прием и зачисление на счет наличных средств за услуги учреждения</w:t>
            </w:r>
          </w:p>
        </w:tc>
        <w:tc>
          <w:tcPr>
            <w:tcW w:w="4260" w:type="dxa"/>
            <w:tcBorders>
              <w:top w:val="single" w:sz="4" w:space="0" w:color="auto"/>
              <w:left w:val="single" w:sz="4" w:space="0" w:color="auto"/>
              <w:bottom w:val="single" w:sz="4" w:space="0" w:color="auto"/>
              <w:right w:val="single" w:sz="4" w:space="0" w:color="auto"/>
            </w:tcBorders>
            <w:hideMark/>
          </w:tcPr>
          <w:p w:rsidR="0080137C" w:rsidRPr="00AA213D" w:rsidRDefault="0080137C" w:rsidP="00D605B4">
            <w:pPr>
              <w:spacing w:after="0" w:line="240" w:lineRule="auto"/>
              <w:rPr>
                <w:rFonts w:ascii="Times New Roman" w:hAnsi="Times New Roman" w:cs="Times New Roman"/>
              </w:rPr>
            </w:pPr>
            <w:r w:rsidRPr="00AA213D">
              <w:rPr>
                <w:rFonts w:ascii="Times New Roman" w:hAnsi="Times New Roman" w:cs="Times New Roman"/>
              </w:rPr>
              <w:t>ежемесячно;</w:t>
            </w:r>
          </w:p>
          <w:p w:rsidR="0080137C" w:rsidRPr="00AA213D" w:rsidRDefault="0080137C" w:rsidP="00D605B4">
            <w:pPr>
              <w:spacing w:after="0" w:line="240" w:lineRule="auto"/>
              <w:rPr>
                <w:rFonts w:ascii="Times New Roman" w:hAnsi="Times New Roman" w:cs="Times New Roman"/>
              </w:rPr>
            </w:pPr>
            <w:r w:rsidRPr="00AA213D">
              <w:rPr>
                <w:rFonts w:ascii="Times New Roman" w:hAnsi="Times New Roman" w:cs="Times New Roman"/>
              </w:rPr>
              <w:t>оценивается по факту отсутствия зафиксированных в журнале учета работ обоснованных замечаний и жалоб</w:t>
            </w:r>
            <w:r w:rsidR="0070475C">
              <w:rPr>
                <w:rFonts w:ascii="Times New Roman" w:hAnsi="Times New Roman" w:cs="Times New Roman"/>
              </w:rPr>
              <w:t xml:space="preserve">, представлений бухгалтера </w:t>
            </w:r>
          </w:p>
        </w:tc>
        <w:tc>
          <w:tcPr>
            <w:tcW w:w="2980" w:type="dxa"/>
            <w:tcBorders>
              <w:top w:val="single" w:sz="4" w:space="0" w:color="auto"/>
              <w:left w:val="single" w:sz="4" w:space="0" w:color="auto"/>
              <w:bottom w:val="single" w:sz="4" w:space="0" w:color="auto"/>
              <w:right w:val="single" w:sz="4" w:space="0" w:color="auto"/>
            </w:tcBorders>
            <w:hideMark/>
          </w:tcPr>
          <w:p w:rsidR="0080137C" w:rsidRPr="00AA213D" w:rsidRDefault="0080137C" w:rsidP="00D605B4">
            <w:pPr>
              <w:spacing w:after="0"/>
              <w:rPr>
                <w:rFonts w:ascii="Times New Roman" w:hAnsi="Times New Roman" w:cs="Times New Roman"/>
              </w:rPr>
            </w:pPr>
            <w:r w:rsidRPr="00AA213D">
              <w:rPr>
                <w:rFonts w:ascii="Times New Roman" w:hAnsi="Times New Roman" w:cs="Times New Roman"/>
              </w:rPr>
              <w:t>25 баллов</w:t>
            </w:r>
          </w:p>
        </w:tc>
      </w:tr>
      <w:tr w:rsidR="0080137C" w:rsidRPr="00AC7CFF" w:rsidTr="00F920DD">
        <w:trPr>
          <w:trHeight w:val="1390"/>
        </w:trPr>
        <w:tc>
          <w:tcPr>
            <w:tcW w:w="2559" w:type="dxa"/>
            <w:vMerge w:val="restart"/>
            <w:tcBorders>
              <w:top w:val="single" w:sz="4" w:space="0" w:color="auto"/>
              <w:left w:val="single" w:sz="4" w:space="0" w:color="auto"/>
              <w:bottom w:val="single" w:sz="4" w:space="0" w:color="auto"/>
              <w:right w:val="single" w:sz="4" w:space="0" w:color="auto"/>
            </w:tcBorders>
            <w:hideMark/>
          </w:tcPr>
          <w:p w:rsidR="0080137C" w:rsidRPr="00AC7CFF" w:rsidRDefault="0080137C" w:rsidP="00D605B4">
            <w:pPr>
              <w:spacing w:after="0"/>
              <w:rPr>
                <w:rFonts w:ascii="Times New Roman" w:hAnsi="Times New Roman" w:cs="Times New Roman"/>
              </w:rPr>
            </w:pPr>
            <w:r w:rsidRPr="00AC7CFF">
              <w:rPr>
                <w:rFonts w:ascii="Times New Roman" w:hAnsi="Times New Roman" w:cs="Times New Roman"/>
              </w:rPr>
              <w:t xml:space="preserve">Подсобный рабочий </w:t>
            </w: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rsidP="00AC7CFF">
            <w:pPr>
              <w:spacing w:after="0"/>
              <w:rPr>
                <w:rFonts w:ascii="Times New Roman" w:hAnsi="Times New Roman" w:cs="Times New Roman"/>
              </w:rPr>
            </w:pPr>
            <w:r w:rsidRPr="00AC7CFF">
              <w:rPr>
                <w:rFonts w:ascii="Times New Roman" w:hAnsi="Times New Roman" w:cs="Times New Roman"/>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bottom w:val="nil"/>
              <w:right w:val="single" w:sz="4" w:space="0" w:color="auto"/>
            </w:tcBorders>
            <w:hideMark/>
          </w:tcPr>
          <w:p w:rsidR="0080137C" w:rsidRPr="00AC7CFF" w:rsidRDefault="0080137C" w:rsidP="00AC7CFF">
            <w:pPr>
              <w:spacing w:after="0"/>
              <w:rPr>
                <w:rFonts w:ascii="Times New Roman" w:hAnsi="Times New Roman" w:cs="Times New Roman"/>
              </w:rPr>
            </w:pPr>
            <w:r w:rsidRPr="00AC7CFF">
              <w:rPr>
                <w:rFonts w:ascii="Times New Roman" w:hAnsi="Times New Roman" w:cs="Times New Roman"/>
              </w:rPr>
              <w:t>ежемесячно;</w:t>
            </w:r>
          </w:p>
          <w:p w:rsidR="0080137C" w:rsidRPr="00AC7CFF" w:rsidRDefault="0080137C" w:rsidP="00AC7CFF">
            <w:pPr>
              <w:spacing w:after="0"/>
              <w:rPr>
                <w:rFonts w:ascii="Times New Roman" w:hAnsi="Times New Roman" w:cs="Times New Roman"/>
              </w:rPr>
            </w:pPr>
            <w:r w:rsidRPr="00AC7CFF">
              <w:rPr>
                <w:rFonts w:ascii="Times New Roman" w:hAnsi="Times New Roman" w:cs="Times New Roman"/>
              </w:rPr>
              <w:t>оценивается по факту отсутствия зафиксированных в журнале учета работ обоснованных замечаний и жалоб</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AC7CFF">
            <w:pPr>
              <w:spacing w:after="0"/>
              <w:rPr>
                <w:rFonts w:ascii="Times New Roman" w:hAnsi="Times New Roman" w:cs="Times New Roman"/>
              </w:rPr>
            </w:pPr>
            <w:r w:rsidRPr="00AC7CFF">
              <w:rPr>
                <w:rFonts w:ascii="Times New Roman" w:hAnsi="Times New Roman" w:cs="Times New Roman"/>
              </w:rPr>
              <w:t>25 баллов</w:t>
            </w:r>
          </w:p>
        </w:tc>
      </w:tr>
      <w:tr w:rsidR="0080137C" w:rsidRPr="00AC7CFF"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37C" w:rsidRPr="00AC7CFF" w:rsidRDefault="0080137C"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rsidP="00D605B4">
            <w:pPr>
              <w:spacing w:after="0"/>
              <w:rPr>
                <w:rFonts w:ascii="Times New Roman" w:hAnsi="Times New Roman" w:cs="Times New Roman"/>
              </w:rPr>
            </w:pPr>
            <w:r w:rsidRPr="00AC7CFF">
              <w:rPr>
                <w:rFonts w:ascii="Times New Roman" w:hAnsi="Times New Roman" w:cs="Times New Roman"/>
              </w:rPr>
              <w:t>соблюдение требований техники безопасности, пожарной безопасности и охраны труда</w:t>
            </w:r>
          </w:p>
        </w:tc>
        <w:tc>
          <w:tcPr>
            <w:tcW w:w="426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D605B4">
            <w:pPr>
              <w:spacing w:after="0"/>
              <w:rPr>
                <w:rFonts w:ascii="Times New Roman" w:hAnsi="Times New Roman" w:cs="Times New Roman"/>
              </w:rPr>
            </w:pPr>
            <w:r w:rsidRPr="00AC7CFF">
              <w:rPr>
                <w:rFonts w:ascii="Times New Roman" w:hAnsi="Times New Roman" w:cs="Times New Roman"/>
              </w:rPr>
              <w:t xml:space="preserve">ежемесячно;   </w:t>
            </w:r>
          </w:p>
          <w:p w:rsidR="0080137C" w:rsidRPr="00AC7CFF" w:rsidRDefault="0080137C" w:rsidP="00D605B4">
            <w:pPr>
              <w:spacing w:after="0"/>
              <w:rPr>
                <w:rFonts w:ascii="Times New Roman" w:hAnsi="Times New Roman" w:cs="Times New Roman"/>
              </w:rPr>
            </w:pPr>
            <w:r w:rsidRPr="00AC7CFF">
              <w:rPr>
                <w:rFonts w:ascii="Times New Roman" w:hAnsi="Times New Roman" w:cs="Times New Roman"/>
              </w:rPr>
              <w:t>оценивается по отсутствию зафиксированных нарушений</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D605B4">
            <w:pPr>
              <w:spacing w:after="0"/>
              <w:rPr>
                <w:rFonts w:ascii="Times New Roman" w:hAnsi="Times New Roman" w:cs="Times New Roman"/>
              </w:rPr>
            </w:pPr>
            <w:r w:rsidRPr="00AC7CFF">
              <w:rPr>
                <w:rFonts w:ascii="Times New Roman" w:hAnsi="Times New Roman" w:cs="Times New Roman"/>
              </w:rPr>
              <w:t>24 баллов</w:t>
            </w:r>
          </w:p>
        </w:tc>
      </w:tr>
      <w:tr w:rsidR="0080137C" w:rsidTr="00F137AE">
        <w:trPr>
          <w:trHeight w:val="20"/>
        </w:trPr>
        <w:tc>
          <w:tcPr>
            <w:tcW w:w="14380" w:type="dxa"/>
            <w:gridSpan w:val="4"/>
            <w:tcBorders>
              <w:top w:val="single" w:sz="4" w:space="0" w:color="auto"/>
              <w:left w:val="single" w:sz="4" w:space="0" w:color="auto"/>
              <w:bottom w:val="single" w:sz="4" w:space="0" w:color="auto"/>
              <w:right w:val="single" w:sz="4" w:space="0" w:color="auto"/>
            </w:tcBorders>
            <w:hideMark/>
          </w:tcPr>
          <w:p w:rsidR="0080137C" w:rsidRDefault="0080137C" w:rsidP="00D605B4">
            <w:pPr>
              <w:spacing w:after="0"/>
              <w:rPr>
                <w:b/>
                <w:bCs/>
                <w:sz w:val="24"/>
                <w:szCs w:val="24"/>
              </w:rPr>
            </w:pPr>
            <w:r>
              <w:rPr>
                <w:b/>
                <w:bCs/>
                <w:sz w:val="24"/>
                <w:szCs w:val="24"/>
              </w:rPr>
              <w:t>Выплаты за качество выполняемых работ</w:t>
            </w:r>
          </w:p>
        </w:tc>
      </w:tr>
      <w:tr w:rsidR="0080137C" w:rsidRPr="00AC7CFF" w:rsidTr="00362A3E">
        <w:trPr>
          <w:trHeight w:val="20"/>
        </w:trPr>
        <w:tc>
          <w:tcPr>
            <w:tcW w:w="2559" w:type="dxa"/>
            <w:vMerge w:val="restart"/>
            <w:tcBorders>
              <w:top w:val="single" w:sz="4" w:space="0" w:color="auto"/>
              <w:left w:val="single" w:sz="4" w:space="0" w:color="auto"/>
              <w:bottom w:val="single" w:sz="4" w:space="0" w:color="auto"/>
              <w:right w:val="single" w:sz="4" w:space="0" w:color="auto"/>
            </w:tcBorders>
            <w:vAlign w:val="center"/>
            <w:hideMark/>
          </w:tcPr>
          <w:p w:rsidR="0080137C" w:rsidRPr="00AC7CFF" w:rsidRDefault="0080137C" w:rsidP="00AC7CFF">
            <w:pPr>
              <w:spacing w:after="0"/>
              <w:rPr>
                <w:rFonts w:ascii="Times New Roman" w:hAnsi="Times New Roman" w:cs="Times New Roman"/>
              </w:rPr>
            </w:pPr>
            <w:r w:rsidRPr="00AC7CFF">
              <w:rPr>
                <w:rFonts w:ascii="Times New Roman" w:hAnsi="Times New Roman" w:cs="Times New Roman"/>
              </w:rPr>
              <w:t>Специалист по работе с молодежью</w:t>
            </w: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rsidP="00AC7CFF">
            <w:pPr>
              <w:spacing w:after="0"/>
              <w:rPr>
                <w:rFonts w:ascii="Times New Roman" w:hAnsi="Times New Roman" w:cs="Times New Roman"/>
              </w:rPr>
            </w:pPr>
            <w:r w:rsidRPr="00AC7CFF">
              <w:rPr>
                <w:rFonts w:ascii="Times New Roman" w:hAnsi="Times New Roman" w:cs="Times New Roman"/>
              </w:rPr>
              <w:t>обеспечение сохранности молодежи занимающейся в кружках, секциях, клубов</w:t>
            </w:r>
          </w:p>
        </w:tc>
        <w:tc>
          <w:tcPr>
            <w:tcW w:w="4260" w:type="dxa"/>
            <w:tcBorders>
              <w:top w:val="single" w:sz="4" w:space="0" w:color="auto"/>
              <w:left w:val="single" w:sz="4" w:space="0" w:color="auto"/>
              <w:bottom w:val="nil"/>
              <w:right w:val="single" w:sz="4" w:space="0" w:color="auto"/>
            </w:tcBorders>
            <w:hideMark/>
          </w:tcPr>
          <w:p w:rsidR="0080137C" w:rsidRPr="00AC7CFF" w:rsidRDefault="0080137C" w:rsidP="00AC7CFF">
            <w:pPr>
              <w:spacing w:after="0"/>
              <w:rPr>
                <w:rFonts w:ascii="Times New Roman" w:hAnsi="Times New Roman" w:cs="Times New Roman"/>
              </w:rPr>
            </w:pPr>
            <w:r w:rsidRPr="00AC7CFF">
              <w:rPr>
                <w:rFonts w:ascii="Times New Roman" w:hAnsi="Times New Roman" w:cs="Times New Roman"/>
              </w:rPr>
              <w:t>ежемесячно;</w:t>
            </w:r>
          </w:p>
          <w:p w:rsidR="0080137C" w:rsidRPr="00AC7CFF" w:rsidRDefault="0080137C" w:rsidP="00AC7CFF">
            <w:pPr>
              <w:spacing w:after="0"/>
              <w:rPr>
                <w:rFonts w:ascii="Times New Roman" w:hAnsi="Times New Roman" w:cs="Times New Roman"/>
              </w:rPr>
            </w:pPr>
            <w:r w:rsidRPr="00AC7CFF">
              <w:rPr>
                <w:rFonts w:ascii="Times New Roman" w:hAnsi="Times New Roman" w:cs="Times New Roman"/>
              </w:rPr>
              <w:t>подтверждение: журнал учета посещаемости</w:t>
            </w:r>
          </w:p>
        </w:tc>
        <w:tc>
          <w:tcPr>
            <w:tcW w:w="2980" w:type="dxa"/>
            <w:tcBorders>
              <w:top w:val="single" w:sz="4" w:space="0" w:color="auto"/>
              <w:left w:val="single" w:sz="4" w:space="0" w:color="auto"/>
              <w:bottom w:val="nil"/>
              <w:right w:val="single" w:sz="4" w:space="0" w:color="auto"/>
            </w:tcBorders>
            <w:hideMark/>
          </w:tcPr>
          <w:p w:rsidR="0080137C" w:rsidRPr="00AC7CFF" w:rsidRDefault="0080137C" w:rsidP="00AC7CFF">
            <w:pPr>
              <w:spacing w:after="0"/>
              <w:rPr>
                <w:rFonts w:ascii="Times New Roman" w:hAnsi="Times New Roman" w:cs="Times New Roman"/>
              </w:rPr>
            </w:pPr>
            <w:r w:rsidRPr="00AC7CFF">
              <w:rPr>
                <w:rFonts w:ascii="Times New Roman" w:hAnsi="Times New Roman" w:cs="Times New Roman"/>
              </w:rPr>
              <w:t>от 60 до 80% - 80 баллов</w:t>
            </w:r>
          </w:p>
          <w:p w:rsidR="0080137C" w:rsidRPr="00AC7CFF" w:rsidRDefault="0080137C" w:rsidP="00AC7CFF">
            <w:pPr>
              <w:spacing w:after="0"/>
              <w:rPr>
                <w:rFonts w:ascii="Times New Roman" w:hAnsi="Times New Roman" w:cs="Times New Roman"/>
              </w:rPr>
            </w:pPr>
            <w:r w:rsidRPr="00AC7CFF">
              <w:rPr>
                <w:rFonts w:ascii="Times New Roman" w:hAnsi="Times New Roman" w:cs="Times New Roman"/>
              </w:rPr>
              <w:t>свыше 80% - 100 баллов</w:t>
            </w:r>
          </w:p>
        </w:tc>
      </w:tr>
      <w:tr w:rsidR="0080137C" w:rsidRPr="00AC7CFF"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37C" w:rsidRPr="00AC7CFF" w:rsidRDefault="0080137C" w:rsidP="00AC7CFF">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pPr>
              <w:rPr>
                <w:rFonts w:ascii="Times New Roman" w:hAnsi="Times New Roman" w:cs="Times New Roman"/>
              </w:rPr>
            </w:pPr>
            <w:r w:rsidRPr="00AC7CFF">
              <w:rPr>
                <w:rFonts w:ascii="Times New Roman" w:hAnsi="Times New Roman" w:cs="Times New Roman"/>
              </w:rPr>
              <w:t>наличие собственных форм систематической работы</w:t>
            </w:r>
          </w:p>
        </w:tc>
        <w:tc>
          <w:tcPr>
            <w:tcW w:w="426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C61D0B">
            <w:pPr>
              <w:rPr>
                <w:rFonts w:ascii="Times New Roman" w:hAnsi="Times New Roman" w:cs="Times New Roman"/>
              </w:rPr>
            </w:pPr>
            <w:r w:rsidRPr="00AC7CFF">
              <w:rPr>
                <w:rFonts w:ascii="Times New Roman" w:hAnsi="Times New Roman" w:cs="Times New Roman"/>
              </w:rPr>
              <w:t>ежемесячно;</w:t>
            </w:r>
            <w:r w:rsidRPr="00AC7CFF">
              <w:rPr>
                <w:rFonts w:ascii="Times New Roman" w:hAnsi="Times New Roman" w:cs="Times New Roman"/>
              </w:rPr>
              <w:br/>
              <w:t>подтверждение: наличие и выполнение плана работ специалиста подписанного директором</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5A5CE5">
            <w:pPr>
              <w:rPr>
                <w:rFonts w:ascii="Times New Roman" w:hAnsi="Times New Roman" w:cs="Times New Roman"/>
              </w:rPr>
            </w:pPr>
            <w:r w:rsidRPr="00AC7CFF">
              <w:rPr>
                <w:rFonts w:ascii="Times New Roman" w:hAnsi="Times New Roman" w:cs="Times New Roman"/>
              </w:rPr>
              <w:t>30 баллов</w:t>
            </w:r>
          </w:p>
        </w:tc>
      </w:tr>
      <w:tr w:rsidR="0080137C" w:rsidRPr="00AC7CFF"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37C" w:rsidRPr="00AC7CFF" w:rsidRDefault="0080137C"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tcPr>
          <w:p w:rsidR="0080137C" w:rsidRPr="00AC7CFF" w:rsidRDefault="0080137C" w:rsidP="00D605B4">
            <w:pPr>
              <w:spacing w:after="0"/>
              <w:rPr>
                <w:rFonts w:ascii="Times New Roman" w:hAnsi="Times New Roman" w:cs="Times New Roman"/>
              </w:rPr>
            </w:pPr>
            <w:r w:rsidRPr="00AC7CFF">
              <w:rPr>
                <w:rFonts w:ascii="Times New Roman" w:hAnsi="Times New Roman" w:cs="Times New Roman"/>
              </w:rPr>
              <w:t xml:space="preserve">оценка результатов  деятельности  сотрудника   органами  государственной власти, и </w:t>
            </w:r>
            <w:proofErr w:type="gramStart"/>
            <w:r w:rsidRPr="00AC7CFF">
              <w:rPr>
                <w:rFonts w:ascii="Times New Roman" w:hAnsi="Times New Roman" w:cs="Times New Roman"/>
              </w:rPr>
              <w:t xml:space="preserve">( </w:t>
            </w:r>
            <w:proofErr w:type="gramEnd"/>
            <w:r w:rsidRPr="00AC7CFF">
              <w:rPr>
                <w:rFonts w:ascii="Times New Roman" w:hAnsi="Times New Roman" w:cs="Times New Roman"/>
              </w:rPr>
              <w:t>или) местного самоуправления</w:t>
            </w:r>
          </w:p>
          <w:p w:rsidR="0080137C" w:rsidRPr="00AC7CFF" w:rsidRDefault="0080137C" w:rsidP="00D605B4">
            <w:pPr>
              <w:spacing w:after="0"/>
              <w:rPr>
                <w:rFonts w:ascii="Times New Roman" w:hAnsi="Times New Roman" w:cs="Times New Roman"/>
              </w:rPr>
            </w:pPr>
          </w:p>
        </w:tc>
        <w:tc>
          <w:tcPr>
            <w:tcW w:w="4260" w:type="dxa"/>
            <w:tcBorders>
              <w:top w:val="single" w:sz="4" w:space="0" w:color="auto"/>
              <w:left w:val="single" w:sz="4" w:space="0" w:color="auto"/>
              <w:bottom w:val="nil"/>
              <w:right w:val="single" w:sz="4" w:space="0" w:color="auto"/>
            </w:tcBorders>
            <w:hideMark/>
          </w:tcPr>
          <w:p w:rsidR="0080137C" w:rsidRPr="00AC7CFF" w:rsidRDefault="0080137C" w:rsidP="00D605B4">
            <w:pPr>
              <w:spacing w:after="0"/>
              <w:rPr>
                <w:rFonts w:ascii="Times New Roman" w:hAnsi="Times New Roman" w:cs="Times New Roman"/>
              </w:rPr>
            </w:pPr>
            <w:r w:rsidRPr="00AC7CFF">
              <w:rPr>
                <w:rFonts w:ascii="Times New Roman" w:hAnsi="Times New Roman" w:cs="Times New Roman"/>
              </w:rPr>
              <w:t>ежеквартально;</w:t>
            </w:r>
          </w:p>
          <w:p w:rsidR="0080137C" w:rsidRPr="00AC7CFF" w:rsidRDefault="0080137C" w:rsidP="00D605B4">
            <w:pPr>
              <w:spacing w:after="0"/>
              <w:rPr>
                <w:rFonts w:ascii="Times New Roman" w:hAnsi="Times New Roman" w:cs="Times New Roman"/>
              </w:rPr>
            </w:pPr>
            <w:r w:rsidRPr="00AC7CFF">
              <w:rPr>
                <w:rFonts w:ascii="Times New Roman" w:hAnsi="Times New Roman" w:cs="Times New Roman"/>
              </w:rPr>
              <w:t xml:space="preserve">подтверждение: грамота, диплом </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D605B4" w:rsidP="00D605B4">
            <w:pPr>
              <w:spacing w:after="0"/>
              <w:rPr>
                <w:rFonts w:ascii="Times New Roman" w:hAnsi="Times New Roman" w:cs="Times New Roman"/>
              </w:rPr>
            </w:pPr>
            <w:r>
              <w:rPr>
                <w:rFonts w:ascii="Times New Roman" w:hAnsi="Times New Roman" w:cs="Times New Roman"/>
              </w:rPr>
              <w:t>-</w:t>
            </w:r>
            <w:r w:rsidR="0080137C" w:rsidRPr="00AC7CFF">
              <w:rPr>
                <w:rFonts w:ascii="Times New Roman" w:hAnsi="Times New Roman" w:cs="Times New Roman"/>
              </w:rPr>
              <w:t xml:space="preserve">от органа местного самоуправления - 50 баллов                                                                                       </w:t>
            </w:r>
            <w:proofErr w:type="gramStart"/>
            <w:r>
              <w:rPr>
                <w:rFonts w:ascii="Times New Roman" w:hAnsi="Times New Roman" w:cs="Times New Roman"/>
              </w:rPr>
              <w:t>-</w:t>
            </w:r>
            <w:r w:rsidR="0080137C" w:rsidRPr="00AC7CFF">
              <w:rPr>
                <w:rFonts w:ascii="Times New Roman" w:hAnsi="Times New Roman" w:cs="Times New Roman"/>
              </w:rPr>
              <w:t>о</w:t>
            </w:r>
            <w:proofErr w:type="gramEnd"/>
            <w:r w:rsidR="0080137C" w:rsidRPr="00AC7CFF">
              <w:rPr>
                <w:rFonts w:ascii="Times New Roman" w:hAnsi="Times New Roman" w:cs="Times New Roman"/>
              </w:rPr>
              <w:t xml:space="preserve">т органа государственной власти Красноярского края - 75 баллов  </w:t>
            </w:r>
          </w:p>
          <w:p w:rsidR="0080137C" w:rsidRPr="00AC7CFF" w:rsidRDefault="0080137C" w:rsidP="00D605B4">
            <w:pPr>
              <w:spacing w:after="0"/>
              <w:rPr>
                <w:rFonts w:ascii="Times New Roman" w:hAnsi="Times New Roman" w:cs="Times New Roman"/>
              </w:rPr>
            </w:pPr>
            <w:r w:rsidRPr="00AC7CFF">
              <w:rPr>
                <w:rFonts w:ascii="Times New Roman" w:hAnsi="Times New Roman" w:cs="Times New Roman"/>
              </w:rPr>
              <w:t xml:space="preserve"> </w:t>
            </w:r>
            <w:r w:rsidR="00D605B4">
              <w:rPr>
                <w:rFonts w:ascii="Times New Roman" w:hAnsi="Times New Roman" w:cs="Times New Roman"/>
              </w:rPr>
              <w:t>-</w:t>
            </w:r>
            <w:r w:rsidRPr="00AC7CFF">
              <w:rPr>
                <w:rFonts w:ascii="Times New Roman" w:hAnsi="Times New Roman" w:cs="Times New Roman"/>
              </w:rPr>
              <w:t>от органа государственной власти РФ – 100 баллов</w:t>
            </w:r>
          </w:p>
        </w:tc>
      </w:tr>
      <w:tr w:rsidR="0080137C" w:rsidRPr="00AC7CFF"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37C" w:rsidRPr="00AC7CFF" w:rsidRDefault="0080137C" w:rsidP="00D605B4">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pPr>
              <w:rPr>
                <w:rFonts w:ascii="Times New Roman" w:hAnsi="Times New Roman" w:cs="Times New Roman"/>
              </w:rPr>
            </w:pPr>
            <w:r w:rsidRPr="00AC7CFF">
              <w:rPr>
                <w:rFonts w:ascii="Times New Roman" w:hAnsi="Times New Roman" w:cs="Times New Roman"/>
              </w:rPr>
              <w:t xml:space="preserve">наличие положительных отзывов, материалов в печатных изданиях, телевизионных сюжетов о проведенных мероприятиях или реализуемых проектах от сторонних организаций </w:t>
            </w:r>
          </w:p>
        </w:tc>
        <w:tc>
          <w:tcPr>
            <w:tcW w:w="4260" w:type="dxa"/>
            <w:tcBorders>
              <w:top w:val="single" w:sz="4" w:space="0" w:color="auto"/>
              <w:left w:val="single" w:sz="4" w:space="0" w:color="auto"/>
              <w:bottom w:val="single" w:sz="4" w:space="0" w:color="auto"/>
              <w:right w:val="single" w:sz="4" w:space="0" w:color="auto"/>
            </w:tcBorders>
            <w:hideMark/>
          </w:tcPr>
          <w:p w:rsidR="0080137C" w:rsidRPr="00AC7CFF" w:rsidRDefault="0080137C">
            <w:pPr>
              <w:rPr>
                <w:rFonts w:ascii="Times New Roman" w:hAnsi="Times New Roman" w:cs="Times New Roman"/>
              </w:rPr>
            </w:pPr>
            <w:r w:rsidRPr="00AC7CFF">
              <w:rPr>
                <w:rFonts w:ascii="Times New Roman" w:hAnsi="Times New Roman" w:cs="Times New Roman"/>
              </w:rPr>
              <w:t>ежемесячно;</w:t>
            </w:r>
            <w:r w:rsidRPr="00AC7CFF">
              <w:rPr>
                <w:rFonts w:ascii="Times New Roman" w:hAnsi="Times New Roman" w:cs="Times New Roman"/>
              </w:rPr>
              <w:br/>
              <w:t xml:space="preserve">подтверждение: письмо, копия материала из средств массовой информации, </w:t>
            </w:r>
            <w:proofErr w:type="spellStart"/>
            <w:r w:rsidRPr="00AC7CFF">
              <w:rPr>
                <w:rFonts w:ascii="Times New Roman" w:hAnsi="Times New Roman" w:cs="Times New Roman"/>
              </w:rPr>
              <w:t>скрин-шот</w:t>
            </w:r>
            <w:proofErr w:type="spellEnd"/>
            <w:r w:rsidRPr="00AC7CFF">
              <w:rPr>
                <w:rFonts w:ascii="Times New Roman" w:hAnsi="Times New Roman" w:cs="Times New Roman"/>
              </w:rPr>
              <w:t xml:space="preserve"> из интернета, копия телевизионного сюжета на DVD диске</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C61D0B">
            <w:pPr>
              <w:spacing w:after="0"/>
              <w:rPr>
                <w:rFonts w:ascii="Times New Roman" w:hAnsi="Times New Roman" w:cs="Times New Roman"/>
              </w:rPr>
            </w:pPr>
            <w:r w:rsidRPr="00AC7CFF">
              <w:rPr>
                <w:rFonts w:ascii="Times New Roman" w:hAnsi="Times New Roman" w:cs="Times New Roman"/>
              </w:rPr>
              <w:t>телевизионный сюжет – 25 баллов</w:t>
            </w:r>
          </w:p>
          <w:p w:rsidR="0080137C" w:rsidRPr="00AC7CFF" w:rsidRDefault="0080137C" w:rsidP="00C61D0B">
            <w:pPr>
              <w:spacing w:after="0"/>
              <w:rPr>
                <w:rFonts w:ascii="Times New Roman" w:hAnsi="Times New Roman" w:cs="Times New Roman"/>
              </w:rPr>
            </w:pPr>
            <w:r w:rsidRPr="00AC7CFF">
              <w:rPr>
                <w:rFonts w:ascii="Times New Roman" w:hAnsi="Times New Roman" w:cs="Times New Roman"/>
              </w:rPr>
              <w:t xml:space="preserve"> материал в средствах массовой информации – 20 баллов</w:t>
            </w:r>
            <w:r w:rsidRPr="00AC7CFF">
              <w:rPr>
                <w:rFonts w:ascii="Times New Roman" w:hAnsi="Times New Roman" w:cs="Times New Roman"/>
              </w:rPr>
              <w:br/>
              <w:t>благодарственное письмо – 20 баллов</w:t>
            </w:r>
          </w:p>
        </w:tc>
      </w:tr>
      <w:tr w:rsidR="0080137C" w:rsidRPr="00AC7CFF"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37C" w:rsidRPr="00AC7CFF" w:rsidRDefault="0080137C" w:rsidP="00887FD7">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 xml:space="preserve">профессиональное развитие путем участия в </w:t>
            </w:r>
            <w:r w:rsidRPr="00AC7CFF">
              <w:rPr>
                <w:rFonts w:ascii="Times New Roman" w:hAnsi="Times New Roman" w:cs="Times New Roman"/>
              </w:rPr>
              <w:lastRenderedPageBreak/>
              <w:t>курсах повышения квалификации, обучающих семинарах</w:t>
            </w:r>
          </w:p>
        </w:tc>
        <w:tc>
          <w:tcPr>
            <w:tcW w:w="4260" w:type="dxa"/>
            <w:tcBorders>
              <w:top w:val="single" w:sz="4" w:space="0" w:color="auto"/>
              <w:left w:val="single" w:sz="4" w:space="0" w:color="auto"/>
              <w:bottom w:val="nil"/>
              <w:right w:val="single" w:sz="4" w:space="0" w:color="auto"/>
            </w:tcBorders>
            <w:hideMark/>
          </w:tcPr>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lastRenderedPageBreak/>
              <w:t>ежеквартально;</w:t>
            </w:r>
          </w:p>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lastRenderedPageBreak/>
              <w:t>оценивается по факту получения сертификата, диплома, удостоверения о повышении квалификации</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lastRenderedPageBreak/>
              <w:t>30 баллов</w:t>
            </w:r>
          </w:p>
        </w:tc>
      </w:tr>
      <w:tr w:rsidR="0080137C" w:rsidRPr="00AC7CFF" w:rsidTr="00362A3E">
        <w:trPr>
          <w:trHeight w:val="19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37C" w:rsidRPr="00AC7CFF" w:rsidRDefault="0080137C" w:rsidP="00887FD7">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pPr>
              <w:rPr>
                <w:rFonts w:ascii="Times New Roman" w:hAnsi="Times New Roman" w:cs="Times New Roman"/>
              </w:rPr>
            </w:pPr>
            <w:r w:rsidRPr="00AC7CFF">
              <w:rPr>
                <w:rFonts w:ascii="Times New Roman" w:hAnsi="Times New Roman" w:cs="Times New Roman"/>
              </w:rPr>
              <w:t xml:space="preserve">оперативное принятие мер, включая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его работникам и иным лицам </w:t>
            </w:r>
          </w:p>
        </w:tc>
        <w:tc>
          <w:tcPr>
            <w:tcW w:w="4260" w:type="dxa"/>
            <w:tcBorders>
              <w:top w:val="single" w:sz="4" w:space="0" w:color="auto"/>
              <w:left w:val="single" w:sz="4" w:space="0" w:color="auto"/>
              <w:bottom w:val="nil"/>
              <w:right w:val="single" w:sz="4" w:space="0" w:color="auto"/>
            </w:tcBorders>
            <w:hideMark/>
          </w:tcPr>
          <w:p w:rsidR="0080137C" w:rsidRPr="00AC7CFF" w:rsidRDefault="0080137C">
            <w:pPr>
              <w:rPr>
                <w:rFonts w:ascii="Times New Roman" w:hAnsi="Times New Roman" w:cs="Times New Roman"/>
              </w:rPr>
            </w:pPr>
            <w:r w:rsidRPr="00AC7CFF">
              <w:rPr>
                <w:rFonts w:ascii="Times New Roman" w:hAnsi="Times New Roman" w:cs="Times New Roman"/>
              </w:rPr>
              <w:t>ежеквартально;</w:t>
            </w:r>
          </w:p>
          <w:p w:rsidR="0080137C" w:rsidRPr="00AC7CFF" w:rsidRDefault="0080137C">
            <w:pPr>
              <w:rPr>
                <w:rFonts w:ascii="Times New Roman" w:hAnsi="Times New Roman" w:cs="Times New Roman"/>
              </w:rPr>
            </w:pPr>
            <w:r w:rsidRPr="00AC7CFF">
              <w:rPr>
                <w:rFonts w:ascii="Times New Roman" w:hAnsi="Times New Roman" w:cs="Times New Roman"/>
              </w:rPr>
              <w:t>подтверждение: служебная записка, докладная</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3F781E">
            <w:pPr>
              <w:rPr>
                <w:rFonts w:ascii="Times New Roman" w:hAnsi="Times New Roman" w:cs="Times New Roman"/>
              </w:rPr>
            </w:pPr>
            <w:r w:rsidRPr="00AC7CFF">
              <w:rPr>
                <w:rFonts w:ascii="Times New Roman" w:hAnsi="Times New Roman" w:cs="Times New Roman"/>
              </w:rPr>
              <w:t>25 баллов</w:t>
            </w:r>
          </w:p>
        </w:tc>
      </w:tr>
      <w:tr w:rsidR="0080137C" w:rsidRPr="00AC7CFF" w:rsidTr="00887FD7">
        <w:trPr>
          <w:trHeight w:val="1065"/>
        </w:trPr>
        <w:tc>
          <w:tcPr>
            <w:tcW w:w="0" w:type="auto"/>
            <w:vMerge w:val="restart"/>
            <w:tcBorders>
              <w:top w:val="single" w:sz="4" w:space="0" w:color="auto"/>
              <w:left w:val="single" w:sz="4" w:space="0" w:color="auto"/>
              <w:right w:val="single" w:sz="4" w:space="0" w:color="auto"/>
            </w:tcBorders>
            <w:vAlign w:val="center"/>
            <w:hideMark/>
          </w:tcPr>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бухгалтер</w:t>
            </w: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отсутствие нарушений финансовой деятельности</w:t>
            </w:r>
          </w:p>
        </w:tc>
        <w:tc>
          <w:tcPr>
            <w:tcW w:w="4260" w:type="dxa"/>
            <w:tcBorders>
              <w:top w:val="single" w:sz="4" w:space="0" w:color="auto"/>
              <w:left w:val="single" w:sz="4" w:space="0" w:color="auto"/>
              <w:bottom w:val="nil"/>
              <w:right w:val="single" w:sz="4" w:space="0" w:color="auto"/>
            </w:tcBorders>
            <w:hideMark/>
          </w:tcPr>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ежеквартально;</w:t>
            </w:r>
          </w:p>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подтверждение: отсутствие замечаний проверяющих органов</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35 баллов</w:t>
            </w:r>
          </w:p>
        </w:tc>
      </w:tr>
      <w:tr w:rsidR="0080137C" w:rsidRPr="00AC7CFF" w:rsidTr="00C7171E">
        <w:trPr>
          <w:trHeight w:val="679"/>
        </w:trPr>
        <w:tc>
          <w:tcPr>
            <w:tcW w:w="0" w:type="auto"/>
            <w:vMerge/>
            <w:tcBorders>
              <w:left w:val="single" w:sz="4" w:space="0" w:color="auto"/>
              <w:right w:val="single" w:sz="4" w:space="0" w:color="auto"/>
            </w:tcBorders>
            <w:vAlign w:val="center"/>
            <w:hideMark/>
          </w:tcPr>
          <w:p w:rsidR="0080137C" w:rsidRPr="00AC7CFF" w:rsidRDefault="0080137C" w:rsidP="00887FD7">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rsidP="00C7171E">
            <w:pPr>
              <w:rPr>
                <w:rFonts w:ascii="Times New Roman" w:hAnsi="Times New Roman" w:cs="Times New Roman"/>
              </w:rPr>
            </w:pPr>
            <w:r w:rsidRPr="00AC7CFF">
              <w:rPr>
                <w:rFonts w:ascii="Times New Roman" w:hAnsi="Times New Roman" w:cs="Times New Roman"/>
              </w:rPr>
              <w:t>отсутствие просроченной задолженности по расчетам за  товары и услуги</w:t>
            </w:r>
          </w:p>
        </w:tc>
        <w:tc>
          <w:tcPr>
            <w:tcW w:w="4260" w:type="dxa"/>
            <w:tcBorders>
              <w:top w:val="single" w:sz="4" w:space="0" w:color="auto"/>
              <w:left w:val="single" w:sz="4" w:space="0" w:color="auto"/>
              <w:bottom w:val="nil"/>
              <w:right w:val="single" w:sz="4" w:space="0" w:color="auto"/>
            </w:tcBorders>
            <w:hideMark/>
          </w:tcPr>
          <w:p w:rsidR="0080137C" w:rsidRPr="00AC7CFF" w:rsidRDefault="0080137C" w:rsidP="00887FD7">
            <w:pPr>
              <w:rPr>
                <w:rFonts w:ascii="Times New Roman" w:hAnsi="Times New Roman" w:cs="Times New Roman"/>
              </w:rPr>
            </w:pPr>
            <w:r w:rsidRPr="00AC7CFF">
              <w:rPr>
                <w:rFonts w:ascii="Times New Roman" w:hAnsi="Times New Roman" w:cs="Times New Roman"/>
              </w:rPr>
              <w:t>Ежемесячно</w:t>
            </w:r>
          </w:p>
          <w:p w:rsidR="0080137C" w:rsidRPr="00AC7CFF" w:rsidRDefault="0080137C" w:rsidP="00887FD7">
            <w:pPr>
              <w:rPr>
                <w:rFonts w:ascii="Times New Roman" w:hAnsi="Times New Roman" w:cs="Times New Roman"/>
              </w:rPr>
            </w:pPr>
            <w:r w:rsidRPr="00AC7CFF">
              <w:rPr>
                <w:rFonts w:ascii="Times New Roman" w:hAnsi="Times New Roman" w:cs="Times New Roman"/>
              </w:rPr>
              <w:t xml:space="preserve">Оценивается по документам бухгалтерии </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C7171E">
            <w:pPr>
              <w:rPr>
                <w:rFonts w:ascii="Times New Roman" w:hAnsi="Times New Roman" w:cs="Times New Roman"/>
              </w:rPr>
            </w:pPr>
            <w:r w:rsidRPr="00AC7CFF">
              <w:rPr>
                <w:rFonts w:ascii="Times New Roman" w:hAnsi="Times New Roman" w:cs="Times New Roman"/>
              </w:rPr>
              <w:t xml:space="preserve"> 45 баллов</w:t>
            </w:r>
          </w:p>
        </w:tc>
      </w:tr>
      <w:tr w:rsidR="0080137C" w:rsidRPr="00AC7CFF" w:rsidTr="00887FD7">
        <w:trPr>
          <w:trHeight w:val="395"/>
        </w:trPr>
        <w:tc>
          <w:tcPr>
            <w:tcW w:w="0" w:type="auto"/>
            <w:vMerge/>
            <w:tcBorders>
              <w:left w:val="single" w:sz="4" w:space="0" w:color="auto"/>
              <w:right w:val="single" w:sz="4" w:space="0" w:color="auto"/>
            </w:tcBorders>
            <w:vAlign w:val="center"/>
            <w:hideMark/>
          </w:tcPr>
          <w:p w:rsidR="0080137C" w:rsidRPr="00AC7CFF" w:rsidRDefault="0080137C" w:rsidP="00887FD7">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профессиональное развитие путем участия в курсах повышения квалификации, обучающих семинарах</w:t>
            </w:r>
          </w:p>
        </w:tc>
        <w:tc>
          <w:tcPr>
            <w:tcW w:w="4260" w:type="dxa"/>
            <w:tcBorders>
              <w:top w:val="single" w:sz="4" w:space="0" w:color="auto"/>
              <w:left w:val="single" w:sz="4" w:space="0" w:color="auto"/>
              <w:bottom w:val="nil"/>
              <w:right w:val="single" w:sz="4" w:space="0" w:color="auto"/>
            </w:tcBorders>
            <w:hideMark/>
          </w:tcPr>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ежеквартально;</w:t>
            </w:r>
          </w:p>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оценивается по факту получения сертификата, диплома, удостоверения о повышении квалификации</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25  баллов</w:t>
            </w:r>
          </w:p>
        </w:tc>
      </w:tr>
      <w:tr w:rsidR="0080137C" w:rsidRPr="00AC7CFF" w:rsidTr="00887FD7">
        <w:trPr>
          <w:trHeight w:val="1173"/>
        </w:trPr>
        <w:tc>
          <w:tcPr>
            <w:tcW w:w="0" w:type="auto"/>
            <w:vMerge/>
            <w:tcBorders>
              <w:left w:val="single" w:sz="4" w:space="0" w:color="auto"/>
              <w:right w:val="single" w:sz="4" w:space="0" w:color="auto"/>
            </w:tcBorders>
            <w:vAlign w:val="center"/>
            <w:hideMark/>
          </w:tcPr>
          <w:p w:rsidR="0080137C" w:rsidRPr="00AC7CFF" w:rsidRDefault="0080137C" w:rsidP="00887FD7">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rsidP="00C7171E">
            <w:pPr>
              <w:rPr>
                <w:rFonts w:ascii="Times New Roman" w:hAnsi="Times New Roman" w:cs="Times New Roman"/>
              </w:rPr>
            </w:pPr>
            <w:r w:rsidRPr="00AC7CFF">
              <w:rPr>
                <w:rFonts w:ascii="Times New Roman" w:hAnsi="Times New Roman" w:cs="Times New Roman"/>
              </w:rPr>
              <w:t>применение в работе специализированных бухгалтерских программ, повышающих эффективность работы и сокращающих время обработки документов</w:t>
            </w:r>
          </w:p>
        </w:tc>
        <w:tc>
          <w:tcPr>
            <w:tcW w:w="4260" w:type="dxa"/>
            <w:tcBorders>
              <w:top w:val="single" w:sz="4" w:space="0" w:color="auto"/>
              <w:left w:val="single" w:sz="4" w:space="0" w:color="auto"/>
              <w:bottom w:val="nil"/>
              <w:right w:val="single" w:sz="4" w:space="0" w:color="auto"/>
            </w:tcBorders>
            <w:hideMark/>
          </w:tcPr>
          <w:p w:rsidR="0080137C" w:rsidRPr="00AC7CFF" w:rsidRDefault="0080137C" w:rsidP="00C7171E">
            <w:pPr>
              <w:rPr>
                <w:rFonts w:ascii="Times New Roman" w:hAnsi="Times New Roman" w:cs="Times New Roman"/>
              </w:rPr>
            </w:pPr>
            <w:r w:rsidRPr="00AC7CFF">
              <w:rPr>
                <w:rFonts w:ascii="Times New Roman" w:hAnsi="Times New Roman" w:cs="Times New Roman"/>
              </w:rPr>
              <w:t>ежеквартально;</w:t>
            </w:r>
          </w:p>
          <w:p w:rsidR="0080137C" w:rsidRPr="00AC7CFF" w:rsidRDefault="0080137C" w:rsidP="00C7171E">
            <w:pPr>
              <w:rPr>
                <w:rFonts w:ascii="Times New Roman" w:hAnsi="Times New Roman" w:cs="Times New Roman"/>
              </w:rPr>
            </w:pPr>
            <w:r w:rsidRPr="00AC7CFF">
              <w:rPr>
                <w:rFonts w:ascii="Times New Roman" w:hAnsi="Times New Roman" w:cs="Times New Roman"/>
              </w:rPr>
              <w:t>оценивается по факту применения</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C7171E">
            <w:pPr>
              <w:rPr>
                <w:rFonts w:ascii="Times New Roman" w:hAnsi="Times New Roman" w:cs="Times New Roman"/>
              </w:rPr>
            </w:pPr>
            <w:r w:rsidRPr="00AC7CFF">
              <w:rPr>
                <w:rFonts w:ascii="Times New Roman" w:hAnsi="Times New Roman" w:cs="Times New Roman"/>
              </w:rPr>
              <w:t>30  баллов</w:t>
            </w:r>
          </w:p>
        </w:tc>
      </w:tr>
      <w:tr w:rsidR="0080137C" w:rsidRPr="00AC7CFF" w:rsidTr="00887FD7">
        <w:trPr>
          <w:trHeight w:val="1349"/>
        </w:trPr>
        <w:tc>
          <w:tcPr>
            <w:tcW w:w="0" w:type="auto"/>
            <w:vMerge/>
            <w:tcBorders>
              <w:left w:val="single" w:sz="4" w:space="0" w:color="auto"/>
              <w:bottom w:val="single" w:sz="4" w:space="0" w:color="auto"/>
              <w:right w:val="single" w:sz="4" w:space="0" w:color="auto"/>
            </w:tcBorders>
            <w:vAlign w:val="center"/>
            <w:hideMark/>
          </w:tcPr>
          <w:p w:rsidR="0080137C" w:rsidRPr="00AC7CFF" w:rsidRDefault="0080137C">
            <w:pPr>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rsidP="00C7171E">
            <w:pPr>
              <w:rPr>
                <w:rFonts w:ascii="Times New Roman" w:hAnsi="Times New Roman" w:cs="Times New Roman"/>
              </w:rPr>
            </w:pPr>
            <w:r w:rsidRPr="00AC7CFF">
              <w:rPr>
                <w:rFonts w:ascii="Times New Roman" w:hAnsi="Times New Roman" w:cs="Times New Roman"/>
              </w:rPr>
              <w:t xml:space="preserve">своевременное составление </w:t>
            </w:r>
            <w:r w:rsidRPr="00AC7CFF">
              <w:rPr>
                <w:rFonts w:ascii="Times New Roman" w:hAnsi="Times New Roman" w:cs="Times New Roman"/>
              </w:rPr>
              <w:br/>
              <w:t>и предоставление отчетности:</w:t>
            </w:r>
          </w:p>
          <w:p w:rsidR="0080137C" w:rsidRPr="00AC7CFF" w:rsidRDefault="0080137C" w:rsidP="00C7171E">
            <w:pPr>
              <w:rPr>
                <w:rFonts w:ascii="Times New Roman" w:hAnsi="Times New Roman" w:cs="Times New Roman"/>
              </w:rPr>
            </w:pPr>
            <w:r w:rsidRPr="00AC7CFF">
              <w:rPr>
                <w:rFonts w:ascii="Times New Roman" w:hAnsi="Times New Roman" w:cs="Times New Roman"/>
              </w:rPr>
              <w:t>бухгалтерской, налоговой, статистической</w:t>
            </w:r>
          </w:p>
        </w:tc>
        <w:tc>
          <w:tcPr>
            <w:tcW w:w="4260" w:type="dxa"/>
            <w:tcBorders>
              <w:top w:val="single" w:sz="4" w:space="0" w:color="auto"/>
              <w:left w:val="single" w:sz="4" w:space="0" w:color="auto"/>
              <w:bottom w:val="nil"/>
              <w:right w:val="single" w:sz="4" w:space="0" w:color="auto"/>
            </w:tcBorders>
            <w:hideMark/>
          </w:tcPr>
          <w:p w:rsidR="0080137C" w:rsidRPr="00AC7CFF" w:rsidRDefault="0080137C" w:rsidP="00C7171E">
            <w:pPr>
              <w:rPr>
                <w:rFonts w:ascii="Times New Roman" w:hAnsi="Times New Roman" w:cs="Times New Roman"/>
              </w:rPr>
            </w:pPr>
            <w:r w:rsidRPr="00AC7CFF">
              <w:rPr>
                <w:rFonts w:ascii="Times New Roman" w:hAnsi="Times New Roman" w:cs="Times New Roman"/>
              </w:rPr>
              <w:t>ежеквартально</w:t>
            </w:r>
          </w:p>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 xml:space="preserve">оценивается по </w:t>
            </w:r>
          </w:p>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 xml:space="preserve">документам бухгалтерии  </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C7171E">
            <w:pPr>
              <w:rPr>
                <w:rFonts w:ascii="Times New Roman" w:hAnsi="Times New Roman" w:cs="Times New Roman"/>
              </w:rPr>
            </w:pPr>
            <w:r w:rsidRPr="00AC7CFF">
              <w:rPr>
                <w:rFonts w:ascii="Times New Roman" w:hAnsi="Times New Roman" w:cs="Times New Roman"/>
              </w:rPr>
              <w:t>25 баллов</w:t>
            </w:r>
          </w:p>
        </w:tc>
      </w:tr>
      <w:tr w:rsidR="0080137C" w:rsidRPr="00AC7CFF" w:rsidTr="00362A3E">
        <w:trPr>
          <w:trHeight w:val="20"/>
        </w:trPr>
        <w:tc>
          <w:tcPr>
            <w:tcW w:w="2559" w:type="dxa"/>
            <w:vMerge w:val="restart"/>
            <w:tcBorders>
              <w:top w:val="single" w:sz="4" w:space="0" w:color="auto"/>
              <w:left w:val="single" w:sz="4" w:space="0" w:color="auto"/>
              <w:bottom w:val="single" w:sz="4" w:space="0" w:color="auto"/>
              <w:right w:val="single" w:sz="4" w:space="0" w:color="auto"/>
            </w:tcBorders>
            <w:hideMark/>
          </w:tcPr>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Водитель автомобиля</w:t>
            </w: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своевременное и квалифицированное выполнение приказов, распоряжений и поручений руководства</w:t>
            </w:r>
          </w:p>
        </w:tc>
        <w:tc>
          <w:tcPr>
            <w:tcW w:w="4260" w:type="dxa"/>
            <w:tcBorders>
              <w:top w:val="single" w:sz="4" w:space="0" w:color="auto"/>
              <w:left w:val="single" w:sz="4" w:space="0" w:color="auto"/>
              <w:bottom w:val="nil"/>
              <w:right w:val="single" w:sz="4" w:space="0" w:color="auto"/>
            </w:tcBorders>
            <w:hideMark/>
          </w:tcPr>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ежемесячно;</w:t>
            </w:r>
          </w:p>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оценивается по факту отсутствия обоснованных зафиксированных замечаний</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887FD7">
            <w:pPr>
              <w:spacing w:after="0"/>
              <w:rPr>
                <w:rFonts w:ascii="Times New Roman" w:hAnsi="Times New Roman" w:cs="Times New Roman"/>
              </w:rPr>
            </w:pPr>
            <w:r w:rsidRPr="00AC7CFF">
              <w:rPr>
                <w:rFonts w:ascii="Times New Roman" w:hAnsi="Times New Roman" w:cs="Times New Roman"/>
              </w:rPr>
              <w:t>25 баллов</w:t>
            </w:r>
          </w:p>
        </w:tc>
      </w:tr>
      <w:tr w:rsidR="0080137C" w:rsidRPr="00AC7CFF"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37C" w:rsidRPr="00AC7CFF" w:rsidRDefault="0080137C" w:rsidP="00887FD7">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pPr>
              <w:rPr>
                <w:rFonts w:ascii="Times New Roman" w:hAnsi="Times New Roman" w:cs="Times New Roman"/>
              </w:rPr>
            </w:pPr>
            <w:r w:rsidRPr="00AC7CFF">
              <w:rPr>
                <w:rFonts w:ascii="Times New Roman" w:hAnsi="Times New Roman" w:cs="Times New Roman"/>
              </w:rPr>
              <w:t xml:space="preserve">поддержание транспортного средства в технически исправном состоянии </w:t>
            </w:r>
          </w:p>
        </w:tc>
        <w:tc>
          <w:tcPr>
            <w:tcW w:w="4260" w:type="dxa"/>
            <w:tcBorders>
              <w:top w:val="single" w:sz="4" w:space="0" w:color="auto"/>
              <w:left w:val="single" w:sz="4" w:space="0" w:color="auto"/>
              <w:bottom w:val="nil"/>
              <w:right w:val="single" w:sz="4" w:space="0" w:color="auto"/>
            </w:tcBorders>
            <w:hideMark/>
          </w:tcPr>
          <w:p w:rsidR="0080137C" w:rsidRPr="00AC7CFF" w:rsidRDefault="0080137C" w:rsidP="00887FD7">
            <w:pPr>
              <w:rPr>
                <w:rFonts w:ascii="Times New Roman" w:hAnsi="Times New Roman" w:cs="Times New Roman"/>
              </w:rPr>
            </w:pPr>
            <w:r w:rsidRPr="00AC7CFF">
              <w:rPr>
                <w:rFonts w:ascii="Times New Roman" w:hAnsi="Times New Roman" w:cs="Times New Roman"/>
              </w:rPr>
              <w:t>ежемесячно;</w:t>
            </w:r>
          </w:p>
          <w:p w:rsidR="0080137C" w:rsidRPr="00AC7CFF" w:rsidRDefault="0080137C" w:rsidP="00887FD7">
            <w:pPr>
              <w:rPr>
                <w:rFonts w:ascii="Times New Roman" w:hAnsi="Times New Roman" w:cs="Times New Roman"/>
              </w:rPr>
            </w:pPr>
            <w:r w:rsidRPr="00AC7CFF">
              <w:rPr>
                <w:rFonts w:ascii="Times New Roman" w:hAnsi="Times New Roman" w:cs="Times New Roman"/>
              </w:rPr>
              <w:t xml:space="preserve"> оценивается по факту отсутствия необоснованного простоя транспортного средства </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3F781E">
            <w:pPr>
              <w:rPr>
                <w:rFonts w:ascii="Times New Roman" w:hAnsi="Times New Roman" w:cs="Times New Roman"/>
              </w:rPr>
            </w:pPr>
            <w:r w:rsidRPr="00AC7CFF">
              <w:rPr>
                <w:rFonts w:ascii="Times New Roman" w:hAnsi="Times New Roman" w:cs="Times New Roman"/>
              </w:rPr>
              <w:t>27 баллов</w:t>
            </w:r>
          </w:p>
        </w:tc>
      </w:tr>
      <w:tr w:rsidR="0080137C" w:rsidRPr="00AC7CFF"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37C" w:rsidRPr="00AC7CFF" w:rsidRDefault="0080137C" w:rsidP="00AA213D">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rsidP="00AA213D">
            <w:pPr>
              <w:spacing w:after="0"/>
              <w:rPr>
                <w:rFonts w:ascii="Times New Roman" w:hAnsi="Times New Roman" w:cs="Times New Roman"/>
              </w:rPr>
            </w:pPr>
            <w:r w:rsidRPr="00AC7CFF">
              <w:rPr>
                <w:rFonts w:ascii="Times New Roman" w:hAnsi="Times New Roman" w:cs="Times New Roman"/>
              </w:rPr>
              <w:t>содержание автотранспортного средства в чистоте</w:t>
            </w:r>
          </w:p>
        </w:tc>
        <w:tc>
          <w:tcPr>
            <w:tcW w:w="4260" w:type="dxa"/>
            <w:tcBorders>
              <w:top w:val="single" w:sz="4" w:space="0" w:color="auto"/>
              <w:left w:val="single" w:sz="4" w:space="0" w:color="auto"/>
              <w:bottom w:val="nil"/>
              <w:right w:val="single" w:sz="4" w:space="0" w:color="auto"/>
            </w:tcBorders>
            <w:hideMark/>
          </w:tcPr>
          <w:p w:rsidR="0080137C" w:rsidRPr="00AC7CFF" w:rsidRDefault="0080137C" w:rsidP="00AA213D">
            <w:pPr>
              <w:spacing w:after="0"/>
              <w:rPr>
                <w:rFonts w:ascii="Times New Roman" w:hAnsi="Times New Roman" w:cs="Times New Roman"/>
              </w:rPr>
            </w:pPr>
            <w:r w:rsidRPr="00AC7CFF">
              <w:rPr>
                <w:rFonts w:ascii="Times New Roman" w:hAnsi="Times New Roman" w:cs="Times New Roman"/>
              </w:rPr>
              <w:t>ежемесячно;</w:t>
            </w:r>
          </w:p>
          <w:p w:rsidR="0080137C" w:rsidRPr="00AC7CFF" w:rsidRDefault="0080137C" w:rsidP="00AA213D">
            <w:pPr>
              <w:spacing w:after="0"/>
              <w:rPr>
                <w:rFonts w:ascii="Times New Roman" w:hAnsi="Times New Roman" w:cs="Times New Roman"/>
              </w:rPr>
            </w:pPr>
            <w:r w:rsidRPr="00AC7CFF">
              <w:rPr>
                <w:rFonts w:ascii="Times New Roman" w:hAnsi="Times New Roman" w:cs="Times New Roman"/>
              </w:rPr>
              <w:t>оценивается по факту отсутствия обоснованных зафиксированных замечаний</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AA213D">
            <w:pPr>
              <w:spacing w:after="0"/>
              <w:rPr>
                <w:rFonts w:ascii="Times New Roman" w:hAnsi="Times New Roman" w:cs="Times New Roman"/>
              </w:rPr>
            </w:pPr>
            <w:r w:rsidRPr="00AC7CFF">
              <w:rPr>
                <w:rFonts w:ascii="Times New Roman" w:hAnsi="Times New Roman" w:cs="Times New Roman"/>
              </w:rPr>
              <w:t>30 баллов</w:t>
            </w:r>
          </w:p>
        </w:tc>
      </w:tr>
      <w:tr w:rsidR="0080137C" w:rsidRPr="00AC7CFF" w:rsidTr="00362A3E">
        <w:trPr>
          <w:trHeight w:val="20"/>
        </w:trPr>
        <w:tc>
          <w:tcPr>
            <w:tcW w:w="2559" w:type="dxa"/>
            <w:vMerge w:val="restart"/>
            <w:tcBorders>
              <w:top w:val="single" w:sz="4" w:space="0" w:color="auto"/>
              <w:left w:val="single" w:sz="4" w:space="0" w:color="auto"/>
              <w:bottom w:val="single" w:sz="4" w:space="0" w:color="auto"/>
              <w:right w:val="single" w:sz="4" w:space="0" w:color="auto"/>
            </w:tcBorders>
            <w:hideMark/>
          </w:tcPr>
          <w:p w:rsidR="0080137C" w:rsidRPr="00AC7CFF" w:rsidRDefault="0080137C" w:rsidP="00AA213D">
            <w:pPr>
              <w:spacing w:after="0"/>
              <w:rPr>
                <w:rFonts w:ascii="Times New Roman" w:hAnsi="Times New Roman" w:cs="Times New Roman"/>
              </w:rPr>
            </w:pPr>
            <w:r w:rsidRPr="00AC7CFF">
              <w:rPr>
                <w:rFonts w:ascii="Times New Roman" w:hAnsi="Times New Roman" w:cs="Times New Roman"/>
              </w:rPr>
              <w:t>Уборщик служебных помещений</w:t>
            </w: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pPr>
              <w:rPr>
                <w:rFonts w:ascii="Times New Roman" w:hAnsi="Times New Roman" w:cs="Times New Roman"/>
              </w:rPr>
            </w:pPr>
            <w:r w:rsidRPr="00AC7CFF">
              <w:rPr>
                <w:rFonts w:ascii="Times New Roman" w:hAnsi="Times New Roman" w:cs="Times New Roman"/>
              </w:rPr>
              <w:t>обеспечение сохранности хозяйственного инвентаря</w:t>
            </w:r>
          </w:p>
        </w:tc>
        <w:tc>
          <w:tcPr>
            <w:tcW w:w="4260" w:type="dxa"/>
            <w:tcBorders>
              <w:top w:val="single" w:sz="4" w:space="0" w:color="auto"/>
              <w:left w:val="single" w:sz="4" w:space="0" w:color="auto"/>
              <w:bottom w:val="single" w:sz="4" w:space="0" w:color="auto"/>
              <w:right w:val="single" w:sz="4" w:space="0" w:color="auto"/>
            </w:tcBorders>
            <w:hideMark/>
          </w:tcPr>
          <w:p w:rsidR="0080137C" w:rsidRPr="00AC7CFF" w:rsidRDefault="0080137C">
            <w:pPr>
              <w:rPr>
                <w:rFonts w:ascii="Times New Roman" w:hAnsi="Times New Roman" w:cs="Times New Roman"/>
              </w:rPr>
            </w:pPr>
            <w:r w:rsidRPr="00AC7CFF">
              <w:rPr>
                <w:rFonts w:ascii="Times New Roman" w:hAnsi="Times New Roman" w:cs="Times New Roman"/>
              </w:rPr>
              <w:t>ежемесячно;                                                             оценивается по отсутствию фактов утраты хозяйственного инвентаря</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pPr>
              <w:rPr>
                <w:rFonts w:ascii="Times New Roman" w:hAnsi="Times New Roman" w:cs="Times New Roman"/>
              </w:rPr>
            </w:pPr>
            <w:r w:rsidRPr="00AC7CFF">
              <w:rPr>
                <w:rFonts w:ascii="Times New Roman" w:hAnsi="Times New Roman" w:cs="Times New Roman"/>
              </w:rPr>
              <w:t>10 баллов</w:t>
            </w:r>
          </w:p>
        </w:tc>
      </w:tr>
      <w:tr w:rsidR="0080137C" w:rsidRPr="00AC7CFF"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37C" w:rsidRPr="00AC7CFF" w:rsidRDefault="0080137C" w:rsidP="00AA213D">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rsidP="00AA213D">
            <w:pPr>
              <w:spacing w:after="0"/>
              <w:rPr>
                <w:rFonts w:ascii="Times New Roman" w:hAnsi="Times New Roman" w:cs="Times New Roman"/>
              </w:rPr>
            </w:pPr>
            <w:r w:rsidRPr="00AC7CFF">
              <w:rPr>
                <w:rFonts w:ascii="Times New Roman" w:hAnsi="Times New Roman" w:cs="Times New Roman"/>
              </w:rPr>
              <w:t>соблюдение качества выполняемых работ в части выполнения возложенных функциональных обязанностей</w:t>
            </w:r>
          </w:p>
        </w:tc>
        <w:tc>
          <w:tcPr>
            <w:tcW w:w="4260" w:type="dxa"/>
            <w:tcBorders>
              <w:top w:val="single" w:sz="4" w:space="0" w:color="auto"/>
              <w:left w:val="single" w:sz="4" w:space="0" w:color="auto"/>
              <w:bottom w:val="nil"/>
              <w:right w:val="single" w:sz="4" w:space="0" w:color="auto"/>
            </w:tcBorders>
            <w:hideMark/>
          </w:tcPr>
          <w:p w:rsidR="0080137C" w:rsidRPr="00AC7CFF" w:rsidRDefault="0080137C" w:rsidP="00AA213D">
            <w:pPr>
              <w:spacing w:after="0"/>
              <w:rPr>
                <w:rFonts w:ascii="Times New Roman" w:hAnsi="Times New Roman" w:cs="Times New Roman"/>
              </w:rPr>
            </w:pPr>
            <w:r w:rsidRPr="00AC7CFF">
              <w:rPr>
                <w:rFonts w:ascii="Times New Roman" w:hAnsi="Times New Roman" w:cs="Times New Roman"/>
              </w:rPr>
              <w:t>ежеквартально;</w:t>
            </w:r>
          </w:p>
          <w:p w:rsidR="0080137C" w:rsidRPr="00AC7CFF" w:rsidRDefault="0080137C" w:rsidP="00AA213D">
            <w:pPr>
              <w:spacing w:after="0"/>
              <w:rPr>
                <w:rFonts w:ascii="Times New Roman" w:hAnsi="Times New Roman" w:cs="Times New Roman"/>
              </w:rPr>
            </w:pPr>
            <w:r w:rsidRPr="00AC7CFF">
              <w:rPr>
                <w:rFonts w:ascii="Times New Roman" w:hAnsi="Times New Roman" w:cs="Times New Roman"/>
              </w:rPr>
              <w:t>оценивается по факту отсутствия обоснованных зафиксированных замечаний</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AA213D">
            <w:pPr>
              <w:spacing w:after="0"/>
              <w:rPr>
                <w:rFonts w:ascii="Times New Roman" w:hAnsi="Times New Roman" w:cs="Times New Roman"/>
              </w:rPr>
            </w:pPr>
            <w:r w:rsidRPr="00AC7CFF">
              <w:rPr>
                <w:rFonts w:ascii="Times New Roman" w:hAnsi="Times New Roman" w:cs="Times New Roman"/>
              </w:rPr>
              <w:t>15 баллов</w:t>
            </w:r>
          </w:p>
        </w:tc>
      </w:tr>
      <w:tr w:rsidR="0080137C" w:rsidRPr="00AC7CFF" w:rsidTr="00362A3E">
        <w:trPr>
          <w:trHeight w:val="20"/>
        </w:trPr>
        <w:tc>
          <w:tcPr>
            <w:tcW w:w="2559" w:type="dxa"/>
            <w:vMerge w:val="restart"/>
            <w:tcBorders>
              <w:top w:val="single" w:sz="4" w:space="0" w:color="auto"/>
              <w:left w:val="single" w:sz="4" w:space="0" w:color="auto"/>
              <w:bottom w:val="single" w:sz="4" w:space="0" w:color="auto"/>
              <w:right w:val="single" w:sz="4" w:space="0" w:color="auto"/>
            </w:tcBorders>
            <w:hideMark/>
          </w:tcPr>
          <w:p w:rsidR="0080137C" w:rsidRPr="00AC7CFF" w:rsidRDefault="0080137C" w:rsidP="00AA213D">
            <w:pPr>
              <w:spacing w:after="0"/>
              <w:rPr>
                <w:rFonts w:ascii="Times New Roman" w:hAnsi="Times New Roman" w:cs="Times New Roman"/>
              </w:rPr>
            </w:pPr>
            <w:r w:rsidRPr="00AC7CFF">
              <w:rPr>
                <w:rFonts w:ascii="Times New Roman" w:hAnsi="Times New Roman" w:cs="Times New Roman"/>
              </w:rPr>
              <w:t xml:space="preserve"> Сторож</w:t>
            </w: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rsidP="00AA213D">
            <w:pPr>
              <w:spacing w:after="0"/>
              <w:rPr>
                <w:rFonts w:ascii="Times New Roman" w:hAnsi="Times New Roman" w:cs="Times New Roman"/>
              </w:rPr>
            </w:pPr>
            <w:r w:rsidRPr="00AC7CFF">
              <w:rPr>
                <w:rFonts w:ascii="Times New Roman" w:hAnsi="Times New Roman" w:cs="Times New Roman"/>
              </w:rPr>
              <w:t xml:space="preserve">обеспечение общественного порядка и </w:t>
            </w:r>
            <w:r w:rsidRPr="00AC7CFF">
              <w:rPr>
                <w:rFonts w:ascii="Times New Roman" w:hAnsi="Times New Roman" w:cs="Times New Roman"/>
              </w:rPr>
              <w:lastRenderedPageBreak/>
              <w:t>пропускного режима</w:t>
            </w:r>
          </w:p>
        </w:tc>
        <w:tc>
          <w:tcPr>
            <w:tcW w:w="426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AA213D">
            <w:pPr>
              <w:spacing w:after="0"/>
              <w:rPr>
                <w:rFonts w:ascii="Times New Roman" w:hAnsi="Times New Roman" w:cs="Times New Roman"/>
              </w:rPr>
            </w:pPr>
            <w:r w:rsidRPr="00AC7CFF">
              <w:rPr>
                <w:rFonts w:ascii="Times New Roman" w:hAnsi="Times New Roman" w:cs="Times New Roman"/>
              </w:rPr>
              <w:lastRenderedPageBreak/>
              <w:t>ежемесячно;</w:t>
            </w:r>
          </w:p>
          <w:p w:rsidR="0080137C" w:rsidRPr="00AC7CFF" w:rsidRDefault="0080137C" w:rsidP="00AA213D">
            <w:pPr>
              <w:spacing w:after="0"/>
              <w:rPr>
                <w:rFonts w:ascii="Times New Roman" w:hAnsi="Times New Roman" w:cs="Times New Roman"/>
              </w:rPr>
            </w:pPr>
            <w:r w:rsidRPr="00AC7CFF">
              <w:rPr>
                <w:rFonts w:ascii="Times New Roman" w:hAnsi="Times New Roman" w:cs="Times New Roman"/>
              </w:rPr>
              <w:lastRenderedPageBreak/>
              <w:t>оценивается по факту отсутствия  (или  факту предотвращения</w:t>
            </w:r>
            <w:proofErr w:type="gramStart"/>
            <w:r w:rsidRPr="00AC7CFF">
              <w:rPr>
                <w:rFonts w:ascii="Times New Roman" w:hAnsi="Times New Roman" w:cs="Times New Roman"/>
              </w:rPr>
              <w:t xml:space="preserve"> )</w:t>
            </w:r>
            <w:proofErr w:type="gramEnd"/>
            <w:r w:rsidRPr="00AC7CFF">
              <w:rPr>
                <w:rFonts w:ascii="Times New Roman" w:hAnsi="Times New Roman" w:cs="Times New Roman"/>
              </w:rPr>
              <w:t xml:space="preserve">  нарушения общественного порядка</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AA213D">
            <w:pPr>
              <w:spacing w:after="0"/>
              <w:rPr>
                <w:rFonts w:ascii="Times New Roman" w:hAnsi="Times New Roman" w:cs="Times New Roman"/>
              </w:rPr>
            </w:pPr>
            <w:r w:rsidRPr="00AC7CFF">
              <w:rPr>
                <w:rFonts w:ascii="Times New Roman" w:hAnsi="Times New Roman" w:cs="Times New Roman"/>
              </w:rPr>
              <w:lastRenderedPageBreak/>
              <w:t>15 баллов</w:t>
            </w:r>
          </w:p>
        </w:tc>
      </w:tr>
      <w:tr w:rsidR="0080137C" w:rsidRPr="00AC7CFF"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37C" w:rsidRPr="00AC7CFF" w:rsidRDefault="0080137C" w:rsidP="00546CC0">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80137C" w:rsidRPr="00AC7CFF" w:rsidRDefault="0080137C" w:rsidP="00546CC0">
            <w:pPr>
              <w:spacing w:after="0"/>
              <w:rPr>
                <w:rFonts w:ascii="Times New Roman" w:hAnsi="Times New Roman" w:cs="Times New Roman"/>
              </w:rPr>
            </w:pPr>
            <w:r w:rsidRPr="00AC7CFF">
              <w:rPr>
                <w:rFonts w:ascii="Times New Roman" w:hAnsi="Times New Roman" w:cs="Times New Roman"/>
              </w:rPr>
              <w:t>содержание в надлежащем состоянии рабочего места, оборудования</w:t>
            </w:r>
          </w:p>
        </w:tc>
        <w:tc>
          <w:tcPr>
            <w:tcW w:w="4260" w:type="dxa"/>
            <w:tcBorders>
              <w:top w:val="single" w:sz="4" w:space="0" w:color="auto"/>
              <w:left w:val="single" w:sz="4" w:space="0" w:color="auto"/>
              <w:bottom w:val="nil"/>
              <w:right w:val="single" w:sz="4" w:space="0" w:color="auto"/>
            </w:tcBorders>
            <w:hideMark/>
          </w:tcPr>
          <w:p w:rsidR="0080137C" w:rsidRPr="00AC7CFF" w:rsidRDefault="0080137C" w:rsidP="00546CC0">
            <w:pPr>
              <w:spacing w:after="0"/>
              <w:rPr>
                <w:rFonts w:ascii="Times New Roman" w:hAnsi="Times New Roman" w:cs="Times New Roman"/>
              </w:rPr>
            </w:pPr>
            <w:r w:rsidRPr="00AC7CFF">
              <w:rPr>
                <w:rFonts w:ascii="Times New Roman" w:hAnsi="Times New Roman" w:cs="Times New Roman"/>
              </w:rPr>
              <w:t>ежеквартально;</w:t>
            </w:r>
          </w:p>
          <w:p w:rsidR="0080137C" w:rsidRPr="00AC7CFF" w:rsidRDefault="0080137C" w:rsidP="00546CC0">
            <w:pPr>
              <w:spacing w:after="0"/>
              <w:rPr>
                <w:rFonts w:ascii="Times New Roman" w:hAnsi="Times New Roman" w:cs="Times New Roman"/>
              </w:rPr>
            </w:pPr>
            <w:r w:rsidRPr="00AC7CFF">
              <w:rPr>
                <w:rFonts w:ascii="Times New Roman" w:hAnsi="Times New Roman" w:cs="Times New Roman"/>
              </w:rPr>
              <w:t>оценивается по факту отсутствия обоснованных зафиксированных замечаний</w:t>
            </w:r>
          </w:p>
        </w:tc>
        <w:tc>
          <w:tcPr>
            <w:tcW w:w="2980" w:type="dxa"/>
            <w:tcBorders>
              <w:top w:val="single" w:sz="4" w:space="0" w:color="auto"/>
              <w:left w:val="single" w:sz="4" w:space="0" w:color="auto"/>
              <w:bottom w:val="single" w:sz="4" w:space="0" w:color="auto"/>
              <w:right w:val="single" w:sz="4" w:space="0" w:color="auto"/>
            </w:tcBorders>
            <w:hideMark/>
          </w:tcPr>
          <w:p w:rsidR="0080137C" w:rsidRPr="00AC7CFF" w:rsidRDefault="0080137C" w:rsidP="00546CC0">
            <w:pPr>
              <w:spacing w:after="0"/>
              <w:rPr>
                <w:rFonts w:ascii="Times New Roman" w:hAnsi="Times New Roman" w:cs="Times New Roman"/>
              </w:rPr>
            </w:pPr>
            <w:r w:rsidRPr="00AC7CFF">
              <w:rPr>
                <w:rFonts w:ascii="Times New Roman" w:hAnsi="Times New Roman" w:cs="Times New Roman"/>
              </w:rPr>
              <w:t>10 баллов</w:t>
            </w:r>
          </w:p>
        </w:tc>
      </w:tr>
      <w:tr w:rsidR="0070475C" w:rsidRPr="00AC7CFF" w:rsidTr="00C7171E">
        <w:trPr>
          <w:trHeight w:val="20"/>
        </w:trPr>
        <w:tc>
          <w:tcPr>
            <w:tcW w:w="0" w:type="auto"/>
            <w:vMerge w:val="restart"/>
            <w:tcBorders>
              <w:top w:val="single" w:sz="4" w:space="0" w:color="auto"/>
              <w:left w:val="single" w:sz="4" w:space="0" w:color="auto"/>
              <w:right w:val="single" w:sz="4" w:space="0" w:color="auto"/>
            </w:tcBorders>
            <w:vAlign w:val="center"/>
            <w:hideMark/>
          </w:tcPr>
          <w:p w:rsidR="0070475C" w:rsidRPr="00AC7CFF" w:rsidRDefault="0070475C" w:rsidP="00546CC0">
            <w:pPr>
              <w:spacing w:after="0"/>
              <w:rPr>
                <w:rFonts w:ascii="Times New Roman" w:hAnsi="Times New Roman" w:cs="Times New Roman"/>
              </w:rPr>
            </w:pPr>
            <w:r>
              <w:rPr>
                <w:rFonts w:ascii="Times New Roman" w:hAnsi="Times New Roman" w:cs="Times New Roman"/>
              </w:rPr>
              <w:t>кассир</w:t>
            </w:r>
          </w:p>
        </w:tc>
        <w:tc>
          <w:tcPr>
            <w:tcW w:w="4581" w:type="dxa"/>
            <w:tcBorders>
              <w:top w:val="single" w:sz="4" w:space="0" w:color="auto"/>
              <w:left w:val="single" w:sz="4" w:space="0" w:color="auto"/>
              <w:bottom w:val="single" w:sz="4" w:space="0" w:color="auto"/>
              <w:right w:val="single" w:sz="4" w:space="0" w:color="auto"/>
            </w:tcBorders>
            <w:hideMark/>
          </w:tcPr>
          <w:p w:rsidR="0070475C" w:rsidRPr="00AC7CFF" w:rsidRDefault="0070475C" w:rsidP="00C7171E">
            <w:pPr>
              <w:spacing w:after="0"/>
              <w:rPr>
                <w:rFonts w:ascii="Times New Roman" w:hAnsi="Times New Roman" w:cs="Times New Roman"/>
              </w:rPr>
            </w:pPr>
            <w:r w:rsidRPr="00AC7CFF">
              <w:rPr>
                <w:rFonts w:ascii="Times New Roman" w:hAnsi="Times New Roman" w:cs="Times New Roman"/>
              </w:rPr>
              <w:t>соблюдение качества выполняемых работ в части выполнения возложенных функциональных обязанностей</w:t>
            </w:r>
          </w:p>
        </w:tc>
        <w:tc>
          <w:tcPr>
            <w:tcW w:w="4260" w:type="dxa"/>
            <w:tcBorders>
              <w:top w:val="single" w:sz="4" w:space="0" w:color="auto"/>
              <w:left w:val="single" w:sz="4" w:space="0" w:color="auto"/>
              <w:bottom w:val="nil"/>
              <w:right w:val="single" w:sz="4" w:space="0" w:color="auto"/>
            </w:tcBorders>
            <w:hideMark/>
          </w:tcPr>
          <w:p w:rsidR="0070475C" w:rsidRPr="00AC7CFF" w:rsidRDefault="0070475C" w:rsidP="00C7171E">
            <w:pPr>
              <w:spacing w:after="0"/>
              <w:rPr>
                <w:rFonts w:ascii="Times New Roman" w:hAnsi="Times New Roman" w:cs="Times New Roman"/>
              </w:rPr>
            </w:pPr>
            <w:r w:rsidRPr="00AC7CFF">
              <w:rPr>
                <w:rFonts w:ascii="Times New Roman" w:hAnsi="Times New Roman" w:cs="Times New Roman"/>
              </w:rPr>
              <w:t>ежеквартально;</w:t>
            </w:r>
          </w:p>
          <w:p w:rsidR="0070475C" w:rsidRPr="00AC7CFF" w:rsidRDefault="0070475C" w:rsidP="00C7171E">
            <w:pPr>
              <w:spacing w:after="0"/>
              <w:rPr>
                <w:rFonts w:ascii="Times New Roman" w:hAnsi="Times New Roman" w:cs="Times New Roman"/>
              </w:rPr>
            </w:pPr>
            <w:r w:rsidRPr="00AC7CFF">
              <w:rPr>
                <w:rFonts w:ascii="Times New Roman" w:hAnsi="Times New Roman" w:cs="Times New Roman"/>
              </w:rPr>
              <w:t>оценивается по факту отсутствия обоснованных зафиксированных замечаний</w:t>
            </w:r>
          </w:p>
        </w:tc>
        <w:tc>
          <w:tcPr>
            <w:tcW w:w="2980" w:type="dxa"/>
            <w:tcBorders>
              <w:top w:val="single" w:sz="4" w:space="0" w:color="auto"/>
              <w:left w:val="single" w:sz="4" w:space="0" w:color="auto"/>
              <w:bottom w:val="single" w:sz="4" w:space="0" w:color="auto"/>
              <w:right w:val="single" w:sz="4" w:space="0" w:color="auto"/>
            </w:tcBorders>
            <w:hideMark/>
          </w:tcPr>
          <w:p w:rsidR="0070475C" w:rsidRPr="00AC7CFF" w:rsidRDefault="0070475C" w:rsidP="00C7171E">
            <w:pPr>
              <w:spacing w:after="0"/>
              <w:rPr>
                <w:rFonts w:ascii="Times New Roman" w:hAnsi="Times New Roman" w:cs="Times New Roman"/>
              </w:rPr>
            </w:pPr>
            <w:r w:rsidRPr="00AC7CFF">
              <w:rPr>
                <w:rFonts w:ascii="Times New Roman" w:hAnsi="Times New Roman" w:cs="Times New Roman"/>
              </w:rPr>
              <w:t>15 баллов</w:t>
            </w:r>
          </w:p>
        </w:tc>
      </w:tr>
      <w:tr w:rsidR="0070475C" w:rsidRPr="00AC7CFF" w:rsidTr="00C7171E">
        <w:trPr>
          <w:trHeight w:val="20"/>
        </w:trPr>
        <w:tc>
          <w:tcPr>
            <w:tcW w:w="0" w:type="auto"/>
            <w:vMerge/>
            <w:tcBorders>
              <w:left w:val="single" w:sz="4" w:space="0" w:color="auto"/>
              <w:bottom w:val="single" w:sz="4" w:space="0" w:color="auto"/>
              <w:right w:val="single" w:sz="4" w:space="0" w:color="auto"/>
            </w:tcBorders>
            <w:vAlign w:val="center"/>
            <w:hideMark/>
          </w:tcPr>
          <w:p w:rsidR="0070475C" w:rsidRDefault="0070475C" w:rsidP="00AA213D">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70475C" w:rsidRPr="00AC7CFF" w:rsidRDefault="0070475C" w:rsidP="00C7171E">
            <w:pPr>
              <w:spacing w:after="0"/>
              <w:rPr>
                <w:rFonts w:ascii="Times New Roman" w:hAnsi="Times New Roman" w:cs="Times New Roman"/>
              </w:rPr>
            </w:pPr>
            <w:r w:rsidRPr="00AC7CFF">
              <w:rPr>
                <w:rFonts w:ascii="Times New Roman" w:hAnsi="Times New Roman" w:cs="Times New Roman"/>
              </w:rPr>
              <w:t>отсутствие нарушений финансовой деятельности</w:t>
            </w:r>
          </w:p>
        </w:tc>
        <w:tc>
          <w:tcPr>
            <w:tcW w:w="4260" w:type="dxa"/>
            <w:tcBorders>
              <w:top w:val="single" w:sz="4" w:space="0" w:color="auto"/>
              <w:left w:val="single" w:sz="4" w:space="0" w:color="auto"/>
              <w:bottom w:val="nil"/>
              <w:right w:val="single" w:sz="4" w:space="0" w:color="auto"/>
            </w:tcBorders>
            <w:hideMark/>
          </w:tcPr>
          <w:p w:rsidR="0070475C" w:rsidRPr="00AC7CFF" w:rsidRDefault="0070475C" w:rsidP="00C7171E">
            <w:pPr>
              <w:spacing w:after="0"/>
              <w:rPr>
                <w:rFonts w:ascii="Times New Roman" w:hAnsi="Times New Roman" w:cs="Times New Roman"/>
              </w:rPr>
            </w:pPr>
            <w:r w:rsidRPr="00AC7CFF">
              <w:rPr>
                <w:rFonts w:ascii="Times New Roman" w:hAnsi="Times New Roman" w:cs="Times New Roman"/>
              </w:rPr>
              <w:t>ежеквартально;</w:t>
            </w:r>
          </w:p>
          <w:p w:rsidR="0070475C" w:rsidRPr="00AC7CFF" w:rsidRDefault="0070475C" w:rsidP="00C7171E">
            <w:pPr>
              <w:spacing w:after="0"/>
              <w:rPr>
                <w:rFonts w:ascii="Times New Roman" w:hAnsi="Times New Roman" w:cs="Times New Roman"/>
              </w:rPr>
            </w:pPr>
            <w:r w:rsidRPr="00AC7CFF">
              <w:rPr>
                <w:rFonts w:ascii="Times New Roman" w:hAnsi="Times New Roman" w:cs="Times New Roman"/>
              </w:rPr>
              <w:t>подтверждение: отсутствие замечаний проверяющих органов</w:t>
            </w:r>
          </w:p>
        </w:tc>
        <w:tc>
          <w:tcPr>
            <w:tcW w:w="2980" w:type="dxa"/>
            <w:tcBorders>
              <w:top w:val="single" w:sz="4" w:space="0" w:color="auto"/>
              <w:left w:val="single" w:sz="4" w:space="0" w:color="auto"/>
              <w:bottom w:val="single" w:sz="4" w:space="0" w:color="auto"/>
              <w:right w:val="single" w:sz="4" w:space="0" w:color="auto"/>
            </w:tcBorders>
            <w:hideMark/>
          </w:tcPr>
          <w:p w:rsidR="0070475C" w:rsidRPr="00AC7CFF" w:rsidRDefault="0070475C" w:rsidP="00C7171E">
            <w:pPr>
              <w:spacing w:after="0"/>
              <w:rPr>
                <w:rFonts w:ascii="Times New Roman" w:hAnsi="Times New Roman" w:cs="Times New Roman"/>
              </w:rPr>
            </w:pPr>
            <w:r>
              <w:rPr>
                <w:rFonts w:ascii="Times New Roman" w:hAnsi="Times New Roman" w:cs="Times New Roman"/>
              </w:rPr>
              <w:t>2</w:t>
            </w:r>
            <w:r w:rsidRPr="00AC7CFF">
              <w:rPr>
                <w:rFonts w:ascii="Times New Roman" w:hAnsi="Times New Roman" w:cs="Times New Roman"/>
              </w:rPr>
              <w:t>5 баллов</w:t>
            </w:r>
          </w:p>
        </w:tc>
      </w:tr>
      <w:tr w:rsidR="0070475C" w:rsidRPr="00AC7CFF" w:rsidTr="000C5E81">
        <w:trPr>
          <w:trHeight w:val="20"/>
        </w:trPr>
        <w:tc>
          <w:tcPr>
            <w:tcW w:w="2559" w:type="dxa"/>
            <w:vMerge w:val="restart"/>
            <w:tcBorders>
              <w:top w:val="single" w:sz="4" w:space="0" w:color="auto"/>
              <w:left w:val="single" w:sz="4" w:space="0" w:color="auto"/>
              <w:right w:val="single" w:sz="4" w:space="0" w:color="auto"/>
            </w:tcBorders>
            <w:hideMark/>
          </w:tcPr>
          <w:p w:rsidR="0070475C" w:rsidRPr="00AC7CFF" w:rsidRDefault="0070475C" w:rsidP="00AA213D">
            <w:pPr>
              <w:spacing w:after="0"/>
              <w:rPr>
                <w:rFonts w:ascii="Times New Roman" w:hAnsi="Times New Roman" w:cs="Times New Roman"/>
              </w:rPr>
            </w:pPr>
            <w:r w:rsidRPr="00AC7CFF">
              <w:rPr>
                <w:rFonts w:ascii="Times New Roman" w:hAnsi="Times New Roman" w:cs="Times New Roman"/>
              </w:rPr>
              <w:t>Подсобный рабочий</w:t>
            </w:r>
          </w:p>
        </w:tc>
        <w:tc>
          <w:tcPr>
            <w:tcW w:w="4581" w:type="dxa"/>
            <w:tcBorders>
              <w:top w:val="single" w:sz="4" w:space="0" w:color="auto"/>
              <w:left w:val="single" w:sz="4" w:space="0" w:color="auto"/>
              <w:bottom w:val="single" w:sz="4" w:space="0" w:color="auto"/>
              <w:right w:val="single" w:sz="4" w:space="0" w:color="auto"/>
            </w:tcBorders>
            <w:hideMark/>
          </w:tcPr>
          <w:p w:rsidR="0070475C" w:rsidRPr="00AC7CFF" w:rsidRDefault="0070475C" w:rsidP="00AA213D">
            <w:pPr>
              <w:spacing w:after="0"/>
              <w:rPr>
                <w:rFonts w:ascii="Times New Roman" w:hAnsi="Times New Roman" w:cs="Times New Roman"/>
              </w:rPr>
            </w:pPr>
            <w:r w:rsidRPr="00AC7CFF">
              <w:rPr>
                <w:rFonts w:ascii="Times New Roman" w:hAnsi="Times New Roman" w:cs="Times New Roman"/>
              </w:rPr>
              <w:t>оперативное реагирование и высокое качество проведения текущих ремонтных работ в помещениях здания</w:t>
            </w:r>
          </w:p>
        </w:tc>
        <w:tc>
          <w:tcPr>
            <w:tcW w:w="4260" w:type="dxa"/>
            <w:tcBorders>
              <w:top w:val="single" w:sz="4" w:space="0" w:color="auto"/>
              <w:left w:val="single" w:sz="4" w:space="0" w:color="auto"/>
              <w:bottom w:val="nil"/>
              <w:right w:val="single" w:sz="4" w:space="0" w:color="auto"/>
            </w:tcBorders>
            <w:hideMark/>
          </w:tcPr>
          <w:p w:rsidR="0070475C" w:rsidRPr="00AC7CFF" w:rsidRDefault="0070475C" w:rsidP="00AA213D">
            <w:pPr>
              <w:spacing w:after="0"/>
              <w:rPr>
                <w:rFonts w:ascii="Times New Roman" w:hAnsi="Times New Roman" w:cs="Times New Roman"/>
              </w:rPr>
            </w:pPr>
            <w:r w:rsidRPr="00AC7CFF">
              <w:rPr>
                <w:rFonts w:ascii="Times New Roman" w:hAnsi="Times New Roman" w:cs="Times New Roman"/>
              </w:rPr>
              <w:t>ежемесячно;</w:t>
            </w:r>
          </w:p>
          <w:p w:rsidR="0070475C" w:rsidRPr="00AC7CFF" w:rsidRDefault="0070475C" w:rsidP="00AA213D">
            <w:pPr>
              <w:spacing w:after="0"/>
              <w:rPr>
                <w:rFonts w:ascii="Times New Roman" w:hAnsi="Times New Roman" w:cs="Times New Roman"/>
              </w:rPr>
            </w:pPr>
            <w:r w:rsidRPr="00AC7CFF">
              <w:rPr>
                <w:rFonts w:ascii="Times New Roman" w:hAnsi="Times New Roman" w:cs="Times New Roman"/>
              </w:rPr>
              <w:t>оценивается по факту отсутствия обоснованных зафиксированных замечаний</w:t>
            </w:r>
          </w:p>
        </w:tc>
        <w:tc>
          <w:tcPr>
            <w:tcW w:w="2980" w:type="dxa"/>
            <w:tcBorders>
              <w:top w:val="single" w:sz="4" w:space="0" w:color="auto"/>
              <w:left w:val="single" w:sz="4" w:space="0" w:color="auto"/>
              <w:bottom w:val="single" w:sz="4" w:space="0" w:color="auto"/>
              <w:right w:val="single" w:sz="4" w:space="0" w:color="auto"/>
            </w:tcBorders>
            <w:hideMark/>
          </w:tcPr>
          <w:p w:rsidR="0070475C" w:rsidRPr="00AC7CFF" w:rsidRDefault="0070475C" w:rsidP="00AA213D">
            <w:pPr>
              <w:spacing w:after="0"/>
              <w:rPr>
                <w:rFonts w:ascii="Times New Roman" w:hAnsi="Times New Roman" w:cs="Times New Roman"/>
              </w:rPr>
            </w:pPr>
            <w:r w:rsidRPr="00AC7CFF">
              <w:rPr>
                <w:rFonts w:ascii="Times New Roman" w:hAnsi="Times New Roman" w:cs="Times New Roman"/>
              </w:rPr>
              <w:t>24 баллов</w:t>
            </w:r>
          </w:p>
        </w:tc>
      </w:tr>
      <w:tr w:rsidR="0070475C" w:rsidRPr="00AC7CFF" w:rsidTr="000C5E81">
        <w:trPr>
          <w:trHeight w:val="20"/>
        </w:trPr>
        <w:tc>
          <w:tcPr>
            <w:tcW w:w="2559" w:type="dxa"/>
            <w:vMerge/>
            <w:tcBorders>
              <w:left w:val="single" w:sz="4" w:space="0" w:color="auto"/>
              <w:bottom w:val="single" w:sz="4" w:space="0" w:color="auto"/>
              <w:right w:val="single" w:sz="4" w:space="0" w:color="auto"/>
            </w:tcBorders>
            <w:hideMark/>
          </w:tcPr>
          <w:p w:rsidR="0070475C" w:rsidRPr="00AC7CFF" w:rsidRDefault="0070475C" w:rsidP="00546CC0">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70475C" w:rsidRPr="00AC7CFF" w:rsidRDefault="0070475C" w:rsidP="00546CC0">
            <w:pPr>
              <w:spacing w:after="0"/>
              <w:rPr>
                <w:rFonts w:ascii="Times New Roman" w:hAnsi="Times New Roman" w:cs="Times New Roman"/>
              </w:rPr>
            </w:pPr>
            <w:r w:rsidRPr="00AC7CFF">
              <w:rPr>
                <w:rFonts w:ascii="Times New Roman" w:hAnsi="Times New Roman" w:cs="Times New Roman"/>
              </w:rPr>
              <w:t xml:space="preserve">Содержание </w:t>
            </w:r>
            <w:proofErr w:type="spellStart"/>
            <w:r w:rsidRPr="00AC7CFF">
              <w:rPr>
                <w:rFonts w:ascii="Times New Roman" w:hAnsi="Times New Roman" w:cs="Times New Roman"/>
              </w:rPr>
              <w:t>дорожно</w:t>
            </w:r>
            <w:proofErr w:type="spellEnd"/>
            <w:r w:rsidRPr="00AC7CFF">
              <w:rPr>
                <w:rFonts w:ascii="Times New Roman" w:hAnsi="Times New Roman" w:cs="Times New Roman"/>
              </w:rPr>
              <w:t xml:space="preserve"> - </w:t>
            </w:r>
            <w:proofErr w:type="spellStart"/>
            <w:r w:rsidRPr="00AC7CFF">
              <w:rPr>
                <w:rFonts w:ascii="Times New Roman" w:hAnsi="Times New Roman" w:cs="Times New Roman"/>
              </w:rPr>
              <w:t>тропиночной</w:t>
            </w:r>
            <w:proofErr w:type="spellEnd"/>
            <w:r w:rsidRPr="00AC7CFF">
              <w:rPr>
                <w:rFonts w:ascii="Times New Roman" w:hAnsi="Times New Roman" w:cs="Times New Roman"/>
              </w:rPr>
              <w:t xml:space="preserve"> сети, площадки экстремальных видов спорта в чистоте и  порядке</w:t>
            </w:r>
          </w:p>
        </w:tc>
        <w:tc>
          <w:tcPr>
            <w:tcW w:w="4260" w:type="dxa"/>
            <w:tcBorders>
              <w:top w:val="single" w:sz="4" w:space="0" w:color="auto"/>
              <w:left w:val="single" w:sz="4" w:space="0" w:color="auto"/>
              <w:bottom w:val="nil"/>
              <w:right w:val="single" w:sz="4" w:space="0" w:color="auto"/>
            </w:tcBorders>
            <w:hideMark/>
          </w:tcPr>
          <w:p w:rsidR="0070475C" w:rsidRPr="00AC7CFF" w:rsidRDefault="0070475C" w:rsidP="00546CC0">
            <w:pPr>
              <w:spacing w:after="0"/>
              <w:rPr>
                <w:rFonts w:ascii="Times New Roman" w:hAnsi="Times New Roman" w:cs="Times New Roman"/>
              </w:rPr>
            </w:pPr>
            <w:r w:rsidRPr="00AC7CFF">
              <w:rPr>
                <w:rFonts w:ascii="Times New Roman" w:hAnsi="Times New Roman" w:cs="Times New Roman"/>
              </w:rPr>
              <w:t>ежеквартально;</w:t>
            </w:r>
          </w:p>
          <w:p w:rsidR="0070475C" w:rsidRPr="00AC7CFF" w:rsidRDefault="0070475C" w:rsidP="00546CC0">
            <w:pPr>
              <w:spacing w:after="0"/>
              <w:rPr>
                <w:rFonts w:ascii="Times New Roman" w:hAnsi="Times New Roman" w:cs="Times New Roman"/>
              </w:rPr>
            </w:pPr>
            <w:r w:rsidRPr="00AC7CFF">
              <w:rPr>
                <w:rFonts w:ascii="Times New Roman" w:hAnsi="Times New Roman" w:cs="Times New Roman"/>
              </w:rPr>
              <w:t>оценивается по факту отсутствия обоснованных зафиксированных замечаний</w:t>
            </w:r>
          </w:p>
        </w:tc>
        <w:tc>
          <w:tcPr>
            <w:tcW w:w="2980" w:type="dxa"/>
            <w:tcBorders>
              <w:top w:val="single" w:sz="4" w:space="0" w:color="auto"/>
              <w:left w:val="single" w:sz="4" w:space="0" w:color="auto"/>
              <w:bottom w:val="single" w:sz="4" w:space="0" w:color="auto"/>
              <w:right w:val="single" w:sz="4" w:space="0" w:color="auto"/>
            </w:tcBorders>
            <w:hideMark/>
          </w:tcPr>
          <w:p w:rsidR="0070475C" w:rsidRPr="00AC7CFF" w:rsidRDefault="0070475C" w:rsidP="00546CC0">
            <w:pPr>
              <w:spacing w:after="0"/>
              <w:rPr>
                <w:rFonts w:ascii="Times New Roman" w:hAnsi="Times New Roman" w:cs="Times New Roman"/>
              </w:rPr>
            </w:pPr>
            <w:r w:rsidRPr="00AC7CFF">
              <w:rPr>
                <w:rFonts w:ascii="Times New Roman" w:hAnsi="Times New Roman" w:cs="Times New Roman"/>
              </w:rPr>
              <w:t>10 баллов</w:t>
            </w:r>
          </w:p>
        </w:tc>
      </w:tr>
      <w:tr w:rsidR="0070475C" w:rsidRPr="00AC7CFF"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475C" w:rsidRPr="00AC7CFF" w:rsidRDefault="0070475C" w:rsidP="00546CC0">
            <w:pPr>
              <w:spacing w:after="0"/>
              <w:rPr>
                <w:rFonts w:ascii="Times New Roman" w:hAnsi="Times New Roman" w:cs="Times New Roman"/>
              </w:rPr>
            </w:pPr>
          </w:p>
        </w:tc>
        <w:tc>
          <w:tcPr>
            <w:tcW w:w="4581" w:type="dxa"/>
            <w:tcBorders>
              <w:top w:val="single" w:sz="4" w:space="0" w:color="auto"/>
              <w:left w:val="single" w:sz="4" w:space="0" w:color="auto"/>
              <w:bottom w:val="single" w:sz="4" w:space="0" w:color="auto"/>
              <w:right w:val="single" w:sz="4" w:space="0" w:color="auto"/>
            </w:tcBorders>
            <w:hideMark/>
          </w:tcPr>
          <w:p w:rsidR="0070475C" w:rsidRPr="00AC7CFF" w:rsidRDefault="0070475C" w:rsidP="00AA213D">
            <w:pPr>
              <w:spacing w:after="0"/>
              <w:rPr>
                <w:rFonts w:ascii="Times New Roman" w:hAnsi="Times New Roman" w:cs="Times New Roman"/>
              </w:rPr>
            </w:pPr>
            <w:r w:rsidRPr="00AC7CFF">
              <w:rPr>
                <w:rFonts w:ascii="Times New Roman" w:hAnsi="Times New Roman" w:cs="Times New Roman"/>
              </w:rPr>
              <w:t>соблюдение правил эксплуатации и обслуживания машин и механизмов при выполнении работ</w:t>
            </w:r>
          </w:p>
        </w:tc>
        <w:tc>
          <w:tcPr>
            <w:tcW w:w="4260" w:type="dxa"/>
            <w:tcBorders>
              <w:top w:val="single" w:sz="4" w:space="0" w:color="auto"/>
              <w:left w:val="single" w:sz="4" w:space="0" w:color="auto"/>
              <w:bottom w:val="single" w:sz="4" w:space="0" w:color="auto"/>
              <w:right w:val="single" w:sz="4" w:space="0" w:color="auto"/>
            </w:tcBorders>
            <w:hideMark/>
          </w:tcPr>
          <w:p w:rsidR="0070475C" w:rsidRPr="00AC7CFF" w:rsidRDefault="0070475C" w:rsidP="00AA213D">
            <w:pPr>
              <w:spacing w:after="0"/>
              <w:rPr>
                <w:rFonts w:ascii="Times New Roman" w:hAnsi="Times New Roman" w:cs="Times New Roman"/>
              </w:rPr>
            </w:pPr>
            <w:r w:rsidRPr="00AC7CFF">
              <w:rPr>
                <w:rFonts w:ascii="Times New Roman" w:hAnsi="Times New Roman" w:cs="Times New Roman"/>
              </w:rPr>
              <w:t>ежеквартально;</w:t>
            </w:r>
          </w:p>
          <w:p w:rsidR="0070475C" w:rsidRPr="00AC7CFF" w:rsidRDefault="0070475C" w:rsidP="00AA213D">
            <w:pPr>
              <w:spacing w:after="0"/>
              <w:rPr>
                <w:rFonts w:ascii="Times New Roman" w:hAnsi="Times New Roman" w:cs="Times New Roman"/>
              </w:rPr>
            </w:pPr>
            <w:r w:rsidRPr="00AC7CFF">
              <w:rPr>
                <w:rFonts w:ascii="Times New Roman" w:hAnsi="Times New Roman" w:cs="Times New Roman"/>
              </w:rPr>
              <w:t>оценивается по факту отсутствия неисправности техники</w:t>
            </w:r>
          </w:p>
        </w:tc>
        <w:tc>
          <w:tcPr>
            <w:tcW w:w="2980" w:type="dxa"/>
            <w:tcBorders>
              <w:top w:val="single" w:sz="4" w:space="0" w:color="auto"/>
              <w:left w:val="single" w:sz="4" w:space="0" w:color="auto"/>
              <w:bottom w:val="single" w:sz="4" w:space="0" w:color="auto"/>
              <w:right w:val="single" w:sz="4" w:space="0" w:color="auto"/>
            </w:tcBorders>
            <w:hideMark/>
          </w:tcPr>
          <w:p w:rsidR="0070475C" w:rsidRPr="00AC7CFF" w:rsidRDefault="0070475C" w:rsidP="00AA213D">
            <w:pPr>
              <w:spacing w:after="0"/>
              <w:rPr>
                <w:rFonts w:ascii="Times New Roman" w:hAnsi="Times New Roman" w:cs="Times New Roman"/>
              </w:rPr>
            </w:pPr>
            <w:r w:rsidRPr="00AC7CFF">
              <w:rPr>
                <w:rFonts w:ascii="Times New Roman" w:hAnsi="Times New Roman" w:cs="Times New Roman"/>
              </w:rPr>
              <w:t>15 баллов</w:t>
            </w:r>
          </w:p>
        </w:tc>
      </w:tr>
    </w:tbl>
    <w:p w:rsidR="00F137AE" w:rsidRPr="00AA213D" w:rsidRDefault="00F137AE" w:rsidP="00AA213D">
      <w:pPr>
        <w:autoSpaceDE w:val="0"/>
        <w:autoSpaceDN w:val="0"/>
        <w:adjustRightInd w:val="0"/>
        <w:spacing w:after="0"/>
        <w:jc w:val="center"/>
        <w:rPr>
          <w:rFonts w:ascii="Times New Roman" w:hAnsi="Times New Roman" w:cs="Times New Roman"/>
          <w:b/>
          <w:bCs/>
          <w:color w:val="000000"/>
        </w:rPr>
      </w:pPr>
    </w:p>
    <w:sectPr w:rsidR="00F137AE" w:rsidRPr="00AA213D" w:rsidSect="00D836E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47F"/>
    <w:multiLevelType w:val="hybridMultilevel"/>
    <w:tmpl w:val="9F98F9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21744"/>
    <w:multiLevelType w:val="singleLevel"/>
    <w:tmpl w:val="6A20DA48"/>
    <w:lvl w:ilvl="0">
      <w:start w:val="1"/>
      <w:numFmt w:val="decimal"/>
      <w:lvlText w:val="%1."/>
      <w:lvlJc w:val="left"/>
      <w:pPr>
        <w:tabs>
          <w:tab w:val="num" w:pos="960"/>
        </w:tabs>
        <w:ind w:left="960" w:hanging="360"/>
      </w:pPr>
      <w:rPr>
        <w:rFonts w:cs="Times New Roman" w:hint="default"/>
      </w:rPr>
    </w:lvl>
  </w:abstractNum>
  <w:abstractNum w:abstractNumId="2">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nsid w:val="1A404B73"/>
    <w:multiLevelType w:val="singleLevel"/>
    <w:tmpl w:val="87903864"/>
    <w:lvl w:ilvl="0">
      <w:start w:val="1"/>
      <w:numFmt w:val="decimal"/>
      <w:lvlText w:val="%1."/>
      <w:lvlJc w:val="left"/>
      <w:pPr>
        <w:tabs>
          <w:tab w:val="num" w:pos="1069"/>
        </w:tabs>
        <w:ind w:left="1069" w:hanging="360"/>
      </w:pPr>
      <w:rPr>
        <w:rFonts w:cs="Times New Roman" w:hint="default"/>
      </w:rPr>
    </w:lvl>
  </w:abstractNum>
  <w:abstractNum w:abstractNumId="4">
    <w:nsid w:val="25044538"/>
    <w:multiLevelType w:val="hybridMultilevel"/>
    <w:tmpl w:val="674A1E7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08486B"/>
    <w:multiLevelType w:val="hybridMultilevel"/>
    <w:tmpl w:val="CDAA9EE8"/>
    <w:lvl w:ilvl="0" w:tplc="FB2E98E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48C32F00"/>
    <w:multiLevelType w:val="singleLevel"/>
    <w:tmpl w:val="DD1C2E2A"/>
    <w:lvl w:ilvl="0">
      <w:start w:val="1"/>
      <w:numFmt w:val="decimal"/>
      <w:lvlText w:val="%1."/>
      <w:lvlJc w:val="left"/>
      <w:pPr>
        <w:tabs>
          <w:tab w:val="num" w:pos="1080"/>
        </w:tabs>
        <w:ind w:firstLine="720"/>
      </w:pPr>
      <w:rPr>
        <w:rFonts w:cs="Times New Roman"/>
      </w:rPr>
    </w:lvl>
  </w:abstractNum>
  <w:abstractNum w:abstractNumId="7">
    <w:nsid w:val="5A01138B"/>
    <w:multiLevelType w:val="singleLevel"/>
    <w:tmpl w:val="D4D46180"/>
    <w:lvl w:ilvl="0">
      <w:start w:val="1"/>
      <w:numFmt w:val="decimal"/>
      <w:lvlText w:val="%1."/>
      <w:lvlJc w:val="left"/>
      <w:pPr>
        <w:tabs>
          <w:tab w:val="num" w:pos="405"/>
        </w:tabs>
        <w:ind w:left="405" w:hanging="405"/>
      </w:pPr>
      <w:rPr>
        <w:rFonts w:cs="Times New Roman" w:hint="default"/>
      </w:rPr>
    </w:lvl>
  </w:abstractNum>
  <w:abstractNum w:abstractNumId="8">
    <w:nsid w:val="5F9D5697"/>
    <w:multiLevelType w:val="multilevel"/>
    <w:tmpl w:val="5FE691E8"/>
    <w:lvl w:ilvl="0">
      <w:start w:val="1"/>
      <w:numFmt w:val="decimal"/>
      <w:lvlText w:val="%1"/>
      <w:lvlJc w:val="left"/>
      <w:pPr>
        <w:ind w:left="495" w:hanging="495"/>
      </w:pPr>
      <w:rPr>
        <w:rFonts w:hint="default"/>
      </w:rPr>
    </w:lvl>
    <w:lvl w:ilvl="1">
      <w:start w:val="1"/>
      <w:numFmt w:val="decimal"/>
      <w:lvlText w:val="%1.%2"/>
      <w:lvlJc w:val="left"/>
      <w:pPr>
        <w:ind w:left="975" w:hanging="49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9">
    <w:nsid w:val="606849D2"/>
    <w:multiLevelType w:val="singleLevel"/>
    <w:tmpl w:val="DD1C2E2A"/>
    <w:lvl w:ilvl="0">
      <w:start w:val="1"/>
      <w:numFmt w:val="decimal"/>
      <w:lvlText w:val="%1."/>
      <w:lvlJc w:val="left"/>
      <w:pPr>
        <w:tabs>
          <w:tab w:val="num" w:pos="1080"/>
        </w:tabs>
        <w:ind w:firstLine="720"/>
      </w:pPr>
      <w:rPr>
        <w:rFonts w:cs="Times New Roman"/>
      </w:rPr>
    </w:lvl>
  </w:abstractNum>
  <w:abstractNum w:abstractNumId="10">
    <w:nsid w:val="638C4231"/>
    <w:multiLevelType w:val="singleLevel"/>
    <w:tmpl w:val="C7F80774"/>
    <w:lvl w:ilvl="0">
      <w:start w:val="1"/>
      <w:numFmt w:val="bullet"/>
      <w:lvlText w:val=""/>
      <w:lvlJc w:val="left"/>
      <w:pPr>
        <w:tabs>
          <w:tab w:val="num" w:pos="1080"/>
        </w:tabs>
        <w:ind w:firstLine="720"/>
      </w:pPr>
      <w:rPr>
        <w:rFonts w:ascii="Symbol" w:hAnsi="Symbol" w:hint="default"/>
      </w:rPr>
    </w:lvl>
  </w:abstractNum>
  <w:abstractNum w:abstractNumId="11">
    <w:nsid w:val="69D437F1"/>
    <w:multiLevelType w:val="hybridMultilevel"/>
    <w:tmpl w:val="8B224042"/>
    <w:lvl w:ilvl="0" w:tplc="0658DA9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297AD3"/>
    <w:multiLevelType w:val="hybridMultilevel"/>
    <w:tmpl w:val="D1A2D2F8"/>
    <w:lvl w:ilvl="0" w:tplc="AE66229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B938B2"/>
    <w:multiLevelType w:val="hybridMultilevel"/>
    <w:tmpl w:val="814EF300"/>
    <w:lvl w:ilvl="0" w:tplc="FB2E98E0">
      <w:start w:val="1"/>
      <w:numFmt w:val="russianLower"/>
      <w:lvlText w:val="%1)"/>
      <w:lvlJc w:val="left"/>
      <w:pPr>
        <w:ind w:left="757" w:hanging="360"/>
      </w:pPr>
      <w:rPr>
        <w:rFont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4">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AD0F20"/>
    <w:multiLevelType w:val="singleLevel"/>
    <w:tmpl w:val="DD1C2E2A"/>
    <w:lvl w:ilvl="0">
      <w:start w:val="1"/>
      <w:numFmt w:val="decimal"/>
      <w:lvlText w:val="%1."/>
      <w:lvlJc w:val="left"/>
      <w:pPr>
        <w:tabs>
          <w:tab w:val="num" w:pos="1080"/>
        </w:tabs>
        <w:ind w:firstLine="720"/>
      </w:pPr>
      <w:rPr>
        <w:rFonts w:cs="Times New Roman"/>
      </w:rPr>
    </w:lvl>
  </w:abstractNum>
  <w:num w:numId="1">
    <w:abstractNumId w:val="14"/>
  </w:num>
  <w:num w:numId="2">
    <w:abstractNumId w:val="13"/>
  </w:num>
  <w:num w:numId="3">
    <w:abstractNumId w:val="5"/>
  </w:num>
  <w:num w:numId="4">
    <w:abstractNumId w:val="0"/>
  </w:num>
  <w:num w:numId="5">
    <w:abstractNumId w:val="3"/>
  </w:num>
  <w:num w:numId="6">
    <w:abstractNumId w:val="1"/>
  </w:num>
  <w:num w:numId="7">
    <w:abstractNumId w:val="6"/>
  </w:num>
  <w:num w:numId="8">
    <w:abstractNumId w:val="7"/>
  </w:num>
  <w:num w:numId="9">
    <w:abstractNumId w:val="15"/>
  </w:num>
  <w:num w:numId="10">
    <w:abstractNumId w:val="10"/>
  </w:num>
  <w:num w:numId="11">
    <w:abstractNumId w:val="9"/>
  </w:num>
  <w:num w:numId="12">
    <w:abstractNumId w:val="2"/>
  </w:num>
  <w:num w:numId="13">
    <w:abstractNumId w:val="4"/>
  </w:num>
  <w:num w:numId="14">
    <w:abstractNumId w:val="12"/>
  </w:num>
  <w:num w:numId="15">
    <w:abstractNumId w:val="1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C4B72"/>
    <w:rsid w:val="000270AA"/>
    <w:rsid w:val="000C5E81"/>
    <w:rsid w:val="000E241E"/>
    <w:rsid w:val="000F3F4F"/>
    <w:rsid w:val="001169FB"/>
    <w:rsid w:val="00187EFF"/>
    <w:rsid w:val="001B26B7"/>
    <w:rsid w:val="001B7222"/>
    <w:rsid w:val="001F04CF"/>
    <w:rsid w:val="002340CB"/>
    <w:rsid w:val="002453CE"/>
    <w:rsid w:val="00250C4F"/>
    <w:rsid w:val="002D665A"/>
    <w:rsid w:val="003137E3"/>
    <w:rsid w:val="0035049C"/>
    <w:rsid w:val="003573D1"/>
    <w:rsid w:val="00357CEA"/>
    <w:rsid w:val="00362A3E"/>
    <w:rsid w:val="003C4B6E"/>
    <w:rsid w:val="003F171C"/>
    <w:rsid w:val="003F5B35"/>
    <w:rsid w:val="003F781E"/>
    <w:rsid w:val="00462EFB"/>
    <w:rsid w:val="00494A07"/>
    <w:rsid w:val="004C798F"/>
    <w:rsid w:val="0050258D"/>
    <w:rsid w:val="0050360C"/>
    <w:rsid w:val="0053108F"/>
    <w:rsid w:val="00546CC0"/>
    <w:rsid w:val="00556800"/>
    <w:rsid w:val="00563F5B"/>
    <w:rsid w:val="00571384"/>
    <w:rsid w:val="0059505F"/>
    <w:rsid w:val="00595C71"/>
    <w:rsid w:val="005A5CE5"/>
    <w:rsid w:val="006132D5"/>
    <w:rsid w:val="006F195B"/>
    <w:rsid w:val="0070475C"/>
    <w:rsid w:val="007240AF"/>
    <w:rsid w:val="00736E06"/>
    <w:rsid w:val="00740906"/>
    <w:rsid w:val="00751A29"/>
    <w:rsid w:val="007658B1"/>
    <w:rsid w:val="007F4D4C"/>
    <w:rsid w:val="0080137C"/>
    <w:rsid w:val="00840BE4"/>
    <w:rsid w:val="00887FD7"/>
    <w:rsid w:val="008B2C4F"/>
    <w:rsid w:val="008D0BD3"/>
    <w:rsid w:val="00900550"/>
    <w:rsid w:val="00935BDD"/>
    <w:rsid w:val="0099798B"/>
    <w:rsid w:val="009C06D7"/>
    <w:rsid w:val="009F41E1"/>
    <w:rsid w:val="00A9242C"/>
    <w:rsid w:val="00AA213D"/>
    <w:rsid w:val="00AA52F1"/>
    <w:rsid w:val="00AB1096"/>
    <w:rsid w:val="00AC4B72"/>
    <w:rsid w:val="00AC69FC"/>
    <w:rsid w:val="00AC7CFF"/>
    <w:rsid w:val="00B03E94"/>
    <w:rsid w:val="00B118B1"/>
    <w:rsid w:val="00B549EF"/>
    <w:rsid w:val="00B5560D"/>
    <w:rsid w:val="00B57784"/>
    <w:rsid w:val="00B6491B"/>
    <w:rsid w:val="00B96F6E"/>
    <w:rsid w:val="00C2294C"/>
    <w:rsid w:val="00C37AE9"/>
    <w:rsid w:val="00C434AE"/>
    <w:rsid w:val="00C61D0B"/>
    <w:rsid w:val="00C7171E"/>
    <w:rsid w:val="00CA687B"/>
    <w:rsid w:val="00CB537E"/>
    <w:rsid w:val="00CD4447"/>
    <w:rsid w:val="00D605B4"/>
    <w:rsid w:val="00D836E5"/>
    <w:rsid w:val="00D9182A"/>
    <w:rsid w:val="00D96C08"/>
    <w:rsid w:val="00DB1AE1"/>
    <w:rsid w:val="00DD4C18"/>
    <w:rsid w:val="00DF6594"/>
    <w:rsid w:val="00E917E2"/>
    <w:rsid w:val="00F137AE"/>
    <w:rsid w:val="00F33A6E"/>
    <w:rsid w:val="00F563A0"/>
    <w:rsid w:val="00F664EC"/>
    <w:rsid w:val="00F6797C"/>
    <w:rsid w:val="00F73B62"/>
    <w:rsid w:val="00F920DD"/>
    <w:rsid w:val="00FB29B7"/>
    <w:rsid w:val="00FB7B45"/>
    <w:rsid w:val="00FC69F9"/>
    <w:rsid w:val="00FD5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9C"/>
  </w:style>
  <w:style w:type="paragraph" w:styleId="5">
    <w:name w:val="heading 5"/>
    <w:basedOn w:val="a"/>
    <w:next w:val="a"/>
    <w:link w:val="50"/>
    <w:qFormat/>
    <w:rsid w:val="007658B1"/>
    <w:pPr>
      <w:keepNext/>
      <w:spacing w:after="0" w:line="240" w:lineRule="auto"/>
      <w:jc w:val="center"/>
      <w:outlineLvl w:val="4"/>
    </w:pPr>
    <w:rPr>
      <w:rFonts w:ascii="Times New Roman" w:eastAsia="Times New Roman" w:hAnsi="Times New Roman" w:cs="Times New Roman"/>
      <w:b/>
      <w:bCs/>
      <w:caps/>
      <w:sz w:val="48"/>
      <w:szCs w:val="48"/>
    </w:rPr>
  </w:style>
  <w:style w:type="paragraph" w:styleId="7">
    <w:name w:val="heading 7"/>
    <w:basedOn w:val="a"/>
    <w:next w:val="a"/>
    <w:link w:val="70"/>
    <w:qFormat/>
    <w:rsid w:val="007658B1"/>
    <w:pPr>
      <w:spacing w:before="240" w:after="60"/>
      <w:outlineLvl w:val="6"/>
    </w:pPr>
    <w:rPr>
      <w:rFonts w:ascii="Times New Roman" w:eastAsia="Calibri"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AC4B72"/>
    <w:rPr>
      <w:rFonts w:ascii="Times New Roman" w:eastAsia="Times New Roman" w:hAnsi="Times New Roman" w:cs="Times New Roman"/>
      <w:sz w:val="54"/>
      <w:szCs w:val="54"/>
      <w:shd w:val="clear" w:color="auto" w:fill="FFFFFF"/>
    </w:rPr>
  </w:style>
  <w:style w:type="character" w:customStyle="1" w:styleId="30">
    <w:name w:val="Заголовок №3_"/>
    <w:link w:val="31"/>
    <w:rsid w:val="00AC4B72"/>
    <w:rPr>
      <w:rFonts w:ascii="Times New Roman" w:eastAsia="Times New Roman" w:hAnsi="Times New Roman" w:cs="Times New Roman"/>
      <w:sz w:val="53"/>
      <w:szCs w:val="53"/>
      <w:shd w:val="clear" w:color="auto" w:fill="FFFFFF"/>
    </w:rPr>
  </w:style>
  <w:style w:type="character" w:customStyle="1" w:styleId="1">
    <w:name w:val="Заголовок №1_"/>
    <w:link w:val="10"/>
    <w:rsid w:val="00AC4B72"/>
    <w:rPr>
      <w:rFonts w:ascii="Times New Roman" w:eastAsia="Times New Roman" w:hAnsi="Times New Roman" w:cs="Times New Roman"/>
      <w:sz w:val="54"/>
      <w:szCs w:val="54"/>
      <w:shd w:val="clear" w:color="auto" w:fill="FFFFFF"/>
    </w:rPr>
  </w:style>
  <w:style w:type="character" w:customStyle="1" w:styleId="4">
    <w:name w:val="Заголовок №4_"/>
    <w:link w:val="40"/>
    <w:rsid w:val="00AC4B72"/>
    <w:rPr>
      <w:rFonts w:ascii="Times New Roman" w:eastAsia="Times New Roman" w:hAnsi="Times New Roman" w:cs="Times New Roman"/>
      <w:sz w:val="32"/>
      <w:szCs w:val="32"/>
      <w:shd w:val="clear" w:color="auto" w:fill="FFFFFF"/>
    </w:rPr>
  </w:style>
  <w:style w:type="character" w:customStyle="1" w:styleId="a3">
    <w:name w:val="Основной текст_"/>
    <w:link w:val="11"/>
    <w:rsid w:val="00AC4B72"/>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AC4B72"/>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1">
    <w:name w:val="Заголовок №3"/>
    <w:basedOn w:val="a"/>
    <w:link w:val="30"/>
    <w:rsid w:val="00AC4B72"/>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0">
    <w:name w:val="Заголовок №1"/>
    <w:basedOn w:val="a"/>
    <w:link w:val="1"/>
    <w:rsid w:val="00AC4B72"/>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0">
    <w:name w:val="Заголовок №4"/>
    <w:basedOn w:val="a"/>
    <w:link w:val="4"/>
    <w:rsid w:val="00AC4B72"/>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11">
    <w:name w:val="Основной текст1"/>
    <w:basedOn w:val="a"/>
    <w:link w:val="a3"/>
    <w:rsid w:val="00AC4B72"/>
    <w:pPr>
      <w:shd w:val="clear" w:color="auto" w:fill="FFFFFF"/>
      <w:spacing w:before="1200" w:after="300" w:line="293" w:lineRule="exact"/>
      <w:ind w:hanging="380"/>
      <w:jc w:val="both"/>
    </w:pPr>
    <w:rPr>
      <w:rFonts w:ascii="Times New Roman" w:eastAsia="Times New Roman" w:hAnsi="Times New Roman" w:cs="Times New Roman"/>
      <w:sz w:val="26"/>
      <w:szCs w:val="26"/>
    </w:rPr>
  </w:style>
  <w:style w:type="paragraph" w:styleId="a4">
    <w:name w:val="No Spacing"/>
    <w:uiPriority w:val="1"/>
    <w:qFormat/>
    <w:rsid w:val="00AC4B72"/>
    <w:pPr>
      <w:spacing w:after="0" w:line="240" w:lineRule="auto"/>
    </w:pPr>
    <w:rPr>
      <w:rFonts w:ascii="Arial Unicode MS" w:eastAsia="Arial Unicode MS" w:hAnsi="Arial Unicode MS" w:cs="Arial Unicode MS"/>
      <w:color w:val="000000"/>
      <w:sz w:val="24"/>
      <w:szCs w:val="24"/>
    </w:rPr>
  </w:style>
  <w:style w:type="character" w:customStyle="1" w:styleId="50">
    <w:name w:val="Заголовок 5 Знак"/>
    <w:basedOn w:val="a0"/>
    <w:link w:val="5"/>
    <w:rsid w:val="007658B1"/>
    <w:rPr>
      <w:rFonts w:ascii="Times New Roman" w:eastAsia="Times New Roman" w:hAnsi="Times New Roman" w:cs="Times New Roman"/>
      <w:b/>
      <w:bCs/>
      <w:caps/>
      <w:sz w:val="48"/>
      <w:szCs w:val="48"/>
    </w:rPr>
  </w:style>
  <w:style w:type="character" w:customStyle="1" w:styleId="70">
    <w:name w:val="Заголовок 7 Знак"/>
    <w:basedOn w:val="a0"/>
    <w:link w:val="7"/>
    <w:rsid w:val="007658B1"/>
    <w:rPr>
      <w:rFonts w:ascii="Times New Roman" w:eastAsia="Calibri" w:hAnsi="Times New Roman" w:cs="Times New Roman"/>
      <w:sz w:val="24"/>
      <w:szCs w:val="24"/>
      <w:lang w:eastAsia="en-US"/>
    </w:rPr>
  </w:style>
  <w:style w:type="character" w:styleId="a5">
    <w:name w:val="Hyperlink"/>
    <w:rsid w:val="007658B1"/>
    <w:rPr>
      <w:color w:val="0066CC"/>
      <w:u w:val="single"/>
    </w:rPr>
  </w:style>
  <w:style w:type="paragraph" w:customStyle="1" w:styleId="ConsPlusNormal">
    <w:name w:val="ConsPlusNormal"/>
    <w:rsid w:val="007658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Subtitle"/>
    <w:basedOn w:val="a"/>
    <w:link w:val="a7"/>
    <w:qFormat/>
    <w:rsid w:val="007658B1"/>
    <w:pPr>
      <w:spacing w:after="60"/>
      <w:jc w:val="center"/>
      <w:outlineLvl w:val="1"/>
    </w:pPr>
    <w:rPr>
      <w:rFonts w:ascii="Arial" w:eastAsia="Calibri" w:hAnsi="Arial" w:cs="Arial"/>
      <w:sz w:val="24"/>
      <w:szCs w:val="24"/>
      <w:lang w:eastAsia="en-US"/>
    </w:rPr>
  </w:style>
  <w:style w:type="character" w:customStyle="1" w:styleId="a7">
    <w:name w:val="Подзаголовок Знак"/>
    <w:basedOn w:val="a0"/>
    <w:link w:val="a6"/>
    <w:rsid w:val="007658B1"/>
    <w:rPr>
      <w:rFonts w:ascii="Arial" w:eastAsia="Calibri" w:hAnsi="Arial" w:cs="Arial"/>
      <w:sz w:val="24"/>
      <w:szCs w:val="24"/>
      <w:lang w:eastAsia="en-US"/>
    </w:rPr>
  </w:style>
  <w:style w:type="paragraph" w:customStyle="1" w:styleId="ConsPlusNonformat">
    <w:name w:val="ConsPlusNonformat"/>
    <w:rsid w:val="007658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34"/>
    <w:qFormat/>
    <w:rsid w:val="007658B1"/>
    <w:pPr>
      <w:ind w:left="720"/>
      <w:contextualSpacing/>
    </w:pPr>
    <w:rPr>
      <w:rFonts w:ascii="Calibri" w:eastAsia="Calibri" w:hAnsi="Calibri" w:cs="Times New Roman"/>
      <w:lang w:eastAsia="en-US"/>
    </w:rPr>
  </w:style>
  <w:style w:type="paragraph" w:customStyle="1" w:styleId="ConsPlusCell">
    <w:name w:val="ConsPlusCell"/>
    <w:uiPriority w:val="99"/>
    <w:rsid w:val="007658B1"/>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rsid w:val="007658B1"/>
    <w:pPr>
      <w:widowControl w:val="0"/>
      <w:spacing w:after="0" w:line="240" w:lineRule="auto"/>
      <w:ind w:firstLine="720"/>
    </w:pPr>
    <w:rPr>
      <w:rFonts w:ascii="Courier New" w:eastAsia="Times New Roman" w:hAnsi="Courier New" w:cs="Courier New"/>
      <w:sz w:val="20"/>
      <w:szCs w:val="20"/>
    </w:rPr>
  </w:style>
  <w:style w:type="paragraph" w:customStyle="1" w:styleId="ConsTitle">
    <w:name w:val="ConsTitle"/>
    <w:rsid w:val="007658B1"/>
    <w:pPr>
      <w:widowControl w:val="0"/>
      <w:spacing w:after="0" w:line="240" w:lineRule="auto"/>
    </w:pPr>
    <w:rPr>
      <w:rFonts w:ascii="Arial" w:eastAsia="Times New Roman" w:hAnsi="Arial" w:cs="Arial"/>
      <w:b/>
      <w:bCs/>
      <w:sz w:val="16"/>
      <w:szCs w:val="16"/>
    </w:rPr>
  </w:style>
  <w:style w:type="paragraph" w:styleId="a9">
    <w:name w:val="Body Text Indent"/>
    <w:basedOn w:val="a"/>
    <w:link w:val="aa"/>
    <w:rsid w:val="007658B1"/>
    <w:pPr>
      <w:spacing w:after="0" w:line="240" w:lineRule="auto"/>
      <w:ind w:firstLine="709"/>
      <w:jc w:val="both"/>
    </w:pPr>
    <w:rPr>
      <w:rFonts w:ascii="Times New Roman" w:eastAsia="Times New Roman" w:hAnsi="Times New Roman" w:cs="Times New Roman"/>
      <w:sz w:val="28"/>
      <w:szCs w:val="28"/>
    </w:rPr>
  </w:style>
  <w:style w:type="character" w:customStyle="1" w:styleId="aa">
    <w:name w:val="Основной текст с отступом Знак"/>
    <w:basedOn w:val="a0"/>
    <w:link w:val="a9"/>
    <w:rsid w:val="007658B1"/>
    <w:rPr>
      <w:rFonts w:ascii="Times New Roman" w:eastAsia="Times New Roman" w:hAnsi="Times New Roman" w:cs="Times New Roman"/>
      <w:sz w:val="28"/>
      <w:szCs w:val="28"/>
    </w:rPr>
  </w:style>
  <w:style w:type="paragraph" w:styleId="21">
    <w:name w:val="Body Text Indent 2"/>
    <w:basedOn w:val="a"/>
    <w:link w:val="22"/>
    <w:rsid w:val="007658B1"/>
    <w:pPr>
      <w:shd w:val="clear" w:color="auto" w:fill="FFFFFF"/>
      <w:tabs>
        <w:tab w:val="left" w:pos="7853"/>
      </w:tabs>
      <w:spacing w:after="0" w:line="240" w:lineRule="auto"/>
      <w:ind w:left="58"/>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0"/>
    <w:link w:val="21"/>
    <w:rsid w:val="007658B1"/>
    <w:rPr>
      <w:rFonts w:ascii="Times New Roman" w:eastAsia="Times New Roman" w:hAnsi="Times New Roman" w:cs="Times New Roman"/>
      <w:color w:val="000000"/>
      <w:sz w:val="28"/>
      <w:szCs w:val="28"/>
      <w:shd w:val="clear" w:color="auto" w:fill="FFFFFF"/>
    </w:rPr>
  </w:style>
  <w:style w:type="paragraph" w:styleId="32">
    <w:name w:val="Body Text Indent 3"/>
    <w:basedOn w:val="a"/>
    <w:link w:val="33"/>
    <w:rsid w:val="007658B1"/>
    <w:pPr>
      <w:shd w:val="clear" w:color="auto" w:fill="FFFFFF"/>
      <w:spacing w:after="0" w:line="240" w:lineRule="auto"/>
      <w:ind w:firstLine="744"/>
      <w:jc w:val="both"/>
    </w:pPr>
    <w:rPr>
      <w:rFonts w:ascii="Times New Roman" w:eastAsia="Times New Roman" w:hAnsi="Times New Roman" w:cs="Times New Roman"/>
      <w:color w:val="000000"/>
      <w:sz w:val="28"/>
      <w:szCs w:val="28"/>
    </w:rPr>
  </w:style>
  <w:style w:type="character" w:customStyle="1" w:styleId="33">
    <w:name w:val="Основной текст с отступом 3 Знак"/>
    <w:basedOn w:val="a0"/>
    <w:link w:val="32"/>
    <w:rsid w:val="007658B1"/>
    <w:rPr>
      <w:rFonts w:ascii="Times New Roman" w:eastAsia="Times New Roman" w:hAnsi="Times New Roman" w:cs="Times New Roman"/>
      <w:color w:val="000000"/>
      <w:sz w:val="28"/>
      <w:szCs w:val="28"/>
      <w:shd w:val="clear" w:color="auto" w:fill="FFFFFF"/>
    </w:rPr>
  </w:style>
  <w:style w:type="paragraph" w:customStyle="1" w:styleId="ConsNonformat">
    <w:name w:val="ConsNonformat"/>
    <w:rsid w:val="007658B1"/>
    <w:pPr>
      <w:widowControl w:val="0"/>
      <w:spacing w:after="0" w:line="240" w:lineRule="auto"/>
    </w:pPr>
    <w:rPr>
      <w:rFonts w:ascii="Courier New" w:eastAsia="Times New Roman" w:hAnsi="Courier New" w:cs="Courier New"/>
      <w:sz w:val="20"/>
      <w:szCs w:val="20"/>
    </w:rPr>
  </w:style>
  <w:style w:type="paragraph" w:styleId="ab">
    <w:name w:val="Body Text"/>
    <w:basedOn w:val="a"/>
    <w:link w:val="ac"/>
    <w:rsid w:val="007658B1"/>
    <w:pPr>
      <w:spacing w:after="0" w:line="240" w:lineRule="auto"/>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rsid w:val="007658B1"/>
    <w:rPr>
      <w:rFonts w:ascii="Times New Roman" w:eastAsia="Times New Roman" w:hAnsi="Times New Roman" w:cs="Times New Roman"/>
      <w:sz w:val="28"/>
      <w:szCs w:val="28"/>
    </w:rPr>
  </w:style>
  <w:style w:type="paragraph" w:styleId="ad">
    <w:name w:val="header"/>
    <w:basedOn w:val="a"/>
    <w:link w:val="ae"/>
    <w:rsid w:val="007658B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rsid w:val="007658B1"/>
    <w:rPr>
      <w:rFonts w:ascii="Times New Roman" w:eastAsia="Times New Roman" w:hAnsi="Times New Roman" w:cs="Times New Roman"/>
      <w:sz w:val="20"/>
      <w:szCs w:val="20"/>
    </w:rPr>
  </w:style>
  <w:style w:type="character" w:styleId="af">
    <w:name w:val="page number"/>
    <w:basedOn w:val="a0"/>
    <w:rsid w:val="007658B1"/>
    <w:rPr>
      <w:rFonts w:cs="Times New Roman"/>
    </w:rPr>
  </w:style>
  <w:style w:type="paragraph" w:styleId="af0">
    <w:name w:val="footer"/>
    <w:basedOn w:val="a"/>
    <w:link w:val="af1"/>
    <w:rsid w:val="007658B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rsid w:val="007658B1"/>
    <w:rPr>
      <w:rFonts w:ascii="Times New Roman" w:eastAsia="Times New Roman" w:hAnsi="Times New Roman" w:cs="Times New Roman"/>
      <w:sz w:val="20"/>
      <w:szCs w:val="20"/>
    </w:rPr>
  </w:style>
  <w:style w:type="paragraph" w:styleId="af2">
    <w:name w:val="Balloon Text"/>
    <w:basedOn w:val="a"/>
    <w:link w:val="af3"/>
    <w:semiHidden/>
    <w:rsid w:val="007658B1"/>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7658B1"/>
    <w:rPr>
      <w:rFonts w:ascii="Tahoma" w:eastAsia="Times New Roman" w:hAnsi="Tahoma" w:cs="Tahoma"/>
      <w:sz w:val="16"/>
      <w:szCs w:val="16"/>
    </w:rPr>
  </w:style>
  <w:style w:type="paragraph" w:customStyle="1" w:styleId="ConsPlusTitle">
    <w:name w:val="ConsPlusTitle"/>
    <w:rsid w:val="007658B1"/>
    <w:pPr>
      <w:widowControl w:val="0"/>
      <w:autoSpaceDE w:val="0"/>
      <w:autoSpaceDN w:val="0"/>
      <w:adjustRightInd w:val="0"/>
      <w:spacing w:after="0" w:line="240" w:lineRule="auto"/>
    </w:pPr>
    <w:rPr>
      <w:rFonts w:ascii="Arial" w:eastAsia="Times New Roman" w:hAnsi="Arial" w:cs="Arial"/>
      <w:b/>
      <w:bCs/>
      <w:sz w:val="20"/>
      <w:szCs w:val="20"/>
    </w:rPr>
  </w:style>
  <w:style w:type="paragraph" w:styleId="34">
    <w:name w:val="Body Text 3"/>
    <w:basedOn w:val="a"/>
    <w:link w:val="35"/>
    <w:rsid w:val="007658B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7658B1"/>
    <w:rPr>
      <w:rFonts w:ascii="Times New Roman" w:eastAsia="Times New Roman" w:hAnsi="Times New Roman" w:cs="Times New Roman"/>
      <w:sz w:val="16"/>
      <w:szCs w:val="16"/>
    </w:rPr>
  </w:style>
  <w:style w:type="paragraph" w:customStyle="1" w:styleId="af4">
    <w:name w:val="Знак"/>
    <w:basedOn w:val="a"/>
    <w:rsid w:val="007658B1"/>
    <w:pPr>
      <w:spacing w:before="100" w:beforeAutospacing="1" w:after="100" w:afterAutospacing="1" w:line="240" w:lineRule="auto"/>
    </w:pPr>
    <w:rPr>
      <w:rFonts w:ascii="Tahoma" w:eastAsia="Times New Roman" w:hAnsi="Tahoma" w:cs="Tahoma"/>
      <w:sz w:val="20"/>
      <w:szCs w:val="20"/>
      <w:lang w:val="en-US" w:eastAsia="en-US"/>
    </w:rPr>
  </w:style>
  <w:style w:type="table" w:styleId="af5">
    <w:name w:val="Table Grid"/>
    <w:basedOn w:val="a1"/>
    <w:rsid w:val="007658B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
    <w:next w:val="a"/>
    <w:link w:val="af7"/>
    <w:qFormat/>
    <w:rsid w:val="007658B1"/>
    <w:pPr>
      <w:spacing w:before="240" w:after="60" w:line="240" w:lineRule="auto"/>
      <w:jc w:val="center"/>
      <w:outlineLvl w:val="0"/>
    </w:pPr>
    <w:rPr>
      <w:rFonts w:ascii="Cambria" w:eastAsia="Times New Roman" w:hAnsi="Cambria" w:cs="Cambria"/>
      <w:b/>
      <w:bCs/>
      <w:kern w:val="28"/>
      <w:sz w:val="32"/>
      <w:szCs w:val="32"/>
    </w:rPr>
  </w:style>
  <w:style w:type="character" w:customStyle="1" w:styleId="af7">
    <w:name w:val="Название Знак"/>
    <w:basedOn w:val="a0"/>
    <w:link w:val="af6"/>
    <w:rsid w:val="007658B1"/>
    <w:rPr>
      <w:rFonts w:ascii="Cambria" w:eastAsia="Times New Roman" w:hAnsi="Cambria" w:cs="Cambria"/>
      <w:b/>
      <w:bCs/>
      <w:kern w:val="28"/>
      <w:sz w:val="32"/>
      <w:szCs w:val="32"/>
    </w:rPr>
  </w:style>
  <w:style w:type="paragraph" w:customStyle="1" w:styleId="ConsPlusDocList">
    <w:name w:val="ConsPlusDocList"/>
    <w:rsid w:val="007658B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annotation reference"/>
    <w:basedOn w:val="a0"/>
    <w:semiHidden/>
    <w:rsid w:val="007658B1"/>
    <w:rPr>
      <w:rFonts w:cs="Times New Roman"/>
      <w:sz w:val="16"/>
      <w:szCs w:val="16"/>
    </w:rPr>
  </w:style>
  <w:style w:type="paragraph" w:styleId="af9">
    <w:name w:val="annotation text"/>
    <w:basedOn w:val="a"/>
    <w:link w:val="afa"/>
    <w:semiHidden/>
    <w:rsid w:val="007658B1"/>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semiHidden/>
    <w:rsid w:val="007658B1"/>
    <w:rPr>
      <w:rFonts w:ascii="Times New Roman" w:eastAsia="Times New Roman" w:hAnsi="Times New Roman" w:cs="Times New Roman"/>
      <w:sz w:val="20"/>
      <w:szCs w:val="20"/>
    </w:rPr>
  </w:style>
  <w:style w:type="paragraph" w:styleId="afb">
    <w:name w:val="annotation subject"/>
    <w:basedOn w:val="af9"/>
    <w:next w:val="af9"/>
    <w:link w:val="afc"/>
    <w:semiHidden/>
    <w:rsid w:val="007658B1"/>
    <w:rPr>
      <w:b/>
      <w:bCs/>
    </w:rPr>
  </w:style>
  <w:style w:type="character" w:customStyle="1" w:styleId="afc">
    <w:name w:val="Тема примечания Знак"/>
    <w:basedOn w:val="afa"/>
    <w:link w:val="afb"/>
    <w:semiHidden/>
    <w:rsid w:val="007658B1"/>
    <w:rPr>
      <w:b/>
      <w:bCs/>
    </w:rPr>
  </w:style>
  <w:style w:type="character" w:styleId="afd">
    <w:name w:val="FollowedHyperlink"/>
    <w:basedOn w:val="a0"/>
    <w:rsid w:val="007658B1"/>
    <w:rPr>
      <w:rFonts w:cs="Times New Roman"/>
      <w:color w:val="800080"/>
      <w:u w:val="single"/>
    </w:rPr>
  </w:style>
  <w:style w:type="paragraph" w:customStyle="1" w:styleId="font5">
    <w:name w:val="font5"/>
    <w:basedOn w:val="a"/>
    <w:rsid w:val="007658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
    <w:rsid w:val="007658B1"/>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65">
    <w:name w:val="xl65"/>
    <w:basedOn w:val="a"/>
    <w:rsid w:val="007658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6">
    <w:name w:val="xl66"/>
    <w:basedOn w:val="a"/>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7658B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7658B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rsid w:val="007658B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7658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4">
    <w:name w:val="xl74"/>
    <w:basedOn w:val="a"/>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7658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7658B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7658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7658B1"/>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7658B1"/>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7658B1"/>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rsid w:val="0076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7658B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7658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7658B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7658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5">
    <w:name w:val="xl95"/>
    <w:basedOn w:val="a"/>
    <w:rsid w:val="007658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8">
    <w:name w:val="xl98"/>
    <w:basedOn w:val="a"/>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rsid w:val="007658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rsid w:val="007658B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a"/>
    <w:rsid w:val="007658B1"/>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7658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7658B1"/>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7658B1"/>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a"/>
    <w:rsid w:val="007658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rsid w:val="007658B1"/>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a"/>
    <w:rsid w:val="007658B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rsid w:val="007658B1"/>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7658B1"/>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rsid w:val="007658B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7658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rsid w:val="007658B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7658B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7658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rsid w:val="007658B1"/>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rsid w:val="007658B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7658B1"/>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a"/>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a"/>
    <w:rsid w:val="007658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7658B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7658B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
    <w:rsid w:val="007658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rsid w:val="007658B1"/>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7658B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7658B1"/>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
    <w:rsid w:val="007658B1"/>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7658B1"/>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7658B1"/>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7658B1"/>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6">
    <w:name w:val="xl146"/>
    <w:basedOn w:val="a"/>
    <w:rsid w:val="007658B1"/>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7">
    <w:name w:val="xl147"/>
    <w:basedOn w:val="a"/>
    <w:rsid w:val="007658B1"/>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8">
    <w:name w:val="xl148"/>
    <w:basedOn w:val="a"/>
    <w:rsid w:val="007658B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9">
    <w:name w:val="xl149"/>
    <w:basedOn w:val="a"/>
    <w:rsid w:val="007658B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0">
    <w:name w:val="xl150"/>
    <w:basedOn w:val="a"/>
    <w:rsid w:val="007658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1">
    <w:name w:val="xl151"/>
    <w:basedOn w:val="a"/>
    <w:rsid w:val="007658B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2">
    <w:name w:val="xl152"/>
    <w:basedOn w:val="a"/>
    <w:rsid w:val="007658B1"/>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3">
    <w:name w:val="xl153"/>
    <w:basedOn w:val="a"/>
    <w:rsid w:val="007658B1"/>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
    <w:rsid w:val="007658B1"/>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5">
    <w:name w:val="xl155"/>
    <w:basedOn w:val="a"/>
    <w:rsid w:val="007658B1"/>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6">
    <w:name w:val="xl156"/>
    <w:basedOn w:val="a"/>
    <w:rsid w:val="007658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rsid w:val="007658B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8">
    <w:name w:val="xl158"/>
    <w:basedOn w:val="a"/>
    <w:rsid w:val="007658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
    <w:rsid w:val="007658B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7658B1"/>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1">
    <w:name w:val="xl161"/>
    <w:basedOn w:val="a"/>
    <w:rsid w:val="007658B1"/>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2">
    <w:name w:val="xl162"/>
    <w:basedOn w:val="a"/>
    <w:rsid w:val="007658B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
    <w:rsid w:val="007658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64">
    <w:name w:val="xl164"/>
    <w:basedOn w:val="a"/>
    <w:rsid w:val="007658B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numbering" w:customStyle="1" w:styleId="3">
    <w:name w:val="Стиль3"/>
    <w:rsid w:val="007658B1"/>
    <w:pPr>
      <w:numPr>
        <w:numId w:val="12"/>
      </w:numPr>
    </w:pPr>
  </w:style>
  <w:style w:type="character" w:customStyle="1" w:styleId="TextNPA">
    <w:name w:val="Text NPA"/>
    <w:uiPriority w:val="99"/>
    <w:rsid w:val="007658B1"/>
    <w:rPr>
      <w:rFonts w:ascii="Courier New" w:hAnsi="Courier New" w:cs="Courier New"/>
    </w:rPr>
  </w:style>
  <w:style w:type="paragraph" w:customStyle="1" w:styleId="12">
    <w:name w:val="Абзац списка1"/>
    <w:basedOn w:val="a"/>
    <w:rsid w:val="00F137A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8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7.wmf"/><Relationship Id="rId39" Type="http://schemas.openxmlformats.org/officeDocument/2006/relationships/image" Target="media/image12.wmf"/><Relationship Id="rId21" Type="http://schemas.openxmlformats.org/officeDocument/2006/relationships/oleObject" Target="embeddings/oleObject7.bin"/><Relationship Id="rId34" Type="http://schemas.openxmlformats.org/officeDocument/2006/relationships/image" Target="media/image10.wmf"/><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4.bin"/><Relationship Id="rId68" Type="http://schemas.openxmlformats.org/officeDocument/2006/relationships/image" Target="media/image23.wmf"/><Relationship Id="rId76" Type="http://schemas.openxmlformats.org/officeDocument/2006/relationships/oleObject" Target="embeddings/oleObject41.bin"/><Relationship Id="rId84" Type="http://schemas.openxmlformats.org/officeDocument/2006/relationships/oleObject" Target="embeddings/oleObject45.bin"/><Relationship Id="rId89" Type="http://schemas.openxmlformats.org/officeDocument/2006/relationships/oleObject" Target="embeddings/oleObject48.bin"/><Relationship Id="rId7" Type="http://schemas.openxmlformats.org/officeDocument/2006/relationships/hyperlink" Target="consultantplus://offline/ref=6B8B5DFED719C582E57D00F89514E8347B380808A78474E9137766E5ZBp0A" TargetMode="External"/><Relationship Id="rId71" Type="http://schemas.openxmlformats.org/officeDocument/2006/relationships/oleObject" Target="embeddings/oleObject38.bin"/><Relationship Id="rId92" Type="http://schemas.openxmlformats.org/officeDocument/2006/relationships/hyperlink" Target="consultantplus://offline/ref=B156ECF232EFA2E41F1B13C81575839B3DAB6C835594476269B2797306DCC78769394463D688E385780D39jD15G"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2.bin"/><Relationship Id="rId11" Type="http://schemas.openxmlformats.org/officeDocument/2006/relationships/oleObject" Target="embeddings/oleObject1.bin"/><Relationship Id="rId24" Type="http://schemas.openxmlformats.org/officeDocument/2006/relationships/image" Target="media/image6.wmf"/><Relationship Id="rId32" Type="http://schemas.openxmlformats.org/officeDocument/2006/relationships/oleObject" Target="embeddings/oleObject14.bin"/><Relationship Id="rId37" Type="http://schemas.openxmlformats.org/officeDocument/2006/relationships/image" Target="media/image11.wmf"/><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8.bin"/><Relationship Id="rId58" Type="http://schemas.openxmlformats.org/officeDocument/2006/relationships/image" Target="media/image19.wmf"/><Relationship Id="rId66" Type="http://schemas.openxmlformats.org/officeDocument/2006/relationships/image" Target="media/image22.wmf"/><Relationship Id="rId74" Type="http://schemas.openxmlformats.org/officeDocument/2006/relationships/oleObject" Target="embeddings/oleObject40.bin"/><Relationship Id="rId79" Type="http://schemas.openxmlformats.org/officeDocument/2006/relationships/image" Target="media/image28.wmf"/><Relationship Id="rId87" Type="http://schemas.openxmlformats.org/officeDocument/2006/relationships/oleObject" Target="embeddings/oleObject47.bin"/><Relationship Id="rId5" Type="http://schemas.openxmlformats.org/officeDocument/2006/relationships/webSettings" Target="webSettings.xml"/><Relationship Id="rId61" Type="http://schemas.openxmlformats.org/officeDocument/2006/relationships/oleObject" Target="embeddings/oleObject33.bin"/><Relationship Id="rId82" Type="http://schemas.openxmlformats.org/officeDocument/2006/relationships/oleObject" Target="embeddings/oleObject44.bin"/><Relationship Id="rId90" Type="http://schemas.openxmlformats.org/officeDocument/2006/relationships/image" Target="media/image33.wmf"/><Relationship Id="rId95"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9.wmf"/><Relationship Id="rId35" Type="http://schemas.openxmlformats.org/officeDocument/2006/relationships/oleObject" Target="embeddings/oleObject16.bin"/><Relationship Id="rId43" Type="http://schemas.openxmlformats.org/officeDocument/2006/relationships/image" Target="media/image14.wmf"/><Relationship Id="rId48" Type="http://schemas.openxmlformats.org/officeDocument/2006/relationships/oleObject" Target="embeddings/oleObject25.bin"/><Relationship Id="rId56" Type="http://schemas.openxmlformats.org/officeDocument/2006/relationships/image" Target="media/image18.wmf"/><Relationship Id="rId64" Type="http://schemas.openxmlformats.org/officeDocument/2006/relationships/image" Target="media/image21.wmf"/><Relationship Id="rId69" Type="http://schemas.openxmlformats.org/officeDocument/2006/relationships/oleObject" Target="embeddings/oleObject37.bin"/><Relationship Id="rId77" Type="http://schemas.openxmlformats.org/officeDocument/2006/relationships/image" Target="media/image27.wmf"/><Relationship Id="rId8" Type="http://schemas.openxmlformats.org/officeDocument/2006/relationships/hyperlink" Target="consultantplus://offline/ref=6B8B5DFED719C582E57D00F89514E834743D0C0EA48474E9137766E5ZBp0A" TargetMode="External"/><Relationship Id="rId51" Type="http://schemas.openxmlformats.org/officeDocument/2006/relationships/oleObject" Target="embeddings/oleObject27.bin"/><Relationship Id="rId72" Type="http://schemas.openxmlformats.org/officeDocument/2006/relationships/oleObject" Target="embeddings/oleObject39.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consultantplus://offline/ref=0917A9691EA836683FFE6ADE3FCED6524D3A4EDF717C5C3B80CF30B3593F37C9D749B97489869700A3263DC0l1H"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oleObject" Target="embeddings/oleObject36.bin"/><Relationship Id="rId20" Type="http://schemas.openxmlformats.org/officeDocument/2006/relationships/oleObject" Target="embeddings/oleObject6.bin"/><Relationship Id="rId41" Type="http://schemas.openxmlformats.org/officeDocument/2006/relationships/image" Target="media/image13.wmf"/><Relationship Id="rId54" Type="http://schemas.openxmlformats.org/officeDocument/2006/relationships/image" Target="media/image17.wmf"/><Relationship Id="rId62" Type="http://schemas.openxmlformats.org/officeDocument/2006/relationships/image" Target="media/image20.wmf"/><Relationship Id="rId70" Type="http://schemas.openxmlformats.org/officeDocument/2006/relationships/image" Target="media/image24.wmf"/><Relationship Id="rId75" Type="http://schemas.openxmlformats.org/officeDocument/2006/relationships/image" Target="media/image26.wmf"/><Relationship Id="rId83" Type="http://schemas.openxmlformats.org/officeDocument/2006/relationships/image" Target="media/image30.wmf"/><Relationship Id="rId88" Type="http://schemas.openxmlformats.org/officeDocument/2006/relationships/image" Target="media/image32.wmf"/><Relationship Id="rId91" Type="http://schemas.openxmlformats.org/officeDocument/2006/relationships/oleObject" Target="embeddings/oleObject49.bin"/><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B8B5DFED719C582E57D1EF58378B73B7F325305A98625B7467131BAE0C7B6D423A3A5FFACC9B583F245E2Z4p7A" TargetMode="Externa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image" Target="media/image8.wmf"/><Relationship Id="rId36" Type="http://schemas.openxmlformats.org/officeDocument/2006/relationships/oleObject" Target="embeddings/oleObject17.bin"/><Relationship Id="rId49" Type="http://schemas.openxmlformats.org/officeDocument/2006/relationships/image" Target="media/image15.wmf"/><Relationship Id="rId57" Type="http://schemas.openxmlformats.org/officeDocument/2006/relationships/oleObject" Target="embeddings/oleObject30.bin"/><Relationship Id="rId10" Type="http://schemas.openxmlformats.org/officeDocument/2006/relationships/image" Target="media/image1.wmf"/><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image" Target="media/image16.wmf"/><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image" Target="media/image25.wmf"/><Relationship Id="rId78" Type="http://schemas.openxmlformats.org/officeDocument/2006/relationships/oleObject" Target="embeddings/oleObject42.bin"/><Relationship Id="rId81" Type="http://schemas.openxmlformats.org/officeDocument/2006/relationships/image" Target="media/image29.wmf"/><Relationship Id="rId86" Type="http://schemas.openxmlformats.org/officeDocument/2006/relationships/image" Target="media/image31.wmf"/><Relationship Id="rId94" Type="http://schemas.openxmlformats.org/officeDocument/2006/relationships/hyperlink" Target="consultantplus://offline/ref=F193F9093EF0299C95CD06AAE0D81A2936210C4CD3FB0EA9CD940C25E306023C1A7E231F0C1DCBD71DC3EE93z4w7H" TargetMode="External"/><Relationship Id="rId4" Type="http://schemas.openxmlformats.org/officeDocument/2006/relationships/settings" Target="settings.xml"/><Relationship Id="rId9" Type="http://schemas.openxmlformats.org/officeDocument/2006/relationships/hyperlink" Target="consultantplus://offline/ref=6B8B5DFED719C582E57D00F89514E8347B30080FA08474E9137766E5ZBp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7381-1733-4675-973B-26B5696D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49</Pages>
  <Words>10724</Words>
  <Characters>61130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Николаева</cp:lastModifiedBy>
  <cp:revision>19</cp:revision>
  <cp:lastPrinted>2015-04-03T05:54:00Z</cp:lastPrinted>
  <dcterms:created xsi:type="dcterms:W3CDTF">2014-09-24T03:46:00Z</dcterms:created>
  <dcterms:modified xsi:type="dcterms:W3CDTF">2015-04-15T07:34:00Z</dcterms:modified>
</cp:coreProperties>
</file>