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F" w:rsidRPr="00725BCF" w:rsidRDefault="009909A4" w:rsidP="00725B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CF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9909A4" w:rsidRDefault="009909A4" w:rsidP="00725BC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909A4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9909A4" w:rsidRDefault="009909A4" w:rsidP="00725BC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909A4" w:rsidRPr="00725BCF" w:rsidRDefault="009909A4" w:rsidP="00EC5C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CF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9909A4" w:rsidRPr="009909A4" w:rsidRDefault="009909A4" w:rsidP="00EC5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09A4">
        <w:rPr>
          <w:rFonts w:ascii="Times New Roman" w:hAnsi="Times New Roman" w:cs="Times New Roman"/>
          <w:sz w:val="28"/>
          <w:szCs w:val="28"/>
        </w:rPr>
        <w:t>. Агинское</w:t>
      </w:r>
    </w:p>
    <w:p w:rsidR="009909A4" w:rsidRPr="0044479E" w:rsidRDefault="0044479E" w:rsidP="00EC5C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79E">
        <w:rPr>
          <w:rFonts w:ascii="Times New Roman" w:hAnsi="Times New Roman" w:cs="Times New Roman"/>
          <w:sz w:val="28"/>
          <w:szCs w:val="28"/>
        </w:rPr>
        <w:t>07.09.2015</w:t>
      </w:r>
      <w:r w:rsidR="009909A4" w:rsidRPr="00444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09A4" w:rsidRPr="0044479E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44479E">
        <w:rPr>
          <w:rFonts w:ascii="Times New Roman" w:hAnsi="Times New Roman" w:cs="Times New Roman"/>
          <w:sz w:val="28"/>
          <w:szCs w:val="28"/>
        </w:rPr>
        <w:t>389-п</w:t>
      </w:r>
    </w:p>
    <w:p w:rsidR="009909A4" w:rsidRDefault="009909A4" w:rsidP="00F63A0E">
      <w:pPr>
        <w:spacing w:line="240" w:lineRule="auto"/>
        <w:rPr>
          <w:rFonts w:ascii="Times New Roman" w:hAnsi="Times New Roman" w:cs="Times New Roman"/>
        </w:rPr>
      </w:pPr>
    </w:p>
    <w:p w:rsidR="009909A4" w:rsidRPr="00E0478C" w:rsidRDefault="009909A4" w:rsidP="00F63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D4953" w:rsidRPr="00E0478C" w:rsidRDefault="009909A4" w:rsidP="00F63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D4953" w:rsidRPr="00E0478C" w:rsidRDefault="00DB6046" w:rsidP="00F63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муниципаль</w:t>
      </w:r>
      <w:r w:rsidR="005D0CA0" w:rsidRPr="00E0478C">
        <w:rPr>
          <w:rFonts w:ascii="Times New Roman" w:hAnsi="Times New Roman" w:cs="Times New Roman"/>
          <w:sz w:val="28"/>
          <w:szCs w:val="28"/>
        </w:rPr>
        <w:t>ного бюджетного</w:t>
      </w:r>
      <w:r w:rsidRPr="00E0478C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3D4953" w:rsidRPr="00E0478C" w:rsidRDefault="00DB6046" w:rsidP="00F63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д</w:t>
      </w:r>
      <w:r w:rsidR="005D0CA0" w:rsidRPr="00E0478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E047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0478C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</w:p>
    <w:p w:rsidR="00944C9E" w:rsidRPr="00E0478C" w:rsidRDefault="00DB6046" w:rsidP="003D4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3D4953" w:rsidRPr="00E0478C">
        <w:rPr>
          <w:rFonts w:ascii="Times New Roman" w:hAnsi="Times New Roman" w:cs="Times New Roman"/>
          <w:sz w:val="28"/>
          <w:szCs w:val="28"/>
        </w:rPr>
        <w:t xml:space="preserve"> </w:t>
      </w:r>
      <w:r w:rsidR="00F63A0E" w:rsidRPr="00E0478C">
        <w:rPr>
          <w:rFonts w:ascii="Times New Roman" w:hAnsi="Times New Roman"/>
          <w:sz w:val="28"/>
          <w:szCs w:val="28"/>
        </w:rPr>
        <w:t xml:space="preserve">«Предоставление </w:t>
      </w:r>
    </w:p>
    <w:p w:rsidR="00944C9E" w:rsidRPr="00E0478C" w:rsidRDefault="00F63A0E" w:rsidP="003D4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78C">
        <w:rPr>
          <w:rFonts w:ascii="Times New Roman" w:hAnsi="Times New Roman"/>
          <w:sz w:val="28"/>
          <w:szCs w:val="28"/>
        </w:rPr>
        <w:t xml:space="preserve">информации об образовательных программах </w:t>
      </w:r>
    </w:p>
    <w:p w:rsidR="00944C9E" w:rsidRPr="00E0478C" w:rsidRDefault="00F63A0E" w:rsidP="003D4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78C">
        <w:rPr>
          <w:rFonts w:ascii="Times New Roman" w:hAnsi="Times New Roman"/>
          <w:sz w:val="28"/>
          <w:szCs w:val="28"/>
        </w:rPr>
        <w:t xml:space="preserve">и учебных </w:t>
      </w:r>
      <w:proofErr w:type="gramStart"/>
      <w:r w:rsidRPr="00E0478C">
        <w:rPr>
          <w:rFonts w:ascii="Times New Roman" w:hAnsi="Times New Roman"/>
          <w:sz w:val="28"/>
          <w:szCs w:val="28"/>
        </w:rPr>
        <w:t>планах</w:t>
      </w:r>
      <w:proofErr w:type="gramEnd"/>
      <w:r w:rsidRPr="00E0478C">
        <w:rPr>
          <w:rFonts w:ascii="Times New Roman" w:hAnsi="Times New Roman"/>
          <w:sz w:val="28"/>
          <w:szCs w:val="28"/>
        </w:rPr>
        <w:t xml:space="preserve">, рабочих программах </w:t>
      </w:r>
    </w:p>
    <w:p w:rsidR="00944C9E" w:rsidRPr="00E0478C" w:rsidRDefault="00F63A0E" w:rsidP="003D4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78C">
        <w:rPr>
          <w:rFonts w:ascii="Times New Roman" w:hAnsi="Times New Roman"/>
          <w:sz w:val="28"/>
          <w:szCs w:val="28"/>
        </w:rPr>
        <w:t xml:space="preserve">учебных курсов, предметов, дисциплин </w:t>
      </w:r>
    </w:p>
    <w:p w:rsidR="00944C9E" w:rsidRPr="00E0478C" w:rsidRDefault="00F63A0E" w:rsidP="003D4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78C">
        <w:rPr>
          <w:rFonts w:ascii="Times New Roman" w:hAnsi="Times New Roman"/>
          <w:sz w:val="28"/>
          <w:szCs w:val="28"/>
        </w:rPr>
        <w:t xml:space="preserve">(модулей), годовых календарных учебных </w:t>
      </w:r>
    </w:p>
    <w:p w:rsidR="00944C9E" w:rsidRPr="00E0478C" w:rsidRDefault="00F63A0E" w:rsidP="003D4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78C">
        <w:rPr>
          <w:rFonts w:ascii="Times New Roman" w:hAnsi="Times New Roman"/>
          <w:sz w:val="28"/>
          <w:szCs w:val="28"/>
        </w:rPr>
        <w:t>графиках</w:t>
      </w:r>
      <w:proofErr w:type="gramEnd"/>
      <w:r w:rsidRPr="00E0478C">
        <w:rPr>
          <w:rFonts w:ascii="Times New Roman" w:hAnsi="Times New Roman"/>
          <w:sz w:val="28"/>
          <w:szCs w:val="28"/>
        </w:rPr>
        <w:t>»</w:t>
      </w:r>
      <w:r w:rsidR="00395783">
        <w:rPr>
          <w:rFonts w:ascii="Times New Roman" w:hAnsi="Times New Roman"/>
          <w:sz w:val="28"/>
          <w:szCs w:val="28"/>
        </w:rPr>
        <w:t xml:space="preserve"> </w:t>
      </w:r>
      <w:r w:rsidR="00A36FC8" w:rsidRPr="00E0478C">
        <w:rPr>
          <w:rFonts w:ascii="Times New Roman" w:hAnsi="Times New Roman" w:cs="Times New Roman"/>
          <w:sz w:val="28"/>
          <w:szCs w:val="28"/>
        </w:rPr>
        <w:t xml:space="preserve">с учетом соблюдений </w:t>
      </w:r>
      <w:r w:rsidR="000B6860" w:rsidRPr="00E0478C">
        <w:rPr>
          <w:rFonts w:ascii="Times New Roman" w:hAnsi="Times New Roman" w:cs="Times New Roman"/>
          <w:sz w:val="28"/>
          <w:szCs w:val="28"/>
        </w:rPr>
        <w:t>требований</w:t>
      </w:r>
    </w:p>
    <w:p w:rsidR="009909A4" w:rsidRPr="00E0478C" w:rsidRDefault="000B6860" w:rsidP="003D4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B6046" w:rsidRPr="00E0478C">
        <w:rPr>
          <w:rFonts w:ascii="Times New Roman" w:hAnsi="Times New Roman"/>
          <w:sz w:val="28"/>
          <w:szCs w:val="28"/>
        </w:rPr>
        <w:t xml:space="preserve"> </w:t>
      </w:r>
      <w:r w:rsidRPr="00E047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6FC8" w:rsidRPr="00E0478C">
        <w:rPr>
          <w:rFonts w:ascii="Times New Roman" w:hAnsi="Times New Roman" w:cs="Times New Roman"/>
          <w:sz w:val="28"/>
          <w:szCs w:val="28"/>
        </w:rPr>
        <w:t>.</w:t>
      </w:r>
    </w:p>
    <w:p w:rsidR="00A36FC8" w:rsidRPr="00E0478C" w:rsidRDefault="00A36FC8" w:rsidP="00A3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D1B" w:rsidRPr="00E0478C" w:rsidRDefault="00A36FC8" w:rsidP="0067346C">
      <w:pPr>
        <w:pStyle w:val="a3"/>
        <w:tabs>
          <w:tab w:val="left" w:pos="17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На основании</w:t>
      </w:r>
      <w:r w:rsidR="000B6860" w:rsidRPr="00E0478C">
        <w:rPr>
          <w:rFonts w:ascii="Times New Roman" w:hAnsi="Times New Roman" w:cs="Times New Roman"/>
          <w:sz w:val="28"/>
          <w:szCs w:val="28"/>
        </w:rPr>
        <w:t xml:space="preserve"> Федерального закона РФ от 27.07.2010 №  210- ФЗ </w:t>
      </w:r>
      <w:r w:rsidR="00E757FD">
        <w:rPr>
          <w:rFonts w:ascii="Times New Roman" w:hAnsi="Times New Roman" w:cs="Times New Roman"/>
          <w:sz w:val="28"/>
          <w:szCs w:val="28"/>
        </w:rPr>
        <w:t xml:space="preserve"> </w:t>
      </w:r>
      <w:r w:rsidR="00CF3138">
        <w:rPr>
          <w:rFonts w:ascii="Times New Roman" w:hAnsi="Times New Roman" w:cs="Times New Roman"/>
          <w:sz w:val="28"/>
          <w:szCs w:val="28"/>
        </w:rPr>
        <w:t xml:space="preserve">    </w:t>
      </w:r>
      <w:r w:rsidR="000B6860" w:rsidRPr="00E0478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3D4953" w:rsidRPr="00E0478C">
        <w:rPr>
          <w:rFonts w:ascii="Times New Roman" w:hAnsi="Times New Roman" w:cs="Times New Roman"/>
          <w:sz w:val="28"/>
          <w:szCs w:val="28"/>
        </w:rPr>
        <w:t xml:space="preserve"> </w:t>
      </w:r>
      <w:r w:rsidR="000B6860" w:rsidRPr="00E0478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Красноярского края от 03.09.2010 № 475-п «Об утверждении порядка разработки и утверждения исполнительными органами государственной власти </w:t>
      </w:r>
      <w:r w:rsidR="00882D1B" w:rsidRPr="00E0478C">
        <w:rPr>
          <w:rFonts w:ascii="Times New Roman" w:hAnsi="Times New Roman" w:cs="Times New Roman"/>
          <w:sz w:val="28"/>
          <w:szCs w:val="28"/>
        </w:rPr>
        <w:t>Красноярского края административных регламентов предоставления государственных услуг»,</w:t>
      </w:r>
      <w:r w:rsidR="00C62B91" w:rsidRPr="00E0478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Саянского района </w:t>
      </w:r>
      <w:r w:rsidR="00882D1B" w:rsidRPr="00E0478C">
        <w:rPr>
          <w:rFonts w:ascii="Times New Roman" w:hAnsi="Times New Roman" w:cs="Times New Roman"/>
          <w:sz w:val="28"/>
          <w:szCs w:val="28"/>
        </w:rPr>
        <w:t>от</w:t>
      </w:r>
      <w:r w:rsidR="00EC5C39" w:rsidRPr="00E0478C">
        <w:rPr>
          <w:rFonts w:ascii="Times New Roman" w:hAnsi="Times New Roman" w:cs="Times New Roman"/>
          <w:sz w:val="28"/>
          <w:szCs w:val="28"/>
        </w:rPr>
        <w:t xml:space="preserve"> 17.11.2010</w:t>
      </w:r>
      <w:r w:rsidR="00882D1B" w:rsidRPr="00E0478C">
        <w:rPr>
          <w:rFonts w:ascii="Times New Roman" w:hAnsi="Times New Roman" w:cs="Times New Roman"/>
          <w:sz w:val="28"/>
          <w:szCs w:val="28"/>
        </w:rPr>
        <w:t xml:space="preserve">  №</w:t>
      </w:r>
      <w:r w:rsidR="00EC5C39" w:rsidRPr="00E0478C">
        <w:rPr>
          <w:rFonts w:ascii="Times New Roman" w:hAnsi="Times New Roman" w:cs="Times New Roman"/>
          <w:sz w:val="28"/>
          <w:szCs w:val="28"/>
        </w:rPr>
        <w:t xml:space="preserve"> 464-п</w:t>
      </w:r>
      <w:r w:rsidR="00882D1B" w:rsidRPr="00E0478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62B91" w:rsidRPr="00E0478C">
        <w:rPr>
          <w:rFonts w:ascii="Times New Roman" w:hAnsi="Times New Roman" w:cs="Times New Roman"/>
          <w:sz w:val="28"/>
          <w:szCs w:val="28"/>
        </w:rPr>
        <w:t>перечня первоочередных муниципальных услуг», постановления администрации Саянско</w:t>
      </w:r>
      <w:r w:rsidR="00CF3138">
        <w:rPr>
          <w:rFonts w:ascii="Times New Roman" w:hAnsi="Times New Roman" w:cs="Times New Roman"/>
          <w:sz w:val="28"/>
          <w:szCs w:val="28"/>
        </w:rPr>
        <w:t>го района от 11.11.2010 № 450-п</w:t>
      </w:r>
      <w:r w:rsidR="00C62B91" w:rsidRPr="00E0478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82D1B" w:rsidRPr="00E0478C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944C9E" w:rsidRPr="00E0478C">
        <w:rPr>
          <w:rFonts w:ascii="Times New Roman" w:hAnsi="Times New Roman" w:cs="Times New Roman"/>
          <w:sz w:val="28"/>
          <w:szCs w:val="28"/>
        </w:rPr>
        <w:t>руководствуясь статьями 62,81</w:t>
      </w:r>
      <w:r w:rsidR="00951A68" w:rsidRPr="00E0478C">
        <w:rPr>
          <w:rFonts w:ascii="Times New Roman" w:hAnsi="Times New Roman" w:cs="Times New Roman"/>
          <w:sz w:val="28"/>
          <w:szCs w:val="28"/>
        </w:rPr>
        <w:t xml:space="preserve"> </w:t>
      </w:r>
      <w:r w:rsidR="00882D1B" w:rsidRPr="00E0478C">
        <w:rPr>
          <w:rFonts w:ascii="Times New Roman" w:hAnsi="Times New Roman" w:cs="Times New Roman"/>
          <w:sz w:val="28"/>
          <w:szCs w:val="28"/>
        </w:rPr>
        <w:t>Устава</w:t>
      </w:r>
      <w:r w:rsidR="00951A68" w:rsidRPr="00E047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Саянский район</w:t>
      </w:r>
      <w:r w:rsidR="00EC41B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82D1B" w:rsidRPr="00E0478C">
        <w:rPr>
          <w:rFonts w:ascii="Times New Roman" w:hAnsi="Times New Roman" w:cs="Times New Roman"/>
          <w:sz w:val="28"/>
          <w:szCs w:val="28"/>
        </w:rPr>
        <w:t xml:space="preserve">, </w:t>
      </w:r>
      <w:r w:rsidR="00951A68" w:rsidRPr="00E0478C">
        <w:rPr>
          <w:rFonts w:ascii="Times New Roman" w:hAnsi="Times New Roman" w:cs="Times New Roman"/>
          <w:sz w:val="28"/>
          <w:szCs w:val="28"/>
        </w:rPr>
        <w:t>ПОСТАНОВЛЯЮ</w:t>
      </w:r>
      <w:r w:rsidR="00882D1B" w:rsidRPr="00E0478C">
        <w:rPr>
          <w:rFonts w:ascii="Times New Roman" w:hAnsi="Times New Roman" w:cs="Times New Roman"/>
          <w:sz w:val="28"/>
          <w:szCs w:val="28"/>
        </w:rPr>
        <w:t>:</w:t>
      </w:r>
    </w:p>
    <w:p w:rsidR="00AA2B87" w:rsidRPr="005769A8" w:rsidRDefault="005B545F" w:rsidP="00673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1.</w:t>
      </w:r>
      <w:r w:rsidR="00882D1B" w:rsidRPr="00E0478C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Pr="00E0478C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услуги </w:t>
      </w:r>
      <w:r w:rsidR="00F63A0E" w:rsidRPr="00E0478C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E0478C">
        <w:rPr>
          <w:rFonts w:ascii="Times New Roman" w:hAnsi="Times New Roman" w:cs="Times New Roman"/>
          <w:sz w:val="28"/>
          <w:szCs w:val="28"/>
        </w:rPr>
        <w:t xml:space="preserve"> по предоставлению доступа к </w:t>
      </w:r>
      <w:r w:rsidR="00DB6046" w:rsidRPr="00E0478C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F63A0E" w:rsidRPr="00E0478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D0CA0" w:rsidRPr="00E0478C">
        <w:rPr>
          <w:rFonts w:ascii="Times New Roman" w:hAnsi="Times New Roman" w:cs="Times New Roman"/>
          <w:sz w:val="28"/>
          <w:szCs w:val="28"/>
        </w:rPr>
        <w:t>МБУДО</w:t>
      </w:r>
      <w:r w:rsidR="00DB6046" w:rsidRPr="00E0478C">
        <w:rPr>
          <w:rFonts w:ascii="Times New Roman" w:hAnsi="Times New Roman" w:cs="Times New Roman"/>
          <w:sz w:val="28"/>
          <w:szCs w:val="28"/>
        </w:rPr>
        <w:t xml:space="preserve"> «Агинская детская школа искусств»</w:t>
      </w:r>
      <w:r w:rsidR="00326DAB" w:rsidRPr="00E0478C">
        <w:rPr>
          <w:rFonts w:ascii="Times New Roman" w:hAnsi="Times New Roman" w:cs="Times New Roman"/>
          <w:sz w:val="28"/>
          <w:szCs w:val="28"/>
        </w:rPr>
        <w:t xml:space="preserve"> </w:t>
      </w:r>
      <w:r w:rsidRPr="00E0478C">
        <w:rPr>
          <w:rFonts w:ascii="Times New Roman" w:hAnsi="Times New Roman" w:cs="Times New Roman"/>
          <w:sz w:val="28"/>
          <w:szCs w:val="28"/>
        </w:rPr>
        <w:t>с учетом соблюдения требований законодательства Российской Федерации.</w:t>
      </w:r>
    </w:p>
    <w:p w:rsidR="005B545F" w:rsidRPr="00E0478C" w:rsidRDefault="005B545F" w:rsidP="00673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lastRenderedPageBreak/>
        <w:t>2. Начальнику МКУ «Отдела культуры» администрации Саянского района (</w:t>
      </w:r>
      <w:r w:rsidR="00326DAB" w:rsidRPr="00E0478C">
        <w:rPr>
          <w:rFonts w:ascii="Times New Roman" w:hAnsi="Times New Roman" w:cs="Times New Roman"/>
          <w:sz w:val="28"/>
          <w:szCs w:val="28"/>
        </w:rPr>
        <w:t>С. А. Гончарова</w:t>
      </w:r>
      <w:r w:rsidRPr="00E0478C">
        <w:rPr>
          <w:rFonts w:ascii="Times New Roman" w:hAnsi="Times New Roman" w:cs="Times New Roman"/>
          <w:sz w:val="28"/>
          <w:szCs w:val="28"/>
        </w:rPr>
        <w:t>)</w:t>
      </w:r>
      <w:r w:rsidR="005D0CA0" w:rsidRPr="00E04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7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478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 Сводном реестре государственных и муниципальных услуг</w:t>
      </w:r>
      <w:r w:rsidR="00893528" w:rsidRPr="00E0478C">
        <w:rPr>
          <w:rFonts w:ascii="Times New Roman" w:hAnsi="Times New Roman" w:cs="Times New Roman"/>
          <w:sz w:val="28"/>
          <w:szCs w:val="28"/>
        </w:rPr>
        <w:t xml:space="preserve"> на краевом портале.</w:t>
      </w:r>
    </w:p>
    <w:p w:rsidR="00487B20" w:rsidRDefault="00E0478C" w:rsidP="00673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4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78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93528" w:rsidRPr="00E0478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по</w:t>
      </w:r>
      <w:r w:rsidR="00DB6046" w:rsidRPr="00E0478C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857B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0CA0" w:rsidRPr="00E0478C">
        <w:rPr>
          <w:rFonts w:ascii="Times New Roman" w:hAnsi="Times New Roman" w:cs="Times New Roman"/>
          <w:sz w:val="28"/>
          <w:szCs w:val="28"/>
        </w:rPr>
        <w:t xml:space="preserve"> </w:t>
      </w:r>
      <w:r w:rsidR="00857BCE">
        <w:rPr>
          <w:rFonts w:ascii="Times New Roman" w:hAnsi="Times New Roman" w:cs="Times New Roman"/>
          <w:sz w:val="28"/>
          <w:szCs w:val="28"/>
        </w:rPr>
        <w:t>(</w:t>
      </w:r>
      <w:r w:rsidR="00857BCE" w:rsidRPr="00E0478C">
        <w:rPr>
          <w:rFonts w:ascii="Times New Roman" w:hAnsi="Times New Roman" w:cs="Times New Roman"/>
          <w:sz w:val="28"/>
          <w:szCs w:val="28"/>
        </w:rPr>
        <w:t>П. С</w:t>
      </w:r>
      <w:r w:rsidR="00857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0CA0" w:rsidRPr="00E0478C">
        <w:rPr>
          <w:rFonts w:ascii="Times New Roman" w:hAnsi="Times New Roman" w:cs="Times New Roman"/>
          <w:sz w:val="28"/>
          <w:szCs w:val="28"/>
        </w:rPr>
        <w:t>Тамошенко</w:t>
      </w:r>
      <w:proofErr w:type="spellEnd"/>
      <w:r w:rsidR="00857BCE">
        <w:rPr>
          <w:rFonts w:ascii="Times New Roman" w:hAnsi="Times New Roman" w:cs="Times New Roman"/>
          <w:sz w:val="28"/>
          <w:szCs w:val="28"/>
        </w:rPr>
        <w:t>)</w:t>
      </w:r>
      <w:r w:rsidR="00487B20">
        <w:rPr>
          <w:rFonts w:ascii="Times New Roman" w:hAnsi="Times New Roman" w:cs="Times New Roman"/>
          <w:sz w:val="28"/>
          <w:szCs w:val="28"/>
        </w:rPr>
        <w:t>.</w:t>
      </w:r>
    </w:p>
    <w:p w:rsidR="00E7374C" w:rsidRPr="006437DF" w:rsidRDefault="00487B20" w:rsidP="0064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Организационно-правовому отделу администрации района</w:t>
      </w:r>
      <w:r w:rsid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37DF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Королева) опубликовать данное постановление на </w:t>
      </w:r>
      <w:proofErr w:type="gramStart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 в </w:t>
      </w:r>
      <w:proofErr w:type="spellStart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информационно-телекоммуникативной</w:t>
      </w:r>
      <w:proofErr w:type="spellEnd"/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E7374C" w:rsidRPr="006437DF" w:rsidRDefault="006437DF" w:rsidP="00E7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374C" w:rsidRPr="00643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</w:t>
      </w:r>
      <w:r w:rsid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его официального </w:t>
      </w:r>
      <w:r w:rsidR="00C4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</w:t>
      </w:r>
      <w:r w:rsid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Присаянье</w:t>
      </w:r>
      <w:proofErr w:type="spellEnd"/>
      <w:r w:rsidR="004C7B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3528" w:rsidRPr="006437DF" w:rsidRDefault="00893528" w:rsidP="00487B2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7374C" w:rsidRPr="00E0478C" w:rsidRDefault="00E7374C" w:rsidP="005B5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B87" w:rsidRPr="00E0478C" w:rsidRDefault="00AA2B87" w:rsidP="005B545F">
      <w:pPr>
        <w:pStyle w:val="a3"/>
        <w:rPr>
          <w:sz w:val="28"/>
          <w:szCs w:val="28"/>
        </w:rPr>
      </w:pPr>
    </w:p>
    <w:p w:rsidR="00AA2B87" w:rsidRDefault="00AA2B87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478C">
        <w:rPr>
          <w:rFonts w:ascii="Times New Roman" w:hAnsi="Times New Roman" w:cs="Times New Roman"/>
          <w:sz w:val="28"/>
          <w:szCs w:val="28"/>
        </w:rPr>
        <w:t>Глава админист</w:t>
      </w:r>
      <w:r w:rsidR="00487B20">
        <w:rPr>
          <w:rFonts w:ascii="Times New Roman" w:hAnsi="Times New Roman" w:cs="Times New Roman"/>
          <w:sz w:val="28"/>
          <w:szCs w:val="28"/>
        </w:rPr>
        <w:t xml:space="preserve">рации района          </w:t>
      </w:r>
      <w:r w:rsidRPr="00E047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7B20">
        <w:rPr>
          <w:rFonts w:ascii="Times New Roman" w:hAnsi="Times New Roman" w:cs="Times New Roman"/>
          <w:sz w:val="28"/>
          <w:szCs w:val="28"/>
        </w:rPr>
        <w:t xml:space="preserve">      </w:t>
      </w:r>
      <w:r w:rsidRPr="00E0478C">
        <w:rPr>
          <w:rFonts w:ascii="Times New Roman" w:hAnsi="Times New Roman" w:cs="Times New Roman"/>
          <w:sz w:val="28"/>
          <w:szCs w:val="28"/>
        </w:rPr>
        <w:t xml:space="preserve">                         Т.Т. Подоляк</w:t>
      </w: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27BD3" w:rsidRDefault="00927BD3" w:rsidP="00927BD3">
      <w:pPr>
        <w:spacing w:after="0"/>
        <w:rPr>
          <w:rFonts w:ascii="Times New Roman" w:hAnsi="Times New Roman"/>
          <w:sz w:val="20"/>
          <w:szCs w:val="20"/>
        </w:rPr>
      </w:pPr>
    </w:p>
    <w:p w:rsidR="00927BD3" w:rsidRDefault="00927BD3" w:rsidP="00927B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                                           СОГЛАСОВАНО:             </w:t>
      </w:r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«Отдел культуры             Директор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 района»          «Агинская детская школа искусств»</w:t>
      </w:r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___________С. А. Гончарова                    ____________ Е. А. </w:t>
      </w:r>
      <w:proofErr w:type="spellStart"/>
      <w:r>
        <w:rPr>
          <w:rFonts w:ascii="Times New Roman" w:hAnsi="Times New Roman"/>
          <w:sz w:val="28"/>
          <w:szCs w:val="28"/>
        </w:rPr>
        <w:t>Крупенько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927BD3" w:rsidRDefault="00927BD3" w:rsidP="00927BD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«___»________2015 года                            «___»_________2015 года</w:t>
      </w:r>
    </w:p>
    <w:p w:rsidR="00927BD3" w:rsidRDefault="00927BD3" w:rsidP="00927BD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27BD3" w:rsidRDefault="00927BD3" w:rsidP="00927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927BD3" w:rsidRDefault="00927BD3" w:rsidP="00927BD3">
      <w:pPr>
        <w:pStyle w:val="11"/>
        <w:shd w:val="clear" w:color="auto" w:fill="auto"/>
        <w:spacing w:after="120" w:line="240" w:lineRule="auto"/>
        <w:jc w:val="left"/>
        <w:rPr>
          <w:sz w:val="24"/>
          <w:szCs w:val="24"/>
        </w:rPr>
      </w:pPr>
    </w:p>
    <w:p w:rsidR="00927BD3" w:rsidRDefault="00927BD3" w:rsidP="00927BD3">
      <w:pPr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РЕГЛАМЕНТ</w:t>
      </w: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«Агинская детская школа искусств»</w:t>
      </w: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927BD3" w:rsidRDefault="00927BD3" w:rsidP="00927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</w:t>
      </w:r>
    </w:p>
    <w:p w:rsidR="00927BD3" w:rsidRDefault="00927BD3" w:rsidP="00927BD3">
      <w:pPr>
        <w:spacing w:after="0" w:line="240" w:lineRule="auto"/>
      </w:pPr>
    </w:p>
    <w:p w:rsidR="00927BD3" w:rsidRDefault="00927BD3" w:rsidP="00927B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7BD3" w:rsidRPr="00BD2F44" w:rsidRDefault="00927BD3" w:rsidP="00927BD3">
      <w:pPr>
        <w:rPr>
          <w:rFonts w:ascii="Times New Roman" w:hAnsi="Times New Roman"/>
          <w:b/>
          <w:sz w:val="32"/>
          <w:szCs w:val="32"/>
        </w:rPr>
      </w:pPr>
    </w:p>
    <w:p w:rsidR="00927BD3" w:rsidRPr="00BD2F44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BD2F44">
        <w:rPr>
          <w:rFonts w:ascii="Times New Roman" w:hAnsi="Times New Roman"/>
          <w:sz w:val="28"/>
          <w:szCs w:val="28"/>
        </w:rPr>
        <w:t xml:space="preserve"> РЕГЛАМЕНТ</w:t>
      </w:r>
    </w:p>
    <w:p w:rsidR="00927BD3" w:rsidRPr="00BD2F44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D2F4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BD2F44">
        <w:rPr>
          <w:rFonts w:ascii="Times New Roman" w:hAnsi="Times New Roman"/>
          <w:sz w:val="28"/>
          <w:szCs w:val="28"/>
        </w:rPr>
        <w:t xml:space="preserve">  учреждения </w:t>
      </w:r>
    </w:p>
    <w:p w:rsidR="00927BD3" w:rsidRPr="00BD2F44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 w:rsidRPr="00BD2F4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BD2F44">
        <w:rPr>
          <w:rFonts w:ascii="Times New Roman" w:hAnsi="Times New Roman"/>
          <w:sz w:val="28"/>
          <w:szCs w:val="28"/>
        </w:rPr>
        <w:t xml:space="preserve"> </w:t>
      </w:r>
    </w:p>
    <w:p w:rsidR="00927BD3" w:rsidRPr="00BD2F44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«Агинская</w:t>
      </w:r>
      <w:r w:rsidRPr="00BD2F44">
        <w:rPr>
          <w:rFonts w:ascii="Times New Roman" w:hAnsi="Times New Roman"/>
          <w:sz w:val="28"/>
          <w:szCs w:val="28"/>
        </w:rPr>
        <w:t xml:space="preserve"> детская школа искусств» </w:t>
      </w:r>
    </w:p>
    <w:p w:rsidR="00927BD3" w:rsidRPr="00BD2F44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Pr="00BD2F44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D2F44">
        <w:rPr>
          <w:rFonts w:ascii="Times New Roman" w:hAnsi="Times New Roman"/>
          <w:sz w:val="28"/>
          <w:szCs w:val="28"/>
        </w:rPr>
        <w:t>»</w:t>
      </w:r>
    </w:p>
    <w:p w:rsidR="00927BD3" w:rsidRPr="00EA1B8F" w:rsidRDefault="00927BD3" w:rsidP="00927BD3">
      <w:pPr>
        <w:jc w:val="center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>Общие положения.</w:t>
      </w:r>
    </w:p>
    <w:p w:rsidR="00927BD3" w:rsidRPr="00EA1B8F" w:rsidRDefault="00927BD3" w:rsidP="00927BD3">
      <w:pPr>
        <w:ind w:left="360"/>
        <w:jc w:val="center"/>
        <w:rPr>
          <w:rFonts w:ascii="Times New Roman" w:hAnsi="Times New Roman"/>
          <w:b/>
          <w:sz w:val="24"/>
        </w:rPr>
      </w:pP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1.1.Наименование муниципальной услуги: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1.2. Муниципальная услуга предоставляетс</w:t>
      </w:r>
      <w:r>
        <w:rPr>
          <w:rFonts w:ascii="Times New Roman" w:hAnsi="Times New Roman"/>
          <w:sz w:val="24"/>
        </w:rPr>
        <w:t>я муниципальным  бюджетным</w:t>
      </w:r>
      <w:r w:rsidRPr="00EA1B8F">
        <w:rPr>
          <w:rFonts w:ascii="Times New Roman" w:hAnsi="Times New Roman"/>
          <w:sz w:val="24"/>
        </w:rPr>
        <w:t xml:space="preserve"> учреждением дополнител</w:t>
      </w:r>
      <w:r>
        <w:rPr>
          <w:rFonts w:ascii="Times New Roman" w:hAnsi="Times New Roman"/>
          <w:sz w:val="24"/>
        </w:rPr>
        <w:t>ьного образования «Аги</w:t>
      </w:r>
      <w:r w:rsidRPr="00EA1B8F">
        <w:rPr>
          <w:rFonts w:ascii="Times New Roman" w:hAnsi="Times New Roman"/>
          <w:sz w:val="24"/>
        </w:rPr>
        <w:t>нская детская</w:t>
      </w:r>
      <w:r>
        <w:rPr>
          <w:rFonts w:ascii="Times New Roman" w:hAnsi="Times New Roman"/>
          <w:sz w:val="24"/>
        </w:rPr>
        <w:t xml:space="preserve"> школа искусств»</w:t>
      </w:r>
      <w:r w:rsidRPr="00EA1B8F">
        <w:rPr>
          <w:rFonts w:ascii="Times New Roman" w:hAnsi="Times New Roman"/>
          <w:sz w:val="24"/>
        </w:rPr>
        <w:t xml:space="preserve">,  </w:t>
      </w:r>
      <w:proofErr w:type="gramStart"/>
      <w:r w:rsidRPr="00EA1B8F">
        <w:rPr>
          <w:rFonts w:ascii="Times New Roman" w:hAnsi="Times New Roman"/>
          <w:sz w:val="24"/>
        </w:rPr>
        <w:t>имеющему</w:t>
      </w:r>
      <w:proofErr w:type="gramEnd"/>
      <w:r w:rsidRPr="00EA1B8F">
        <w:rPr>
          <w:rFonts w:ascii="Times New Roman" w:hAnsi="Times New Roman"/>
          <w:sz w:val="24"/>
        </w:rPr>
        <w:t xml:space="preserve"> лицензию на ведение образовател</w:t>
      </w:r>
      <w:r>
        <w:rPr>
          <w:rFonts w:ascii="Times New Roman" w:hAnsi="Times New Roman"/>
          <w:sz w:val="24"/>
        </w:rPr>
        <w:t>ьной деятельности</w:t>
      </w:r>
      <w:r w:rsidRPr="00EA1B8F">
        <w:rPr>
          <w:rFonts w:ascii="Times New Roman" w:hAnsi="Times New Roman"/>
          <w:sz w:val="24"/>
        </w:rPr>
        <w:t xml:space="preserve">, подведомственному </w:t>
      </w:r>
      <w:r>
        <w:rPr>
          <w:rFonts w:ascii="Times New Roman" w:hAnsi="Times New Roman"/>
          <w:sz w:val="24"/>
        </w:rPr>
        <w:t>МКУ «Отдел культуры администрации Сая</w:t>
      </w:r>
      <w:r w:rsidRPr="00EA1B8F">
        <w:rPr>
          <w:rFonts w:ascii="Times New Roman" w:hAnsi="Times New Roman"/>
          <w:sz w:val="24"/>
        </w:rPr>
        <w:t>нского района</w:t>
      </w:r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 xml:space="preserve">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1.3. Регламент разработан с целью повышения качества исполнения и доступности муниципальной функции: определения сроков, последовательности действий при предоставлении муниципальной услуги, реализации государственной политики в сфере воспитания и дополнительного образования, нормативного регулирования и организационно-методического обеспечения дополнительного образования детей,  создания комфортных условий для потребителей.  </w:t>
      </w:r>
    </w:p>
    <w:p w:rsidR="00927BD3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1.4. Получателями муниципальной услу</w:t>
      </w:r>
      <w:r>
        <w:rPr>
          <w:rFonts w:ascii="Times New Roman" w:hAnsi="Times New Roman"/>
          <w:sz w:val="24"/>
        </w:rPr>
        <w:t>ги являются дети в возрасте от 6 до 18</w:t>
      </w:r>
      <w:r w:rsidRPr="00EA1B8F">
        <w:rPr>
          <w:rFonts w:ascii="Times New Roman" w:hAnsi="Times New Roman"/>
          <w:sz w:val="24"/>
        </w:rPr>
        <w:t xml:space="preserve"> лет.   Заявителями муниципальной услуги являются родители (законные представители) несовершеннолетних детей (получатели муниципальной услуги).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ind w:firstLine="567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>2. Стандарт предоставления муниципальной услуги.</w:t>
      </w:r>
    </w:p>
    <w:p w:rsidR="00927BD3" w:rsidRPr="00EA1B8F" w:rsidRDefault="00927BD3" w:rsidP="00927BD3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927BD3" w:rsidRPr="00EA1B8F" w:rsidRDefault="00927BD3" w:rsidP="00927BD3">
      <w:pPr>
        <w:ind w:firstLine="567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>2.1. .Наименование муниципальной услуги: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2.2. Муниципальная услуга предоставляется муниципальным </w:t>
      </w:r>
      <w:r>
        <w:rPr>
          <w:rFonts w:ascii="Times New Roman" w:hAnsi="Times New Roman"/>
          <w:sz w:val="24"/>
        </w:rPr>
        <w:t>бюджетным</w:t>
      </w:r>
      <w:r w:rsidRPr="00EA1B8F">
        <w:rPr>
          <w:rFonts w:ascii="Times New Roman" w:hAnsi="Times New Roman"/>
          <w:sz w:val="24"/>
        </w:rPr>
        <w:t xml:space="preserve"> учреждением дополнительного образования</w:t>
      </w:r>
      <w:r>
        <w:rPr>
          <w:rFonts w:ascii="Times New Roman" w:hAnsi="Times New Roman"/>
          <w:sz w:val="24"/>
        </w:rPr>
        <w:t xml:space="preserve"> «Агинская</w:t>
      </w:r>
      <w:r w:rsidRPr="00EA1B8F">
        <w:rPr>
          <w:rFonts w:ascii="Times New Roman" w:hAnsi="Times New Roman"/>
          <w:sz w:val="24"/>
        </w:rPr>
        <w:t xml:space="preserve"> детская</w:t>
      </w:r>
      <w:r>
        <w:rPr>
          <w:rFonts w:ascii="Times New Roman" w:hAnsi="Times New Roman"/>
          <w:sz w:val="24"/>
        </w:rPr>
        <w:t xml:space="preserve"> школа искусств» с. Агинское</w:t>
      </w:r>
      <w:r w:rsidRPr="00EA1B8F">
        <w:rPr>
          <w:rFonts w:ascii="Times New Roman" w:hAnsi="Times New Roman"/>
          <w:sz w:val="24"/>
        </w:rPr>
        <w:t xml:space="preserve">,  </w:t>
      </w:r>
      <w:proofErr w:type="gramStart"/>
      <w:r w:rsidRPr="00EA1B8F">
        <w:rPr>
          <w:rFonts w:ascii="Times New Roman" w:hAnsi="Times New Roman"/>
          <w:sz w:val="24"/>
        </w:rPr>
        <w:t>имеющему</w:t>
      </w:r>
      <w:proofErr w:type="gramEnd"/>
      <w:r w:rsidRPr="00EA1B8F">
        <w:rPr>
          <w:rFonts w:ascii="Times New Roman" w:hAnsi="Times New Roman"/>
          <w:sz w:val="24"/>
        </w:rPr>
        <w:t xml:space="preserve"> лицензию на ведение образовател</w:t>
      </w:r>
      <w:r>
        <w:rPr>
          <w:rFonts w:ascii="Times New Roman" w:hAnsi="Times New Roman"/>
          <w:sz w:val="24"/>
        </w:rPr>
        <w:t>ьной деятельности</w:t>
      </w:r>
      <w:r w:rsidRPr="00EA1B8F">
        <w:rPr>
          <w:rFonts w:ascii="Times New Roman" w:hAnsi="Times New Roman"/>
          <w:sz w:val="24"/>
        </w:rPr>
        <w:t xml:space="preserve">, подведомственному </w:t>
      </w:r>
      <w:r>
        <w:rPr>
          <w:rFonts w:ascii="Times New Roman" w:hAnsi="Times New Roman"/>
          <w:sz w:val="24"/>
        </w:rPr>
        <w:t>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. </w:t>
      </w:r>
    </w:p>
    <w:p w:rsidR="00927BD3" w:rsidRPr="00EA1B8F" w:rsidRDefault="00927BD3" w:rsidP="00927BD3">
      <w:pPr>
        <w:ind w:firstLine="708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2.3. Результат предоставления Услуги: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официальная информация об образовательных программах и учебных планах, рабочих программах учебных курсов, предметов, дисциплин  в письменной, в том числе электронной или устной форме.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</w:t>
      </w:r>
      <w:proofErr w:type="gramStart"/>
      <w:r w:rsidRPr="00EA1B8F">
        <w:rPr>
          <w:rFonts w:ascii="Times New Roman" w:hAnsi="Times New Roman"/>
          <w:sz w:val="24"/>
        </w:rPr>
        <w:t>п</w:t>
      </w:r>
      <w:proofErr w:type="gramEnd"/>
      <w:r w:rsidRPr="00EA1B8F">
        <w:rPr>
          <w:rFonts w:ascii="Times New Roman" w:hAnsi="Times New Roman"/>
          <w:sz w:val="24"/>
        </w:rPr>
        <w:t>редоставление бесплатного дополнительного образования в соответствии с действующим законодательством;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полноценное проведение свободного времени с пользой для  интеллектуального и творческого развития.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2.4. Предоставление муниципальной услуги осуществляется с момента приема (зачисления) ребенка в  муниципальное </w:t>
      </w:r>
      <w:r>
        <w:rPr>
          <w:rFonts w:ascii="Times New Roman" w:hAnsi="Times New Roman"/>
          <w:sz w:val="24"/>
        </w:rPr>
        <w:t>бюджетное</w:t>
      </w:r>
      <w:r w:rsidRPr="00EA1B8F">
        <w:rPr>
          <w:rFonts w:ascii="Times New Roman" w:hAnsi="Times New Roman"/>
          <w:sz w:val="24"/>
        </w:rPr>
        <w:t xml:space="preserve"> учреждение дополнительного об</w:t>
      </w:r>
      <w:r>
        <w:rPr>
          <w:rFonts w:ascii="Times New Roman" w:hAnsi="Times New Roman"/>
          <w:sz w:val="24"/>
        </w:rPr>
        <w:t>разования «Аги</w:t>
      </w:r>
      <w:r w:rsidRPr="00EA1B8F">
        <w:rPr>
          <w:rFonts w:ascii="Times New Roman" w:hAnsi="Times New Roman"/>
          <w:sz w:val="24"/>
        </w:rPr>
        <w:t>нская детская школа искусств» до его отчисления из  учреждения. Зачисление ребёнка в учреждение  производится в день предоставления  необходимых документов и при соблюдении условий, указанных в Уставе М</w:t>
      </w:r>
      <w:r>
        <w:rPr>
          <w:rFonts w:ascii="Times New Roman" w:hAnsi="Times New Roman"/>
          <w:sz w:val="24"/>
        </w:rPr>
        <w:t>Б</w:t>
      </w:r>
      <w:r w:rsidRPr="00EA1B8F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>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2.4.1. В период </w:t>
      </w:r>
      <w:proofErr w:type="gramStart"/>
      <w:r w:rsidRPr="00EA1B8F">
        <w:rPr>
          <w:rFonts w:ascii="Times New Roman" w:hAnsi="Times New Roman"/>
          <w:sz w:val="24"/>
        </w:rPr>
        <w:t>обучения по программам</w:t>
      </w:r>
      <w:proofErr w:type="gramEnd"/>
      <w:r w:rsidRPr="00EA1B8F">
        <w:rPr>
          <w:rFonts w:ascii="Times New Roman" w:hAnsi="Times New Roman"/>
          <w:sz w:val="24"/>
        </w:rPr>
        <w:t xml:space="preserve"> дополнительного образования детей обучающийся имеет право получать обучение по двум и более видам искусства (с учетом соблюдения временных нормативов </w:t>
      </w:r>
      <w:proofErr w:type="spellStart"/>
      <w:r w:rsidRPr="00EA1B8F">
        <w:rPr>
          <w:rFonts w:ascii="Times New Roman" w:hAnsi="Times New Roman"/>
          <w:sz w:val="24"/>
        </w:rPr>
        <w:t>СанПиНа</w:t>
      </w:r>
      <w:proofErr w:type="spellEnd"/>
      <w:r w:rsidRPr="00EA1B8F">
        <w:rPr>
          <w:rFonts w:ascii="Times New Roman" w:hAnsi="Times New Roman"/>
          <w:sz w:val="24"/>
        </w:rPr>
        <w:t xml:space="preserve">); переходить (мигрировать) из одного вида искусства  в другое в соответствии с его потребностями и способностями.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Ответственность за соблюдение норм </w:t>
      </w:r>
      <w:proofErr w:type="spellStart"/>
      <w:r w:rsidRPr="00EA1B8F">
        <w:rPr>
          <w:rFonts w:ascii="Times New Roman" w:hAnsi="Times New Roman"/>
          <w:sz w:val="24"/>
        </w:rPr>
        <w:t>СанПиНов</w:t>
      </w:r>
      <w:proofErr w:type="spellEnd"/>
      <w:r w:rsidRPr="00EA1B8F">
        <w:rPr>
          <w:rFonts w:ascii="Times New Roman" w:hAnsi="Times New Roman"/>
          <w:sz w:val="24"/>
        </w:rPr>
        <w:t xml:space="preserve"> несет руководитель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>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2.4.2. Прием детей в учреждения дополнительного образования детей осуществляется, в основном,</w:t>
      </w:r>
      <w:r>
        <w:rPr>
          <w:rFonts w:ascii="Times New Roman" w:hAnsi="Times New Roman"/>
          <w:sz w:val="24"/>
        </w:rPr>
        <w:t xml:space="preserve"> в период комплектования  (до 15</w:t>
      </w:r>
      <w:r w:rsidRPr="00EA1B8F">
        <w:rPr>
          <w:rFonts w:ascii="Times New Roman" w:hAnsi="Times New Roman"/>
          <w:sz w:val="24"/>
        </w:rPr>
        <w:t xml:space="preserve"> сентября), а также в течение всего календарного года при наличии свободных мест в  учреждении.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2.4.3. Комплектование контингента муниципального </w:t>
      </w:r>
      <w:r>
        <w:rPr>
          <w:rFonts w:ascii="Times New Roman" w:hAnsi="Times New Roman"/>
          <w:sz w:val="24"/>
        </w:rPr>
        <w:t xml:space="preserve">бюджетного </w:t>
      </w:r>
      <w:r w:rsidRPr="00EA1B8F">
        <w:rPr>
          <w:rFonts w:ascii="Times New Roman" w:hAnsi="Times New Roman"/>
          <w:sz w:val="24"/>
        </w:rPr>
        <w:t>учреждения допол</w:t>
      </w:r>
      <w:r>
        <w:rPr>
          <w:rFonts w:ascii="Times New Roman" w:hAnsi="Times New Roman"/>
          <w:sz w:val="24"/>
        </w:rPr>
        <w:t>нительного образования «Аги</w:t>
      </w:r>
      <w:r w:rsidRPr="00EA1B8F">
        <w:rPr>
          <w:rFonts w:ascii="Times New Roman" w:hAnsi="Times New Roman"/>
          <w:sz w:val="24"/>
        </w:rPr>
        <w:t xml:space="preserve">нская детская школа искусств» осуществляется в пределах лицензии  на </w:t>
      </w:r>
      <w:proofErr w:type="gramStart"/>
      <w:r w:rsidRPr="00EA1B8F">
        <w:rPr>
          <w:rFonts w:ascii="Times New Roman" w:hAnsi="Times New Roman"/>
          <w:sz w:val="24"/>
        </w:rPr>
        <w:t>право ведения</w:t>
      </w:r>
      <w:proofErr w:type="gramEnd"/>
      <w:r w:rsidRPr="00EA1B8F">
        <w:rPr>
          <w:rFonts w:ascii="Times New Roman" w:hAnsi="Times New Roman"/>
          <w:sz w:val="24"/>
        </w:rPr>
        <w:t xml:space="preserve"> образовательной деятельности.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2.4.4.Возраст детей, принимаемых в  учреждение дополнительного образования детей, определяется Уставом учреждения.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2.4.5. Для достижения уставных целей Учреждение осуществляет следующие виды деятельности: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>- реализацию в полном объеме (в соответствии с лицензией) дополнительных образовательных прог</w:t>
      </w:r>
      <w:r>
        <w:rPr>
          <w:rFonts w:ascii="Times New Roman" w:hAnsi="Times New Roman"/>
          <w:sz w:val="24"/>
        </w:rPr>
        <w:t>рамм художественно-эстетического</w:t>
      </w:r>
      <w:r w:rsidRPr="00EA1B8F">
        <w:rPr>
          <w:rFonts w:ascii="Times New Roman" w:hAnsi="Times New Roman"/>
          <w:sz w:val="24"/>
        </w:rPr>
        <w:t xml:space="preserve"> направления  по  видам  искусс</w:t>
      </w:r>
      <w:r>
        <w:rPr>
          <w:rFonts w:ascii="Times New Roman" w:hAnsi="Times New Roman"/>
          <w:sz w:val="24"/>
        </w:rPr>
        <w:t>тва: музыкального,  фольклорного и художественного искусства.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i/>
          <w:sz w:val="24"/>
          <w:u w:val="single"/>
        </w:rPr>
      </w:pPr>
    </w:p>
    <w:p w:rsidR="00927BD3" w:rsidRPr="00EA1B8F" w:rsidRDefault="00927BD3" w:rsidP="00927BD3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11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Инструментальное исполнительс</w:t>
      </w:r>
      <w:r>
        <w:rPr>
          <w:rFonts w:ascii="Times New Roman" w:hAnsi="Times New Roman"/>
          <w:sz w:val="24"/>
        </w:rPr>
        <w:t>тво (фортепиано, баян, гитара</w:t>
      </w:r>
      <w:r w:rsidRPr="00EA1B8F">
        <w:rPr>
          <w:rFonts w:ascii="Times New Roman" w:hAnsi="Times New Roman"/>
          <w:sz w:val="24"/>
        </w:rPr>
        <w:t xml:space="preserve">) – срок обучения  </w:t>
      </w:r>
      <w:r>
        <w:rPr>
          <w:rFonts w:ascii="Times New Roman" w:hAnsi="Times New Roman"/>
          <w:sz w:val="24"/>
        </w:rPr>
        <w:t xml:space="preserve">3(4); </w:t>
      </w:r>
      <w:r w:rsidRPr="00EA1B8F">
        <w:rPr>
          <w:rFonts w:ascii="Times New Roman" w:hAnsi="Times New Roman"/>
          <w:sz w:val="24"/>
        </w:rPr>
        <w:t>5(6); 7(8)лет</w:t>
      </w:r>
    </w:p>
    <w:p w:rsidR="00927BD3" w:rsidRDefault="00927BD3" w:rsidP="00927BD3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 – срок обучения 4 (5)лет</w:t>
      </w:r>
    </w:p>
    <w:p w:rsidR="00927BD3" w:rsidRPr="00540450" w:rsidRDefault="00927BD3" w:rsidP="00927BD3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Музыкальный фольклор (</w:t>
      </w:r>
      <w:proofErr w:type="spellStart"/>
      <w:r>
        <w:rPr>
          <w:rFonts w:ascii="Times New Roman" w:hAnsi="Times New Roman"/>
          <w:sz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</w:rPr>
        <w:t xml:space="preserve"> программа) – срок обучения – 8 (9)лет.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Конституция Российской Федерации (принята 12.12.1993г.)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Закон Российской </w:t>
      </w:r>
      <w:r>
        <w:rPr>
          <w:rFonts w:ascii="Times New Roman" w:hAnsi="Times New Roman"/>
          <w:sz w:val="24"/>
        </w:rPr>
        <w:t>Федерации от 21.12.2012 № 273-ФЗ</w:t>
      </w:r>
      <w:r w:rsidRPr="00EA1B8F">
        <w:rPr>
          <w:rFonts w:ascii="Times New Roman" w:hAnsi="Times New Roman"/>
          <w:sz w:val="24"/>
        </w:rPr>
        <w:t xml:space="preserve"> "Об образовании";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Федеральный закон от 16.10.2003 № 131-ФЗ "Об общих принципах организации местного самоуправления в Российской Федерации";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07.03.1995 г.  № 233;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Санитарно-эпидемиологические правила </w:t>
      </w:r>
      <w:proofErr w:type="spellStart"/>
      <w:r w:rsidRPr="00EA1B8F">
        <w:rPr>
          <w:rFonts w:ascii="Times New Roman" w:hAnsi="Times New Roman"/>
          <w:sz w:val="24"/>
        </w:rPr>
        <w:t>СанПиН</w:t>
      </w:r>
      <w:proofErr w:type="spellEnd"/>
      <w:r w:rsidRPr="00EA1B8F">
        <w:rPr>
          <w:rFonts w:ascii="Times New Roman" w:hAnsi="Times New Roman"/>
          <w:sz w:val="24"/>
        </w:rPr>
        <w:t xml:space="preserve"> 2.4.4.1251-03 «Новые санитарно-эпидемиологические правила и нормативы для учреждений дополнительного и профессионального образования» (утв. Главным государственным санитарным врачом РФ от 01.04.2003);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Постановление Главного государственного санитарного врача Российской Федерации от 03.04.2003 № 27 "О введении в действие санитарно-эпидемиологических правил и нормативов </w:t>
      </w:r>
      <w:proofErr w:type="spellStart"/>
      <w:r w:rsidRPr="00EA1B8F">
        <w:rPr>
          <w:rFonts w:ascii="Times New Roman" w:hAnsi="Times New Roman"/>
          <w:sz w:val="24"/>
        </w:rPr>
        <w:t>СанПиН</w:t>
      </w:r>
      <w:proofErr w:type="spellEnd"/>
      <w:r w:rsidRPr="00EA1B8F">
        <w:rPr>
          <w:rFonts w:ascii="Times New Roman" w:hAnsi="Times New Roman"/>
          <w:sz w:val="24"/>
        </w:rPr>
        <w:t xml:space="preserve"> 2.4.4.1251-03";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Устав  муниципального </w:t>
      </w:r>
      <w:r>
        <w:rPr>
          <w:rFonts w:ascii="Times New Roman" w:hAnsi="Times New Roman"/>
          <w:sz w:val="24"/>
        </w:rPr>
        <w:t>бюджетного</w:t>
      </w:r>
      <w:r w:rsidRPr="00EA1B8F">
        <w:rPr>
          <w:rFonts w:ascii="Times New Roman" w:hAnsi="Times New Roman"/>
          <w:sz w:val="24"/>
        </w:rPr>
        <w:t xml:space="preserve">  учреждения  дополнительного  о</w:t>
      </w:r>
      <w:r>
        <w:rPr>
          <w:rFonts w:ascii="Times New Roman" w:hAnsi="Times New Roman"/>
          <w:sz w:val="24"/>
        </w:rPr>
        <w:t xml:space="preserve">бразования   «Агинская </w:t>
      </w:r>
      <w:r w:rsidRPr="00EA1B8F">
        <w:rPr>
          <w:rFonts w:ascii="Times New Roman" w:hAnsi="Times New Roman"/>
          <w:sz w:val="24"/>
        </w:rPr>
        <w:t xml:space="preserve"> детская  школа  искусств»;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иные нормативные правовые акты.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2.6. Перечень документов, необходимых для получения муниципальной услуги: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2.6.1. Принятие в муниципальное </w:t>
      </w:r>
      <w:r>
        <w:rPr>
          <w:rFonts w:ascii="Times New Roman" w:hAnsi="Times New Roman"/>
          <w:sz w:val="24"/>
        </w:rPr>
        <w:t>бюджетное</w:t>
      </w:r>
      <w:r w:rsidRPr="00EA1B8F">
        <w:rPr>
          <w:rFonts w:ascii="Times New Roman" w:hAnsi="Times New Roman"/>
          <w:sz w:val="24"/>
        </w:rPr>
        <w:t xml:space="preserve"> учреждение дополнител</w:t>
      </w:r>
      <w:r>
        <w:rPr>
          <w:rFonts w:ascii="Times New Roman" w:hAnsi="Times New Roman"/>
          <w:sz w:val="24"/>
        </w:rPr>
        <w:t>ьного образования  «Аги</w:t>
      </w:r>
      <w:r w:rsidRPr="00EA1B8F">
        <w:rPr>
          <w:rFonts w:ascii="Times New Roman" w:hAnsi="Times New Roman"/>
          <w:sz w:val="24"/>
        </w:rPr>
        <w:t xml:space="preserve">нская детская школа искусств» осуществляется на основании заявления о приеме (Приложение № 1).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Заявление может быть подано родителями (законными представителями) ребенка.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Заявление подается на имя директора учреждения.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A1B8F">
        <w:rPr>
          <w:rFonts w:ascii="Times New Roman" w:hAnsi="Times New Roman"/>
          <w:sz w:val="24"/>
        </w:rPr>
        <w:lastRenderedPageBreak/>
        <w:t>При отсутствии свободных мест в учреждении, на поступление в которую подавалось заявление, поданное заявление ставится в очередь.</w:t>
      </w:r>
      <w:proofErr w:type="gramEnd"/>
      <w:r w:rsidRPr="00EA1B8F">
        <w:rPr>
          <w:rFonts w:ascii="Times New Roman" w:hAnsi="Times New Roman"/>
          <w:sz w:val="24"/>
        </w:rPr>
        <w:t xml:space="preserve"> При наступлении очередности заявителя (появлении свободных мест)  учреждение, оказывающее услугу, должно уведомить об этом заявителя в течение 3 дней с момента появления свободных мест.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2.6.2</w:t>
      </w:r>
      <w:r w:rsidRPr="00EA1B8F">
        <w:rPr>
          <w:rFonts w:ascii="Times New Roman" w:hAnsi="Times New Roman"/>
          <w:sz w:val="24"/>
        </w:rPr>
        <w:t xml:space="preserve">. В указанный при приеме заявления (при уведомлении о наступлении очередности) срок родителю (законному представителю) ребенка необходимо обратиться в  учреждение  для заключения договора на предоставление услуги (Приложение № 2).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2.6.3</w:t>
      </w:r>
      <w:r w:rsidRPr="00EA1B8F">
        <w:rPr>
          <w:rFonts w:ascii="Times New Roman" w:hAnsi="Times New Roman"/>
          <w:sz w:val="24"/>
        </w:rPr>
        <w:t xml:space="preserve">. При подписании договора директор учреждения, оказывающего услугу, должен ознакомить родителей (законных представителей) ребенка с уставом учреждения, лицензией на право осуществления образовательной деятельности, настоящим Регламентом, правилами поведения в учреждении и другими документами, регламентирующими организацию образовательного процесса и пребывания детей в учреждении.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2.6.4</w:t>
      </w:r>
      <w:r w:rsidRPr="00EA1B8F">
        <w:rPr>
          <w:rFonts w:ascii="Times New Roman" w:hAnsi="Times New Roman"/>
          <w:sz w:val="24"/>
        </w:rPr>
        <w:t>. После заключения договора ребенок получает право на обучение в муниципальном</w:t>
      </w:r>
      <w:r>
        <w:rPr>
          <w:rFonts w:ascii="Times New Roman" w:hAnsi="Times New Roman"/>
          <w:sz w:val="24"/>
        </w:rPr>
        <w:t xml:space="preserve"> бюджетном</w:t>
      </w:r>
      <w:r w:rsidRPr="00EA1B8F">
        <w:rPr>
          <w:rFonts w:ascii="Times New Roman" w:hAnsi="Times New Roman"/>
          <w:sz w:val="24"/>
        </w:rPr>
        <w:t xml:space="preserve"> учреждении дополнител</w:t>
      </w:r>
      <w:r>
        <w:rPr>
          <w:rFonts w:ascii="Times New Roman" w:hAnsi="Times New Roman"/>
          <w:sz w:val="24"/>
        </w:rPr>
        <w:t>ьного образования  «Аги</w:t>
      </w:r>
      <w:r w:rsidRPr="00EA1B8F">
        <w:rPr>
          <w:rFonts w:ascii="Times New Roman" w:hAnsi="Times New Roman"/>
          <w:sz w:val="24"/>
        </w:rPr>
        <w:t xml:space="preserve">нская детская школа искусств» в соответствии с образовательными программами и расписанием занятий, установленными в учреждении, оказывающим услугу.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2.6.5</w:t>
      </w:r>
      <w:r w:rsidRPr="00EA1B8F">
        <w:rPr>
          <w:rFonts w:ascii="Times New Roman" w:hAnsi="Times New Roman"/>
          <w:sz w:val="24"/>
        </w:rPr>
        <w:t xml:space="preserve">. Порядок, сроки и иные условия предоставления муниципальной услуги регламентируются Уставам и внутренними локальными документами учреждения.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2.6</w:t>
      </w:r>
      <w:r>
        <w:rPr>
          <w:rFonts w:ascii="Times New Roman" w:hAnsi="Times New Roman"/>
          <w:sz w:val="24"/>
        </w:rPr>
        <w:t>.6</w:t>
      </w:r>
      <w:r w:rsidRPr="00EA1B8F">
        <w:rPr>
          <w:rFonts w:ascii="Times New Roman" w:hAnsi="Times New Roman"/>
          <w:sz w:val="24"/>
        </w:rPr>
        <w:t xml:space="preserve">. В случае если желающий заниматься ребенок проходил обучение в ином учреждении дополнительного образования детей и собирается продолжить обучение, он или его родитель (законный представитель) дополнительно должен представить документ, подтверждающий предшествующее обучение в другом учреждении по избранному профилю.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2.6.7</w:t>
      </w:r>
      <w:r w:rsidRPr="00EA1B8F">
        <w:rPr>
          <w:rFonts w:ascii="Times New Roman" w:hAnsi="Times New Roman"/>
          <w:sz w:val="24"/>
        </w:rPr>
        <w:t xml:space="preserve">. При приеме ребенка в учреждение  руководитель учреждения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2.6.8</w:t>
      </w:r>
      <w:r w:rsidRPr="00EA1B8F">
        <w:rPr>
          <w:rFonts w:ascii="Times New Roman" w:hAnsi="Times New Roman"/>
          <w:sz w:val="24"/>
        </w:rPr>
        <w:t>. По окончании полного курса обучения в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 xml:space="preserve"> выдается свидетельство установленного образца  по видам искусства. Запись о выдаче  свидетельства об окончании полного курса обучения в М</w:t>
      </w:r>
      <w:r>
        <w:rPr>
          <w:rFonts w:ascii="Times New Roman" w:hAnsi="Times New Roman"/>
          <w:sz w:val="24"/>
        </w:rPr>
        <w:t>БУДО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 xml:space="preserve"> производится в Журнале выдачи  свидетельств.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2.7. В приеме документов на оказание муниципальной услуги может быть отказано по следующим основаниям: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при отсутствии свободных мест в учреждении дополнительного образования детей;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 xml:space="preserve">- возраст ребенка </w:t>
      </w:r>
      <w:proofErr w:type="gramStart"/>
      <w:r w:rsidRPr="00EA1B8F">
        <w:rPr>
          <w:rFonts w:ascii="Times New Roman" w:hAnsi="Times New Roman"/>
          <w:sz w:val="24"/>
        </w:rPr>
        <w:t>менее минимального</w:t>
      </w:r>
      <w:proofErr w:type="gramEnd"/>
      <w:r w:rsidRPr="00EA1B8F">
        <w:rPr>
          <w:rFonts w:ascii="Times New Roman" w:hAnsi="Times New Roman"/>
          <w:sz w:val="24"/>
        </w:rPr>
        <w:t xml:space="preserve"> значения, предусмотренного Уставом       учреждения дополнительного образования детей;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возраст поступающего  </w:t>
      </w:r>
      <w:proofErr w:type="gramStart"/>
      <w:r w:rsidRPr="00EA1B8F">
        <w:rPr>
          <w:rFonts w:ascii="Times New Roman" w:hAnsi="Times New Roman"/>
          <w:sz w:val="24"/>
        </w:rPr>
        <w:t>более максимального</w:t>
      </w:r>
      <w:proofErr w:type="gramEnd"/>
      <w:r w:rsidRPr="00EA1B8F">
        <w:rPr>
          <w:rFonts w:ascii="Times New Roman" w:hAnsi="Times New Roman"/>
          <w:sz w:val="24"/>
        </w:rPr>
        <w:t xml:space="preserve"> значения, предусмотренного уставом       учреждения дополнительного образования детей.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Отказ в приеме заявления по иным основаниям не допускается.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2.8. В предоставлении муниципальной услуги может быть отказано по следующим основаниям: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заявление родителей (законных представителей);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медицинские показания;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-невыполнение родителями (законными представителями) условий договора учреждения дополнительного образования детей  с родителями (законными представителями) обучающихся;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2.9. Услуга в сфере дополнительного образования детей гражданам предоставляется бесплатно в рамках определенного бюджетного финансирования. Услуга, оказываемая образовательным учреждением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  нормативно-правовыми актами.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Граждане имеют право на неоднократное обращение за получением Услуги.</w:t>
      </w:r>
    </w:p>
    <w:p w:rsidR="00927BD3" w:rsidRPr="0025296A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25296A">
        <w:rPr>
          <w:rFonts w:ascii="Times New Roman" w:hAnsi="Times New Roman"/>
          <w:sz w:val="24"/>
        </w:rPr>
        <w:t xml:space="preserve"> 2.10.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927BD3" w:rsidRPr="00EA1B8F" w:rsidRDefault="00927BD3" w:rsidP="00927BD3">
      <w:pPr>
        <w:spacing w:after="60"/>
        <w:ind w:firstLine="720"/>
        <w:jc w:val="both"/>
        <w:rPr>
          <w:rFonts w:ascii="Times New Roman" w:hAnsi="Times New Roman"/>
          <w:sz w:val="24"/>
        </w:rPr>
      </w:pPr>
      <w:r w:rsidRPr="0025296A">
        <w:rPr>
          <w:rFonts w:ascii="Times New Roman" w:hAnsi="Times New Roman"/>
          <w:sz w:val="24"/>
        </w:rPr>
        <w:t>2.11. Получение Информации в электронном виде не предполагает осуществления регистрации обращения Заинтересованного лица.</w:t>
      </w:r>
    </w:p>
    <w:p w:rsidR="00927BD3" w:rsidRPr="00EA1B8F" w:rsidRDefault="00927BD3" w:rsidP="00927B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A1B8F">
        <w:rPr>
          <w:rFonts w:ascii="Times New Roman" w:hAnsi="Times New Roman"/>
          <w:sz w:val="24"/>
        </w:rPr>
        <w:t>2</w:t>
      </w:r>
      <w:r w:rsidRPr="00EA1B8F">
        <w:rPr>
          <w:rFonts w:ascii="Times New Roman" w:eastAsia="Arial CYR" w:hAnsi="Times New Roman"/>
          <w:b/>
          <w:sz w:val="24"/>
        </w:rPr>
        <w:t>.</w:t>
      </w:r>
      <w:r w:rsidRPr="00EA1B8F">
        <w:rPr>
          <w:rFonts w:ascii="Times New Roman" w:eastAsia="Arial CYR" w:hAnsi="Times New Roman"/>
          <w:sz w:val="24"/>
        </w:rPr>
        <w:t>12.</w:t>
      </w:r>
      <w:r w:rsidRPr="00EA1B8F">
        <w:rPr>
          <w:rFonts w:ascii="Times New Roman" w:eastAsia="Arial CYR" w:hAnsi="Times New Roman"/>
          <w:b/>
          <w:sz w:val="24"/>
        </w:rPr>
        <w:t xml:space="preserve"> </w:t>
      </w:r>
      <w:r w:rsidRPr="00EA1B8F">
        <w:rPr>
          <w:rFonts w:ascii="Times New Roman" w:eastAsia="Arial CYR" w:hAnsi="Times New Roman"/>
          <w:sz w:val="24"/>
        </w:rPr>
        <w:t>Требования к размещению и оформлению помещений.</w:t>
      </w:r>
    </w:p>
    <w:p w:rsidR="00927BD3" w:rsidRPr="00EA1B8F" w:rsidRDefault="00927BD3" w:rsidP="00927BD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Помещение образовательного учреждения должно быть оборудовано противопожарной системой и средствами пожаротушения, системой оповещения о возникновении чрезвычайной ситуации;</w:t>
      </w:r>
      <w:r w:rsidRPr="00EA1B8F">
        <w:rPr>
          <w:rFonts w:ascii="Times New Roman" w:hAnsi="Times New Roman"/>
          <w:sz w:val="24"/>
        </w:rPr>
        <w:t xml:space="preserve"> места, в которых исполняется муниципальная услуга, должны соответствовать </w:t>
      </w:r>
      <w:proofErr w:type="spellStart"/>
      <w:r w:rsidRPr="00EA1B8F">
        <w:rPr>
          <w:rFonts w:ascii="Times New Roman" w:hAnsi="Times New Roman"/>
          <w:sz w:val="24"/>
        </w:rPr>
        <w:t>СанПиН</w:t>
      </w:r>
      <w:proofErr w:type="spellEnd"/>
      <w:r w:rsidRPr="00EA1B8F">
        <w:rPr>
          <w:rFonts w:ascii="Times New Roman" w:hAnsi="Times New Roman"/>
          <w:sz w:val="24"/>
        </w:rPr>
        <w:t>.</w:t>
      </w:r>
    </w:p>
    <w:p w:rsidR="00927BD3" w:rsidRPr="00EA1B8F" w:rsidRDefault="00927BD3" w:rsidP="00927B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A1B8F">
        <w:rPr>
          <w:rFonts w:ascii="Times New Roman" w:hAnsi="Times New Roman"/>
          <w:sz w:val="24"/>
        </w:rPr>
        <w:t>Помещения, в которых исполняется муниципальная услуга, должны содержать информационные стенды, организованными в соответствии с требованиями административного регламента.</w:t>
      </w:r>
      <w:proofErr w:type="gramEnd"/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Вход и выход из помещений оборудуются соответствующими указателями.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ab/>
        <w:t xml:space="preserve">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 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ab/>
        <w:t xml:space="preserve">- копия лицензии образовательного учреждения и приложение к ней 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>- административный регламент;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сведения о перечне исполняемых муниципальных услуг;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перечень органов администрации, организаций, в которые необходимо обратиться гражданам;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порядок обжалования действий (бездействий) и решений, осуществляемых (принятых) в ходе исполнения муниципальной услуги;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блок-схема, наглядно отображающая последовательность прохождения всех административных процедур; 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почтовый адрес, номера телефонов, электронной почты;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годовой график работы образовательного учреждения;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режим работы образовательного учреждения;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перечень документов, которые заявитель должен представить для исполнения муниципальной услуги;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образцы заявлений о приеме в образовательное учреждение;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необходимая оперативная информация об исполнении муниципальной услуги.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Информационные стенды должны быть максимально заметны, хорошо просматриваемы и функциональны.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b/>
          <w:sz w:val="24"/>
        </w:rPr>
      </w:pPr>
      <w:r w:rsidRPr="00EA1B8F">
        <w:rPr>
          <w:rFonts w:ascii="Times New Roman" w:hAnsi="Times New Roman"/>
          <w:sz w:val="24"/>
        </w:rPr>
        <w:tab/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Места ожидания должны соответствовать комфортным условиям для заявителей и оптимальным условиям работы.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Места ожидания в очереди на представление или получение документов могут быть оборудованы стульями, </w:t>
      </w:r>
      <w:r w:rsidRPr="00EA1B8F">
        <w:rPr>
          <w:rFonts w:ascii="Times New Roman" w:hAnsi="Times New Roman"/>
          <w:sz w:val="24"/>
        </w:rPr>
        <w:t xml:space="preserve">кресельными секциями, </w:t>
      </w:r>
      <w:r w:rsidRPr="00EA1B8F">
        <w:rPr>
          <w:rFonts w:ascii="Times New Roman" w:eastAsia="Arial CYR" w:hAnsi="Times New Roman"/>
          <w:sz w:val="24"/>
        </w:rPr>
        <w:t>скамьями. Количество мест ожидания определяется исходя из фактической нагрузки и возможностей для их размещения в здании.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 В целях обеспечения безопасного пребывания участников образовательного процесса на территории образовательного учреждения парковка автотранспорта запрещена.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Здание образовательного учреждения должно быть оборудовано отдельным входом для свободного доступа заявителей в помещение. Центральный вход в здание должен быть оборудован информационной вывеской образовательного учреждения.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Места информирования, предназначенные для ознакомления заявителей с информационными материалами, размещаются на входе в образовательное учреждение и оборудуются: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lastRenderedPageBreak/>
        <w:t>информационными стендами;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стульями, столами (стойками);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образцами заполнения документов. </w:t>
      </w:r>
    </w:p>
    <w:p w:rsidR="00927BD3" w:rsidRPr="00EA1B8F" w:rsidRDefault="00927BD3" w:rsidP="00927B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Помещения, в которых исполняется муниципальная услуга, должны содержать места для ожидания приёма заявителям,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</w:t>
      </w:r>
      <w:r w:rsidRPr="00EA1B8F">
        <w:rPr>
          <w:rFonts w:ascii="Times New Roman" w:hAnsi="Times New Roman"/>
          <w:sz w:val="24"/>
        </w:rPr>
        <w:t>фамилии, имени, отчества и должностного лица;</w:t>
      </w:r>
      <w:r w:rsidRPr="00EA1B8F">
        <w:rPr>
          <w:rFonts w:ascii="Times New Roman" w:eastAsia="Arial CYR" w:hAnsi="Times New Roman"/>
          <w:sz w:val="24"/>
        </w:rPr>
        <w:t xml:space="preserve"> </w:t>
      </w:r>
      <w:r w:rsidRPr="00EA1B8F">
        <w:rPr>
          <w:rFonts w:ascii="Times New Roman" w:hAnsi="Times New Roman"/>
          <w:sz w:val="24"/>
        </w:rPr>
        <w:t>времени работы.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927BD3" w:rsidRPr="00EA1B8F" w:rsidRDefault="00927BD3" w:rsidP="00927BD3">
      <w:pPr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Порядок получения информации заявителями по вопросам исполнения муниципальной услуги.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2.13. Информация о предоставлении муниципальной услуги должна содержать сведения: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 соблюдение требований о порядке предоставления муниципальной услуги;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соблюдение требований о перечне документов для предоставления муниципальной услуги;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соблюдение требований о должностных лицах, ответственных за предоставление муниципальной услуги;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соблюдение требований об основаниях для отказа в предоставлении муниципальной услуги;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соблюдение требований о порядке обжалования действий (бездействия) должностных лиц, предоставляющих муниципальную услугу. </w:t>
      </w:r>
    </w:p>
    <w:p w:rsidR="00927BD3" w:rsidRPr="00EA1B8F" w:rsidRDefault="00927BD3" w:rsidP="00927BD3">
      <w:pPr>
        <w:jc w:val="both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ind w:left="720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>3.Административные процедуры</w:t>
      </w:r>
    </w:p>
    <w:p w:rsidR="00927BD3" w:rsidRPr="00EA1B8F" w:rsidRDefault="00927BD3" w:rsidP="00927BD3">
      <w:pPr>
        <w:ind w:left="720"/>
        <w:jc w:val="both"/>
        <w:rPr>
          <w:rFonts w:ascii="Times New Roman" w:hAnsi="Times New Roman"/>
          <w:b/>
          <w:sz w:val="24"/>
        </w:rPr>
      </w:pPr>
    </w:p>
    <w:p w:rsidR="00927BD3" w:rsidRPr="00EA1B8F" w:rsidRDefault="00927BD3" w:rsidP="00927BD3">
      <w:pPr>
        <w:ind w:firstLine="708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>3.1. Описание последовательности действий при исполнении муниципальной услуги.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b/>
          <w:sz w:val="24"/>
        </w:rPr>
        <w:tab/>
      </w:r>
      <w:r w:rsidRPr="00EA1B8F">
        <w:rPr>
          <w:rFonts w:ascii="Times New Roman" w:hAnsi="Times New Roman"/>
          <w:sz w:val="24"/>
        </w:rPr>
        <w:t>Исполнение муниципальной услуги включает в себя выполнение следующих административных процедур:</w:t>
      </w:r>
    </w:p>
    <w:p w:rsidR="00927BD3" w:rsidRPr="00EA1B8F" w:rsidRDefault="00927BD3" w:rsidP="00927BD3">
      <w:pPr>
        <w:ind w:firstLine="660"/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hAnsi="Times New Roman"/>
          <w:sz w:val="24"/>
        </w:rPr>
        <w:t>1) информирование граждан о вариативности образовательных программ, ре</w:t>
      </w:r>
      <w:r>
        <w:rPr>
          <w:rFonts w:ascii="Times New Roman" w:hAnsi="Times New Roman"/>
          <w:sz w:val="24"/>
        </w:rPr>
        <w:t>ализуемых в Учреждении</w:t>
      </w:r>
      <w:r w:rsidRPr="00EA1B8F">
        <w:rPr>
          <w:rFonts w:ascii="Times New Roman" w:hAnsi="Times New Roman"/>
          <w:sz w:val="24"/>
        </w:rPr>
        <w:t xml:space="preserve">, посредством публикаций, размещения в средствах массовой информации, </w:t>
      </w:r>
      <w:r w:rsidRPr="00EA1B8F">
        <w:rPr>
          <w:rFonts w:ascii="Times New Roman" w:eastAsia="SimSun" w:hAnsi="Times New Roman"/>
          <w:sz w:val="24"/>
          <w:lang w:eastAsia="zh-CN"/>
        </w:rPr>
        <w:t>и информационных стендах Учреждения;</w:t>
      </w:r>
    </w:p>
    <w:p w:rsidR="00927BD3" w:rsidRPr="00EA1B8F" w:rsidRDefault="00927BD3" w:rsidP="00927BD3">
      <w:pPr>
        <w:ind w:firstLine="660"/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hAnsi="Times New Roman"/>
          <w:sz w:val="24"/>
        </w:rPr>
        <w:t>2) прием и регистрация заявлений граждан;</w:t>
      </w:r>
    </w:p>
    <w:p w:rsidR="00927BD3" w:rsidRPr="00EA1B8F" w:rsidRDefault="00927BD3" w:rsidP="00927BD3">
      <w:pPr>
        <w:pStyle w:val="a6"/>
        <w:spacing w:before="0" w:after="0"/>
        <w:ind w:firstLine="660"/>
        <w:jc w:val="both"/>
      </w:pPr>
      <w:r w:rsidRPr="00EA1B8F">
        <w:t>3) рассмотрение заявления и подготовка ответа заявителю;</w:t>
      </w:r>
    </w:p>
    <w:p w:rsidR="00927BD3" w:rsidRPr="00EA1B8F" w:rsidRDefault="00927BD3" w:rsidP="00927BD3">
      <w:pPr>
        <w:pStyle w:val="a6"/>
        <w:spacing w:before="0" w:after="0"/>
        <w:ind w:firstLine="660"/>
        <w:jc w:val="both"/>
      </w:pPr>
      <w:r w:rsidRPr="00EA1B8F">
        <w:t>4)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927BD3" w:rsidRPr="00EA1B8F" w:rsidRDefault="00927BD3" w:rsidP="00927BD3">
      <w:pPr>
        <w:pStyle w:val="a6"/>
        <w:spacing w:before="0" w:after="0"/>
        <w:ind w:firstLine="708"/>
        <w:jc w:val="both"/>
        <w:rPr>
          <w:rFonts w:eastAsia="SimSun"/>
        </w:rPr>
      </w:pPr>
      <w:r w:rsidRPr="00EA1B8F">
        <w:rPr>
          <w:rFonts w:eastAsia="SimSun"/>
        </w:rPr>
        <w:t xml:space="preserve">3.1.2 Создание информации </w:t>
      </w:r>
      <w:r w:rsidRPr="00EA1B8F">
        <w:t>о предоставлении муниципальной услуги</w:t>
      </w:r>
      <w:r>
        <w:rPr>
          <w:rFonts w:eastAsia="SimSun"/>
        </w:rPr>
        <w:t xml:space="preserve"> осуществляется </w:t>
      </w:r>
      <w:r w:rsidRPr="00EA1B8F">
        <w:rPr>
          <w:rFonts w:eastAsia="SimSun"/>
        </w:rPr>
        <w:t xml:space="preserve"> М</w:t>
      </w:r>
      <w:r>
        <w:rPr>
          <w:rFonts w:eastAsia="SimSun"/>
        </w:rPr>
        <w:t>БУ ДО</w:t>
      </w:r>
      <w:r w:rsidRPr="00EA1B8F">
        <w:rPr>
          <w:rFonts w:eastAsia="SimSun"/>
        </w:rPr>
        <w:t xml:space="preserve"> </w:t>
      </w:r>
      <w:r>
        <w:rPr>
          <w:rFonts w:eastAsia="SimSun"/>
        </w:rPr>
        <w:t>«</w:t>
      </w:r>
      <w:proofErr w:type="spellStart"/>
      <w:r>
        <w:rPr>
          <w:rFonts w:eastAsia="SimSun"/>
        </w:rPr>
        <w:t>Агинская</w:t>
      </w:r>
      <w:r w:rsidRPr="00EA1B8F">
        <w:rPr>
          <w:rFonts w:eastAsia="SimSun"/>
        </w:rPr>
        <w:t>ДШИ</w:t>
      </w:r>
      <w:proofErr w:type="spellEnd"/>
      <w:r>
        <w:rPr>
          <w:rFonts w:eastAsia="SimSun"/>
        </w:rPr>
        <w:t>»</w:t>
      </w:r>
      <w:r w:rsidRPr="00EA1B8F">
        <w:rPr>
          <w:rFonts w:eastAsia="SimSun"/>
        </w:rPr>
        <w:t xml:space="preserve">  на основании утвержденного плана работы.</w:t>
      </w:r>
    </w:p>
    <w:p w:rsidR="00927BD3" w:rsidRPr="00EA1B8F" w:rsidRDefault="00927BD3" w:rsidP="00927BD3">
      <w:pPr>
        <w:pStyle w:val="a6"/>
        <w:spacing w:before="0" w:after="0"/>
        <w:ind w:firstLine="708"/>
        <w:jc w:val="both"/>
        <w:rPr>
          <w:rFonts w:eastAsia="SimSun"/>
        </w:rPr>
      </w:pPr>
      <w:r w:rsidRPr="00EA1B8F">
        <w:rPr>
          <w:rFonts w:eastAsia="SimSun"/>
          <w:lang w:eastAsia="zh-CN"/>
        </w:rPr>
        <w:t xml:space="preserve">Размещение и обновление достоверной информации о </w:t>
      </w:r>
      <w:proofErr w:type="gramStart"/>
      <w:r w:rsidRPr="00EA1B8F">
        <w:t>муниципальной</w:t>
      </w:r>
      <w:r w:rsidRPr="00EA1B8F">
        <w:rPr>
          <w:rFonts w:eastAsia="SimSun"/>
          <w:lang w:eastAsia="zh-CN"/>
        </w:rPr>
        <w:t xml:space="preserve"> услуге, размещенной на информационных стендах в Учреждении осуществляется</w:t>
      </w:r>
      <w:proofErr w:type="gramEnd"/>
      <w:r w:rsidRPr="00EA1B8F">
        <w:rPr>
          <w:rFonts w:eastAsia="SimSun"/>
          <w:lang w:eastAsia="zh-CN"/>
        </w:rPr>
        <w:t xml:space="preserve"> ежемесячно.</w:t>
      </w:r>
      <w:r w:rsidRPr="00EA1B8F">
        <w:rPr>
          <w:rFonts w:eastAsia="SimSun"/>
        </w:rPr>
        <w:t xml:space="preserve"> 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 w:rsidRPr="00EA1B8F">
        <w:rPr>
          <w:rFonts w:ascii="Times New Roman" w:eastAsia="SimSun" w:hAnsi="Times New Roman"/>
          <w:sz w:val="24"/>
          <w:lang w:eastAsia="zh-CN"/>
        </w:rPr>
        <w:tab/>
      </w:r>
      <w:r w:rsidRPr="00EA1B8F">
        <w:rPr>
          <w:rFonts w:ascii="Times New Roman" w:eastAsia="SimSun" w:hAnsi="Times New Roman"/>
          <w:sz w:val="24"/>
          <w:lang w:eastAsia="zh-CN"/>
        </w:rPr>
        <w:tab/>
        <w:t xml:space="preserve">3.1.3. </w:t>
      </w:r>
      <w:r w:rsidRPr="00EA1B8F">
        <w:rPr>
          <w:rFonts w:ascii="Times New Roman" w:hAnsi="Times New Roman"/>
          <w:sz w:val="24"/>
        </w:rPr>
        <w:t>Основанием для начала административного действия по приему и регистрации документов от заявителя является личное обращение, поступление по почте или в электронном виде в Учреждение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ab/>
      </w:r>
      <w:r w:rsidRPr="00EA1B8F">
        <w:rPr>
          <w:rFonts w:ascii="Times New Roman" w:hAnsi="Times New Roman"/>
          <w:color w:val="000000"/>
          <w:sz w:val="24"/>
        </w:rPr>
        <w:t xml:space="preserve">Поступившие в Учреждение заявления </w:t>
      </w:r>
      <w:r w:rsidRPr="00EA1B8F">
        <w:rPr>
          <w:rFonts w:ascii="Times New Roman" w:hAnsi="Times New Roman"/>
          <w:sz w:val="24"/>
        </w:rPr>
        <w:t xml:space="preserve">в письменной форме, а также по информационным системам общего пользования  (электронная почта) </w:t>
      </w:r>
      <w:r w:rsidRPr="00EA1B8F">
        <w:rPr>
          <w:rFonts w:ascii="Times New Roman" w:hAnsi="Times New Roman"/>
          <w:color w:val="000000"/>
          <w:sz w:val="24"/>
        </w:rPr>
        <w:t>регистрируются в журнале обращений граждан.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color w:val="000000"/>
          <w:sz w:val="24"/>
        </w:rPr>
        <w:tab/>
        <w:t>3.2.</w:t>
      </w:r>
      <w:r w:rsidRPr="00EA1B8F">
        <w:rPr>
          <w:rFonts w:ascii="Times New Roman" w:hAnsi="Times New Roman"/>
          <w:sz w:val="24"/>
        </w:rPr>
        <w:t xml:space="preserve"> Должностное лицо,</w:t>
      </w:r>
      <w:r w:rsidRPr="00EA1B8F">
        <w:rPr>
          <w:rFonts w:ascii="Times New Roman" w:hAnsi="Times New Roman"/>
          <w:b/>
          <w:sz w:val="24"/>
        </w:rPr>
        <w:t xml:space="preserve"> </w:t>
      </w:r>
      <w:r w:rsidRPr="00EA1B8F">
        <w:rPr>
          <w:rFonts w:ascii="Times New Roman" w:hAnsi="Times New Roman"/>
          <w:sz w:val="24"/>
        </w:rPr>
        <w:t xml:space="preserve">ответственное за оказание муниципальной услуги </w:t>
      </w:r>
      <w:r w:rsidRPr="00EA1B8F">
        <w:rPr>
          <w:rFonts w:ascii="Times New Roman" w:hAnsi="Times New Roman"/>
          <w:b/>
          <w:sz w:val="24"/>
        </w:rPr>
        <w:t>(</w:t>
      </w:r>
      <w:proofErr w:type="spellStart"/>
      <w:r w:rsidRPr="00EA1B8F">
        <w:rPr>
          <w:rFonts w:ascii="Times New Roman" w:hAnsi="Times New Roman"/>
          <w:sz w:val="24"/>
        </w:rPr>
        <w:t>далее-должностное</w:t>
      </w:r>
      <w:proofErr w:type="spellEnd"/>
      <w:r w:rsidRPr="00EA1B8F">
        <w:rPr>
          <w:rFonts w:ascii="Times New Roman" w:hAnsi="Times New Roman"/>
          <w:sz w:val="24"/>
        </w:rPr>
        <w:t xml:space="preserve"> лицо),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Предоставление муниципальной услуги также осуществляет персонал в соответствии со штатным расписанием. </w:t>
      </w:r>
    </w:p>
    <w:p w:rsidR="00927BD3" w:rsidRPr="00EA1B8F" w:rsidRDefault="00927BD3" w:rsidP="00927BD3">
      <w:pPr>
        <w:ind w:firstLine="55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color w:val="000000"/>
          <w:sz w:val="24"/>
        </w:rPr>
        <w:t>3.3.</w:t>
      </w:r>
      <w:r w:rsidRPr="00EA1B8F">
        <w:rPr>
          <w:rFonts w:ascii="Times New Roman" w:hAnsi="Times New Roman"/>
          <w:sz w:val="24"/>
        </w:rPr>
        <w:t xml:space="preserve"> Предоставление </w:t>
      </w:r>
      <w:r w:rsidRPr="00EA1B8F">
        <w:rPr>
          <w:rFonts w:ascii="Times New Roman" w:hAnsi="Times New Roman"/>
          <w:color w:val="000000"/>
          <w:sz w:val="24"/>
        </w:rPr>
        <w:t>заявителю</w:t>
      </w:r>
      <w:r w:rsidRPr="00EA1B8F">
        <w:rPr>
          <w:rFonts w:ascii="Times New Roman" w:hAnsi="Times New Roman"/>
          <w:sz w:val="24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осуществляется в форме:</w:t>
      </w:r>
    </w:p>
    <w:p w:rsidR="00927BD3" w:rsidRPr="00EA1B8F" w:rsidRDefault="00927BD3" w:rsidP="00927BD3">
      <w:pPr>
        <w:ind w:firstLine="284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устного информирования по телефону не более 15 минут.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  </w:t>
      </w:r>
    </w:p>
    <w:p w:rsidR="00927BD3" w:rsidRPr="00EA1B8F" w:rsidRDefault="00927BD3" w:rsidP="00927BD3">
      <w:pPr>
        <w:ind w:firstLine="284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 xml:space="preserve">- информирования при личном обращении не более 20 минут. Должностное лицо должно представиться, указать фамилию, имя и отчество, сообщить занимаемую должность, самостоятельно дать ответ </w:t>
      </w:r>
      <w:proofErr w:type="gramStart"/>
      <w:r w:rsidRPr="00EA1B8F">
        <w:rPr>
          <w:rFonts w:ascii="Times New Roman" w:hAnsi="Times New Roman"/>
          <w:sz w:val="24"/>
        </w:rPr>
        <w:t>на</w:t>
      </w:r>
      <w:proofErr w:type="gramEnd"/>
      <w:r w:rsidRPr="00EA1B8F">
        <w:rPr>
          <w:rFonts w:ascii="Times New Roman" w:hAnsi="Times New Roman"/>
          <w:sz w:val="24"/>
        </w:rPr>
        <w:t xml:space="preserve"> </w:t>
      </w:r>
      <w:proofErr w:type="gramStart"/>
      <w:r w:rsidRPr="00EA1B8F">
        <w:rPr>
          <w:rFonts w:ascii="Times New Roman" w:hAnsi="Times New Roman"/>
          <w:sz w:val="24"/>
        </w:rPr>
        <w:t>заданный</w:t>
      </w:r>
      <w:proofErr w:type="gramEnd"/>
      <w:r w:rsidRPr="00EA1B8F">
        <w:rPr>
          <w:rFonts w:ascii="Times New Roman" w:hAnsi="Times New Roman"/>
          <w:sz w:val="24"/>
        </w:rPr>
        <w:t xml:space="preserve"> заявителем вопрос; </w:t>
      </w:r>
    </w:p>
    <w:p w:rsidR="00927BD3" w:rsidRPr="00EA1B8F" w:rsidRDefault="00927BD3" w:rsidP="00927BD3">
      <w:pPr>
        <w:tabs>
          <w:tab w:val="left" w:pos="0"/>
          <w:tab w:val="left" w:pos="72"/>
        </w:tabs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ab/>
      </w:r>
      <w:r w:rsidRPr="00EA1B8F">
        <w:rPr>
          <w:rFonts w:ascii="Times New Roman" w:hAnsi="Times New Roman"/>
          <w:sz w:val="24"/>
        </w:rPr>
        <w:tab/>
        <w:t xml:space="preserve">- письменном  </w:t>
      </w:r>
      <w:proofErr w:type="gramStart"/>
      <w:r w:rsidRPr="00EA1B8F">
        <w:rPr>
          <w:rFonts w:ascii="Times New Roman" w:hAnsi="Times New Roman"/>
          <w:sz w:val="24"/>
        </w:rPr>
        <w:t>информировании</w:t>
      </w:r>
      <w:proofErr w:type="gramEnd"/>
      <w:r w:rsidRPr="00EA1B8F">
        <w:rPr>
          <w:rFonts w:ascii="Times New Roman" w:hAnsi="Times New Roman"/>
          <w:sz w:val="24"/>
        </w:rPr>
        <w:t>, в т.ч. по электронной почте не более 10 дней со дня регистрации обращения.  Ответ дается в простой, четкой и понятной форме с указанием фамилии и инициалов, номера телефонов должностного лица, исполнившего ответ на обращение</w:t>
      </w:r>
    </w:p>
    <w:p w:rsidR="00927BD3" w:rsidRPr="00EA1B8F" w:rsidRDefault="00927BD3" w:rsidP="00927BD3">
      <w:pPr>
        <w:tabs>
          <w:tab w:val="left" w:pos="0"/>
          <w:tab w:val="left" w:pos="72"/>
        </w:tabs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hAnsi="Times New Roman"/>
          <w:sz w:val="24"/>
        </w:rPr>
        <w:tab/>
      </w:r>
      <w:r w:rsidRPr="00EA1B8F">
        <w:rPr>
          <w:rFonts w:ascii="Times New Roman" w:hAnsi="Times New Roman"/>
          <w:sz w:val="24"/>
        </w:rPr>
        <w:tab/>
      </w:r>
      <w:r w:rsidRPr="00EA1B8F">
        <w:rPr>
          <w:rFonts w:ascii="Times New Roman" w:eastAsia="SimSun" w:hAnsi="Times New Roman"/>
          <w:sz w:val="24"/>
          <w:lang w:eastAsia="zh-CN"/>
        </w:rPr>
        <w:t xml:space="preserve">3.4. </w:t>
      </w:r>
      <w:r w:rsidRPr="00EA1B8F">
        <w:rPr>
          <w:rFonts w:ascii="Times New Roman" w:hAnsi="Times New Roman"/>
          <w:sz w:val="24"/>
        </w:rPr>
        <w:t>Муниципальная</w:t>
      </w:r>
      <w:r w:rsidRPr="00EA1B8F">
        <w:rPr>
          <w:rFonts w:ascii="Times New Roman" w:eastAsia="SimSun" w:hAnsi="Times New Roman"/>
          <w:sz w:val="24"/>
          <w:lang w:eastAsia="zh-CN"/>
        </w:rPr>
        <w:t xml:space="preserve"> услуга считается исполненной, если заявителю </w:t>
      </w:r>
      <w:r w:rsidRPr="00EA1B8F">
        <w:rPr>
          <w:rFonts w:ascii="Times New Roman" w:hAnsi="Times New Roman"/>
          <w:sz w:val="24"/>
        </w:rPr>
        <w:t>муниципальной</w:t>
      </w:r>
      <w:r w:rsidRPr="00EA1B8F">
        <w:rPr>
          <w:rFonts w:ascii="Times New Roman" w:eastAsia="SimSun" w:hAnsi="Times New Roman"/>
          <w:sz w:val="24"/>
          <w:lang w:eastAsia="zh-CN"/>
        </w:rPr>
        <w:t xml:space="preserve"> услуги предоставлена запрашиваемая информация или дан мотивированный ответ о невозможности ее выполнения по объективным причинам. </w:t>
      </w:r>
    </w:p>
    <w:p w:rsidR="00927BD3" w:rsidRPr="00EA1B8F" w:rsidRDefault="00927BD3" w:rsidP="00927BD3">
      <w:pPr>
        <w:tabs>
          <w:tab w:val="left" w:pos="0"/>
          <w:tab w:val="left" w:pos="72"/>
        </w:tabs>
        <w:ind w:firstLine="550"/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eastAsia="SimSun" w:hAnsi="Times New Roman"/>
          <w:sz w:val="24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</w:t>
      </w:r>
      <w:r w:rsidRPr="00EA1B8F">
        <w:rPr>
          <w:rFonts w:ascii="Times New Roman" w:hAnsi="Times New Roman"/>
          <w:sz w:val="24"/>
        </w:rPr>
        <w:t>муниципальной</w:t>
      </w:r>
      <w:r w:rsidRPr="00EA1B8F">
        <w:rPr>
          <w:rFonts w:ascii="Times New Roman" w:eastAsia="SimSun" w:hAnsi="Times New Roman"/>
          <w:sz w:val="24"/>
          <w:lang w:eastAsia="zh-CN"/>
        </w:rPr>
        <w:t xml:space="preserve"> услуги информируют об этом и предлагают уточнить и дополнить обращение.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eastAsia="SimSun" w:hAnsi="Times New Roman"/>
          <w:sz w:val="24"/>
          <w:lang w:eastAsia="zh-CN"/>
        </w:rPr>
        <w:t>3.5.</w:t>
      </w:r>
      <w:r w:rsidRPr="00EA1B8F">
        <w:rPr>
          <w:rFonts w:ascii="Times New Roman" w:hAnsi="Times New Roman"/>
          <w:sz w:val="24"/>
        </w:rPr>
        <w:t xml:space="preserve"> Информация о месте нахождения и графике работы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>: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почтовый адрес для направления документов и обращений в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»: ул. Советская 138,пом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, с. Агинское, Сая</w:t>
      </w:r>
      <w:r w:rsidRPr="00EA1B8F">
        <w:rPr>
          <w:rFonts w:ascii="Times New Roman" w:hAnsi="Times New Roman"/>
          <w:sz w:val="24"/>
        </w:rPr>
        <w:t xml:space="preserve">нский </w:t>
      </w:r>
      <w:r>
        <w:rPr>
          <w:rFonts w:ascii="Times New Roman" w:hAnsi="Times New Roman"/>
          <w:sz w:val="24"/>
        </w:rPr>
        <w:t>район, Красноярский край, 663580</w:t>
      </w:r>
      <w:r w:rsidRPr="00EA1B8F">
        <w:rPr>
          <w:rFonts w:ascii="Times New Roman" w:hAnsi="Times New Roman"/>
          <w:sz w:val="24"/>
        </w:rPr>
        <w:t>.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Режим работы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>: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понедель</w:t>
      </w:r>
      <w:r>
        <w:rPr>
          <w:rFonts w:ascii="Times New Roman" w:hAnsi="Times New Roman"/>
          <w:sz w:val="24"/>
        </w:rPr>
        <w:t>ник – пятница: с 09</w:t>
      </w:r>
      <w:r w:rsidRPr="00EA1B8F">
        <w:rPr>
          <w:rFonts w:ascii="Times New Roman" w:hAnsi="Times New Roman"/>
          <w:sz w:val="24"/>
        </w:rPr>
        <w:t>.00 до 19-00, пе</w:t>
      </w:r>
      <w:r>
        <w:rPr>
          <w:rFonts w:ascii="Times New Roman" w:hAnsi="Times New Roman"/>
          <w:sz w:val="24"/>
        </w:rPr>
        <w:t>рерыв на обед – с 13.00-14.00ч</w:t>
      </w:r>
      <w:r w:rsidRPr="00EA1B8F">
        <w:rPr>
          <w:rFonts w:ascii="Times New Roman" w:hAnsi="Times New Roman"/>
          <w:sz w:val="24"/>
        </w:rPr>
        <w:t>;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выходные дни </w:t>
      </w:r>
      <w:proofErr w:type="gramStart"/>
      <w:r w:rsidRPr="00EA1B8F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уббота,</w:t>
      </w:r>
      <w:r w:rsidRPr="00EA1B8F">
        <w:rPr>
          <w:rFonts w:ascii="Times New Roman" w:hAnsi="Times New Roman"/>
          <w:sz w:val="24"/>
        </w:rPr>
        <w:t xml:space="preserve"> воскресенье.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Информацию о месте нахождения и графике работы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 xml:space="preserve"> можно получить путем личного обращения в Учреждение по справочному телефону, соответственно, в устной, письменной (в том числе электронной) форме.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3.6. Справочный телефон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>:</w:t>
      </w:r>
    </w:p>
    <w:p w:rsidR="00927BD3" w:rsidRPr="00EA1B8F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директора: (39142) 21 1 60</w:t>
      </w:r>
      <w:r w:rsidRPr="00EA1B8F">
        <w:rPr>
          <w:rFonts w:ascii="Times New Roman" w:hAnsi="Times New Roman"/>
          <w:sz w:val="24"/>
        </w:rPr>
        <w:t>;</w:t>
      </w:r>
    </w:p>
    <w:p w:rsidR="00927BD3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3.7. Адрес электронной почты </w:t>
      </w:r>
      <w:r>
        <w:rPr>
          <w:rFonts w:ascii="Times New Roman" w:hAnsi="Times New Roman"/>
          <w:sz w:val="24"/>
        </w:rPr>
        <w:t>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: </w:t>
      </w:r>
      <w:proofErr w:type="gramStart"/>
      <w:r w:rsidRPr="00EA1B8F">
        <w:rPr>
          <w:rFonts w:ascii="Times New Roman" w:hAnsi="Times New Roman"/>
          <w:bCs/>
          <w:sz w:val="24"/>
        </w:rPr>
        <w:t>Е</w:t>
      </w:r>
      <w:proofErr w:type="gramEnd"/>
      <w:r w:rsidRPr="007C754B">
        <w:rPr>
          <w:rFonts w:ascii="Times New Roman" w:hAnsi="Times New Roman"/>
          <w:bCs/>
          <w:sz w:val="24"/>
        </w:rPr>
        <w:t>-</w:t>
      </w:r>
      <w:r w:rsidRPr="00EA1B8F">
        <w:rPr>
          <w:rFonts w:ascii="Times New Roman" w:hAnsi="Times New Roman"/>
          <w:bCs/>
          <w:sz w:val="24"/>
          <w:lang w:val="en-US"/>
        </w:rPr>
        <w:t>mail</w:t>
      </w:r>
      <w:r w:rsidRPr="007C754B">
        <w:rPr>
          <w:rFonts w:ascii="Times New Roman" w:hAnsi="Times New Roman"/>
          <w:bCs/>
          <w:sz w:val="24"/>
        </w:rPr>
        <w:t>:</w:t>
      </w:r>
      <w:r w:rsidRPr="007C754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sayan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-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kult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@</w:t>
      </w:r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mail</w:t>
      </w:r>
      <w:r w:rsidRPr="007C754B">
        <w:rPr>
          <w:rFonts w:cs="Arial"/>
          <w:color w:val="5E6061"/>
          <w:sz w:val="26"/>
          <w:szCs w:val="26"/>
          <w:shd w:val="clear" w:color="auto" w:fill="FFFFFF"/>
        </w:rPr>
        <w:t>.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ru</w:t>
      </w:r>
      <w:proofErr w:type="spellEnd"/>
      <w:r w:rsidRPr="007C754B">
        <w:rPr>
          <w:rFonts w:ascii="Times New Roman" w:hAnsi="Times New Roman"/>
          <w:sz w:val="24"/>
        </w:rPr>
        <w:t xml:space="preserve"> </w:t>
      </w:r>
    </w:p>
    <w:p w:rsidR="00927BD3" w:rsidRDefault="00927BD3" w:rsidP="00927BD3">
      <w:pPr>
        <w:jc w:val="both"/>
        <w:outlineLvl w:val="2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Адрес электронной почты</w:t>
      </w:r>
      <w:r>
        <w:rPr>
          <w:rFonts w:ascii="Times New Roman" w:hAnsi="Times New Roman"/>
          <w:sz w:val="24"/>
        </w:rPr>
        <w:t xml:space="preserve"> МБУ ДО «</w:t>
      </w:r>
      <w:proofErr w:type="spellStart"/>
      <w:r>
        <w:rPr>
          <w:rFonts w:ascii="Times New Roman" w:hAnsi="Times New Roman"/>
          <w:sz w:val="24"/>
        </w:rPr>
        <w:t>АгинскаяДШИ</w:t>
      </w:r>
      <w:proofErr w:type="spellEnd"/>
      <w:r>
        <w:rPr>
          <w:rFonts w:ascii="Times New Roman" w:hAnsi="Times New Roman"/>
          <w:sz w:val="24"/>
        </w:rPr>
        <w:t xml:space="preserve">»: </w:t>
      </w:r>
      <w:proofErr w:type="gramStart"/>
      <w:r w:rsidRPr="00EA1B8F">
        <w:rPr>
          <w:rFonts w:ascii="Times New Roman" w:hAnsi="Times New Roman"/>
          <w:bCs/>
          <w:sz w:val="24"/>
        </w:rPr>
        <w:t>Е</w:t>
      </w:r>
      <w:proofErr w:type="gramEnd"/>
      <w:r w:rsidRPr="007C754B">
        <w:rPr>
          <w:rFonts w:ascii="Times New Roman" w:hAnsi="Times New Roman"/>
          <w:bCs/>
          <w:sz w:val="24"/>
        </w:rPr>
        <w:t>-</w:t>
      </w:r>
      <w:r w:rsidRPr="00EA1B8F">
        <w:rPr>
          <w:rFonts w:ascii="Times New Roman" w:hAnsi="Times New Roman"/>
          <w:bCs/>
          <w:sz w:val="24"/>
          <w:lang w:val="en-US"/>
        </w:rPr>
        <w:t>mail</w:t>
      </w:r>
      <w:r w:rsidRPr="007C754B">
        <w:rPr>
          <w:rFonts w:ascii="Times New Roman" w:hAnsi="Times New Roman"/>
          <w:bCs/>
          <w:sz w:val="24"/>
        </w:rPr>
        <w:t>:</w:t>
      </w:r>
      <w:r w:rsidRPr="007C754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cs="Arial"/>
          <w:color w:val="5E6061"/>
          <w:sz w:val="26"/>
          <w:szCs w:val="26"/>
          <w:shd w:val="clear" w:color="auto" w:fill="FFFFFF"/>
          <w:lang w:val="en-US"/>
        </w:rPr>
        <w:t>krup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.</w:t>
      </w:r>
      <w:proofErr w:type="spellStart"/>
      <w:r>
        <w:rPr>
          <w:rFonts w:cs="Arial"/>
          <w:color w:val="5E6061"/>
          <w:sz w:val="26"/>
          <w:szCs w:val="26"/>
          <w:shd w:val="clear" w:color="auto" w:fill="FFFFFF"/>
          <w:lang w:val="en-US"/>
        </w:rPr>
        <w:t>ket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@</w:t>
      </w:r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mail</w:t>
      </w:r>
      <w:r w:rsidRPr="007C754B">
        <w:rPr>
          <w:rFonts w:cs="Arial"/>
          <w:color w:val="5E6061"/>
          <w:sz w:val="26"/>
          <w:szCs w:val="26"/>
          <w:shd w:val="clear" w:color="auto" w:fill="FFFFFF"/>
        </w:rPr>
        <w:t>.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ru</w:t>
      </w:r>
      <w:proofErr w:type="spellEnd"/>
      <w:r w:rsidRPr="007C754B">
        <w:rPr>
          <w:rFonts w:ascii="Times New Roman" w:hAnsi="Times New Roman"/>
          <w:sz w:val="24"/>
        </w:rPr>
        <w:t xml:space="preserve"> </w:t>
      </w:r>
    </w:p>
    <w:p w:rsidR="00927BD3" w:rsidRPr="007C754B" w:rsidRDefault="00927BD3" w:rsidP="00927BD3">
      <w:pPr>
        <w:jc w:val="both"/>
        <w:outlineLvl w:val="2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jc w:val="both"/>
        <w:rPr>
          <w:rFonts w:ascii="Times New Roman" w:hAnsi="Times New Roman"/>
          <w:sz w:val="24"/>
        </w:rPr>
      </w:pPr>
      <w:r w:rsidRPr="007C754B">
        <w:rPr>
          <w:rFonts w:ascii="Times New Roman" w:hAnsi="Times New Roman"/>
          <w:sz w:val="24"/>
        </w:rPr>
        <w:t xml:space="preserve">          </w:t>
      </w:r>
      <w:r w:rsidRPr="00EA1B8F">
        <w:rPr>
          <w:rFonts w:ascii="Times New Roman" w:hAnsi="Times New Roman"/>
          <w:sz w:val="24"/>
        </w:rPr>
        <w:t>3.8. Порядок получения информации заявителями по вопросам предоставления муниципальной услуги.</w:t>
      </w:r>
    </w:p>
    <w:p w:rsidR="00927BD3" w:rsidRPr="00EA1B8F" w:rsidRDefault="00927BD3" w:rsidP="00927B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927BD3" w:rsidRPr="00EA1B8F" w:rsidRDefault="00927BD3" w:rsidP="00927BD3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hAnsi="Times New Roman"/>
          <w:sz w:val="24"/>
        </w:rPr>
        <w:lastRenderedPageBreak/>
        <w:t>Сведения о месте нахождения, режиме работы, контактных телефонах, адресе электронной почты Учреждений размещаются на информационных стендах в помещениях Учреждений.</w:t>
      </w:r>
    </w:p>
    <w:p w:rsidR="00927BD3" w:rsidRPr="00EA1B8F" w:rsidRDefault="00927BD3" w:rsidP="00927BD3">
      <w:pPr>
        <w:tabs>
          <w:tab w:val="left" w:pos="72"/>
          <w:tab w:val="left" w:pos="720"/>
        </w:tabs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eastAsia="SimSun" w:hAnsi="Times New Roman"/>
          <w:sz w:val="24"/>
          <w:lang w:eastAsia="zh-CN"/>
        </w:rPr>
        <w:tab/>
      </w:r>
      <w:r w:rsidRPr="00EA1B8F">
        <w:rPr>
          <w:rFonts w:ascii="Times New Roman" w:eastAsia="SimSun" w:hAnsi="Times New Roman"/>
          <w:sz w:val="24"/>
          <w:lang w:eastAsia="zh-CN"/>
        </w:rPr>
        <w:tab/>
        <w:t xml:space="preserve"> В случае</w:t>
      </w:r>
      <w:proofErr w:type="gramStart"/>
      <w:r w:rsidRPr="00EA1B8F">
        <w:rPr>
          <w:rFonts w:ascii="Times New Roman" w:eastAsia="SimSun" w:hAnsi="Times New Roman"/>
          <w:sz w:val="24"/>
          <w:lang w:eastAsia="zh-CN"/>
        </w:rPr>
        <w:t>,</w:t>
      </w:r>
      <w:proofErr w:type="gramEnd"/>
      <w:r w:rsidRPr="00EA1B8F">
        <w:rPr>
          <w:rFonts w:ascii="Times New Roman" w:eastAsia="SimSun" w:hAnsi="Times New Roman"/>
          <w:sz w:val="24"/>
          <w:lang w:eastAsia="zh-CN"/>
        </w:rPr>
        <w:t xml:space="preserve"> если запрашиваемая информация отсутствует в данном </w:t>
      </w:r>
      <w:r w:rsidRPr="00EA1B8F">
        <w:rPr>
          <w:rFonts w:ascii="Times New Roman" w:hAnsi="Times New Roman"/>
          <w:sz w:val="24"/>
        </w:rPr>
        <w:t>У</w:t>
      </w:r>
      <w:r w:rsidRPr="00EA1B8F">
        <w:rPr>
          <w:rFonts w:ascii="Times New Roman" w:eastAsia="SimSun" w:hAnsi="Times New Roman"/>
          <w:sz w:val="24"/>
          <w:lang w:eastAsia="zh-CN"/>
        </w:rPr>
        <w:t xml:space="preserve">чреждении, заявителю </w:t>
      </w:r>
      <w:r w:rsidRPr="00EA1B8F">
        <w:rPr>
          <w:rFonts w:ascii="Times New Roman" w:hAnsi="Times New Roman"/>
          <w:sz w:val="24"/>
        </w:rPr>
        <w:t>муниципальной</w:t>
      </w:r>
      <w:r w:rsidRPr="00EA1B8F">
        <w:rPr>
          <w:rFonts w:ascii="Times New Roman" w:eastAsia="SimSun" w:hAnsi="Times New Roman"/>
          <w:sz w:val="24"/>
          <w:lang w:eastAsia="zh-CN"/>
        </w:rPr>
        <w:t xml:space="preserve"> услуги предоставляется информация о месте её предоставления или даются рекомендации по её поиску.</w:t>
      </w:r>
    </w:p>
    <w:p w:rsidR="00927BD3" w:rsidRPr="00EA1B8F" w:rsidRDefault="00927BD3" w:rsidP="00927BD3">
      <w:pPr>
        <w:tabs>
          <w:tab w:val="left" w:pos="72"/>
          <w:tab w:val="left" w:pos="720"/>
        </w:tabs>
        <w:jc w:val="both"/>
        <w:rPr>
          <w:rFonts w:ascii="Times New Roman" w:hAnsi="Times New Roman"/>
          <w:sz w:val="24"/>
        </w:rPr>
      </w:pPr>
      <w:r w:rsidRPr="00EA1B8F">
        <w:rPr>
          <w:rFonts w:ascii="Times New Roman" w:eastAsia="SimSun" w:hAnsi="Times New Roman"/>
          <w:sz w:val="24"/>
          <w:lang w:eastAsia="zh-CN"/>
        </w:rPr>
        <w:t xml:space="preserve">      </w:t>
      </w:r>
      <w:r w:rsidRPr="00EA1B8F">
        <w:rPr>
          <w:rFonts w:ascii="Times New Roman" w:hAnsi="Times New Roman"/>
          <w:sz w:val="24"/>
        </w:rPr>
        <w:t>3.9. Информирование о предоставлении муниципальной услуги осуществляется: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в</w:t>
      </w:r>
      <w:r w:rsidRPr="007C75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непосредственно в  муниципальном </w:t>
      </w:r>
      <w:r>
        <w:rPr>
          <w:rFonts w:ascii="Times New Roman" w:hAnsi="Times New Roman"/>
          <w:sz w:val="24"/>
        </w:rPr>
        <w:t>бюджетном</w:t>
      </w:r>
      <w:r w:rsidRPr="00EA1B8F">
        <w:rPr>
          <w:rFonts w:ascii="Times New Roman" w:hAnsi="Times New Roman"/>
          <w:sz w:val="24"/>
        </w:rPr>
        <w:t xml:space="preserve"> учреждении допо</w:t>
      </w:r>
      <w:r>
        <w:rPr>
          <w:rFonts w:ascii="Times New Roman" w:hAnsi="Times New Roman"/>
          <w:sz w:val="24"/>
        </w:rPr>
        <w:t>лнительного образования  «Аги</w:t>
      </w:r>
      <w:r w:rsidRPr="00EA1B8F">
        <w:rPr>
          <w:rFonts w:ascii="Times New Roman" w:hAnsi="Times New Roman"/>
          <w:sz w:val="24"/>
        </w:rPr>
        <w:t>нская детская школа искусств»</w:t>
      </w:r>
      <w:r>
        <w:rPr>
          <w:rFonts w:ascii="Times New Roman" w:hAnsi="Times New Roman"/>
          <w:sz w:val="24"/>
        </w:rPr>
        <w:t xml:space="preserve"> с. </w:t>
      </w:r>
      <w:proofErr w:type="gramStart"/>
      <w:r>
        <w:rPr>
          <w:rFonts w:ascii="Times New Roman" w:hAnsi="Times New Roman"/>
          <w:sz w:val="24"/>
        </w:rPr>
        <w:t>Агинское</w:t>
      </w:r>
      <w:proofErr w:type="gramEnd"/>
      <w:r>
        <w:rPr>
          <w:rFonts w:ascii="Times New Roman" w:hAnsi="Times New Roman"/>
          <w:sz w:val="24"/>
        </w:rPr>
        <w:t>, ул. Советская, 138,пом 1</w:t>
      </w:r>
      <w:r w:rsidRPr="00EA1B8F">
        <w:rPr>
          <w:rFonts w:ascii="Times New Roman" w:hAnsi="Times New Roman"/>
          <w:sz w:val="24"/>
        </w:rPr>
        <w:t xml:space="preserve">; 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посредством размещения соответствующей информации в средствах массовой информации,  с использованием средств телефонной связи;</w:t>
      </w:r>
    </w:p>
    <w:p w:rsidR="00927BD3" w:rsidRPr="00EA1B8F" w:rsidRDefault="00927BD3" w:rsidP="00927BD3">
      <w:pPr>
        <w:ind w:firstLine="567"/>
        <w:jc w:val="both"/>
        <w:rPr>
          <w:rFonts w:ascii="Times New Roman" w:eastAsia="SimSun" w:hAnsi="Times New Roman"/>
          <w:sz w:val="24"/>
          <w:lang w:eastAsia="zh-CN"/>
        </w:rPr>
      </w:pPr>
      <w:r w:rsidRPr="00EA1B8F">
        <w:rPr>
          <w:rFonts w:ascii="Times New Roman" w:hAnsi="Times New Roman"/>
          <w:sz w:val="24"/>
        </w:rPr>
        <w:t>- иным способом, позволяющим осуществлять информирование  (на информационных стендах в учреждении  дополнительного образования детей).</w:t>
      </w:r>
    </w:p>
    <w:p w:rsidR="00927BD3" w:rsidRPr="00EA1B8F" w:rsidRDefault="00927BD3" w:rsidP="00927BD3">
      <w:pPr>
        <w:ind w:left="720"/>
        <w:jc w:val="both"/>
        <w:rPr>
          <w:rFonts w:ascii="Times New Roman" w:hAnsi="Times New Roman"/>
          <w:b/>
          <w:sz w:val="24"/>
        </w:rPr>
      </w:pPr>
      <w:r w:rsidRPr="00EA1B8F">
        <w:rPr>
          <w:rFonts w:ascii="Times New Roman" w:eastAsia="SimSun" w:hAnsi="Times New Roman"/>
          <w:sz w:val="24"/>
          <w:lang w:eastAsia="zh-CN"/>
        </w:rPr>
        <w:t xml:space="preserve">3.10. 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eastAsia="SimSun" w:hAnsi="Times New Roman"/>
          <w:sz w:val="24"/>
          <w:lang w:eastAsia="zh-CN"/>
        </w:rPr>
        <w:t>№</w:t>
      </w:r>
      <w:r w:rsidRPr="00EA1B8F">
        <w:rPr>
          <w:rFonts w:ascii="Times New Roman" w:eastAsia="SimSun" w:hAnsi="Times New Roman"/>
          <w:sz w:val="24"/>
          <w:lang w:eastAsia="zh-CN"/>
        </w:rPr>
        <w:t>3 к Регламенту</w:t>
      </w:r>
    </w:p>
    <w:p w:rsidR="00927BD3" w:rsidRPr="00EA1B8F" w:rsidRDefault="00927BD3" w:rsidP="00927BD3">
      <w:pPr>
        <w:jc w:val="both"/>
        <w:rPr>
          <w:rFonts w:ascii="Times New Roman" w:hAnsi="Times New Roman"/>
          <w:sz w:val="24"/>
        </w:rPr>
      </w:pPr>
    </w:p>
    <w:p w:rsidR="00927BD3" w:rsidRDefault="00927BD3" w:rsidP="00927BD3">
      <w:pPr>
        <w:ind w:firstLine="567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 xml:space="preserve">4. Порядок и формы </w:t>
      </w:r>
      <w:proofErr w:type="gramStart"/>
      <w:r w:rsidRPr="00EA1B8F">
        <w:rPr>
          <w:rFonts w:ascii="Times New Roman" w:hAnsi="Times New Roman"/>
          <w:b/>
          <w:sz w:val="24"/>
        </w:rPr>
        <w:t>контроля за</w:t>
      </w:r>
      <w:proofErr w:type="gramEnd"/>
      <w:r w:rsidRPr="00EA1B8F">
        <w:rPr>
          <w:rFonts w:ascii="Times New Roman" w:hAnsi="Times New Roman"/>
          <w:b/>
          <w:sz w:val="24"/>
        </w:rPr>
        <w:t xml:space="preserve"> предоставлением муниципальной услуги.</w:t>
      </w:r>
    </w:p>
    <w:p w:rsidR="00927BD3" w:rsidRPr="00EA1B8F" w:rsidRDefault="00927BD3" w:rsidP="00927BD3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4.1. Ответственными за качество предоставления муниципальной услуги является руководитель  учреждения д</w:t>
      </w:r>
      <w:r>
        <w:rPr>
          <w:rFonts w:ascii="Times New Roman" w:hAnsi="Times New Roman"/>
          <w:sz w:val="24"/>
        </w:rPr>
        <w:t>ополнительного образования</w:t>
      </w:r>
      <w:r w:rsidRPr="00EA1B8F">
        <w:rPr>
          <w:rFonts w:ascii="Times New Roman" w:hAnsi="Times New Roman"/>
          <w:sz w:val="24"/>
        </w:rPr>
        <w:t xml:space="preserve">.          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Руководитель Учреждения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4.2. Текущий контроль порядка предоставления и качества муниципальной услуги осуществляется </w:t>
      </w:r>
      <w:r>
        <w:rPr>
          <w:rFonts w:ascii="Times New Roman" w:hAnsi="Times New Roman"/>
          <w:sz w:val="24"/>
        </w:rPr>
        <w:t>МКУ «Отдел культуры администрации Саянского района</w:t>
      </w:r>
      <w:r w:rsidRPr="00EA1B8F">
        <w:rPr>
          <w:rFonts w:ascii="Times New Roman" w:hAnsi="Times New Roman"/>
          <w:sz w:val="24"/>
        </w:rPr>
        <w:t xml:space="preserve">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Текущий контроль  порядка предоставления и качества муниципальной услуги включает в себя проведение проверок соблюдения и исполнения директором учреждения  действующего законодательства, а также положений настоящего Регламента.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4.3. </w:t>
      </w:r>
      <w:proofErr w:type="gramStart"/>
      <w:r w:rsidRPr="00EA1B8F">
        <w:rPr>
          <w:rFonts w:ascii="Times New Roman" w:hAnsi="Times New Roman"/>
          <w:sz w:val="24"/>
        </w:rPr>
        <w:t xml:space="preserve">Регулярная проверка соответствия деятельности учреждения, оказывающих муниципальную услугу, требованиям настоящего Регламента (далее – регулярная проверка) проводится </w:t>
      </w:r>
      <w:r>
        <w:rPr>
          <w:rFonts w:ascii="Times New Roman" w:hAnsi="Times New Roman"/>
          <w:sz w:val="24"/>
        </w:rPr>
        <w:t>МКУ «Отдел культуры администрации Саянского района</w:t>
      </w:r>
      <w:r w:rsidRPr="00EA1B8F">
        <w:rPr>
          <w:rFonts w:ascii="Times New Roman" w:hAnsi="Times New Roman"/>
          <w:sz w:val="24"/>
        </w:rPr>
        <w:t xml:space="preserve"> не реже 1 раза в те</w:t>
      </w:r>
      <w:r>
        <w:rPr>
          <w:rFonts w:ascii="Times New Roman" w:hAnsi="Times New Roman"/>
          <w:sz w:val="24"/>
        </w:rPr>
        <w:t>чение 5 лет, но не чаще одного раза</w:t>
      </w:r>
      <w:r w:rsidRPr="00EA1B8F">
        <w:rPr>
          <w:rFonts w:ascii="Times New Roman" w:hAnsi="Times New Roman"/>
          <w:sz w:val="24"/>
        </w:rPr>
        <w:t xml:space="preserve"> в год (состав комиссии, сроки проверки устанавливаются приказом начал</w:t>
      </w:r>
      <w:r>
        <w:rPr>
          <w:rFonts w:ascii="Times New Roman" w:hAnsi="Times New Roman"/>
          <w:sz w:val="24"/>
        </w:rPr>
        <w:t>ьника МКУ «Отдел культуры администрации Саянского района</w:t>
      </w:r>
      <w:r w:rsidRPr="00EA1B8F">
        <w:rPr>
          <w:rFonts w:ascii="Times New Roman" w:hAnsi="Times New Roman"/>
          <w:sz w:val="24"/>
        </w:rPr>
        <w:t>.</w:t>
      </w:r>
      <w:proofErr w:type="gramEnd"/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 xml:space="preserve"> Регулярной проверке подлежит деятельность учреждения по оказанию муниципальной услуги на постоянной основе. Вопросы хозяйственной деятельности учреждения не подлежат регулярной проверке.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Регулярная проверка проводится без предварительного уведомления сотрудников  учреждения о ее проведении. Регулярная проверка проводится сотрудниками</w:t>
      </w:r>
      <w:r>
        <w:rPr>
          <w:rFonts w:ascii="Times New Roman" w:hAnsi="Times New Roman"/>
          <w:sz w:val="24"/>
        </w:rPr>
        <w:t xml:space="preserve"> 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 в присутствии руководителя М</w:t>
      </w:r>
      <w:r>
        <w:rPr>
          <w:rFonts w:ascii="Times New Roman" w:hAnsi="Times New Roman"/>
          <w:sz w:val="24"/>
        </w:rPr>
        <w:t>БУ ДО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Агинская</w:t>
      </w:r>
      <w:r w:rsidRPr="00EA1B8F">
        <w:rPr>
          <w:rFonts w:ascii="Times New Roman" w:hAnsi="Times New Roman"/>
          <w:sz w:val="24"/>
        </w:rPr>
        <w:t>ДШИ</w:t>
      </w:r>
      <w:proofErr w:type="spellEnd"/>
      <w:r>
        <w:rPr>
          <w:rFonts w:ascii="Times New Roman" w:hAnsi="Times New Roman"/>
          <w:sz w:val="24"/>
        </w:rPr>
        <w:t>»</w:t>
      </w:r>
      <w:r w:rsidRPr="00EA1B8F">
        <w:rPr>
          <w:rFonts w:ascii="Times New Roman" w:hAnsi="Times New Roman"/>
          <w:sz w:val="24"/>
        </w:rPr>
        <w:t xml:space="preserve">, оказывающего услугу (его заместителя). В ходе регулярной проверки должно быть установлено соответствие или несоответствие деятельности учреждения дополнительного образования детей требованиям (с указанием на конкретные требования, по которым были выявлены несоответствия).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По результатам проверки </w:t>
      </w:r>
      <w:r>
        <w:rPr>
          <w:rFonts w:ascii="Times New Roman" w:hAnsi="Times New Roman"/>
          <w:sz w:val="24"/>
        </w:rPr>
        <w:t>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 готовит Акт проверки для учреждения, оказывающего услугу, допустившего нарушение Регламента, по устранению выявленных нарушений и привлечению виновных лиц к ответственности.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Информация о результатах регулярной</w:t>
      </w:r>
      <w:r>
        <w:rPr>
          <w:rFonts w:ascii="Times New Roman" w:hAnsi="Times New Roman"/>
          <w:sz w:val="24"/>
        </w:rPr>
        <w:t xml:space="preserve"> проверки в отношении</w:t>
      </w:r>
      <w:r w:rsidRPr="00EA1B8F">
        <w:rPr>
          <w:rFonts w:ascii="Times New Roman" w:hAnsi="Times New Roman"/>
          <w:sz w:val="24"/>
        </w:rPr>
        <w:t xml:space="preserve"> учреждения д</w:t>
      </w:r>
      <w:r>
        <w:rPr>
          <w:rFonts w:ascii="Times New Roman" w:hAnsi="Times New Roman"/>
          <w:sz w:val="24"/>
        </w:rPr>
        <w:t xml:space="preserve">ополнительного образования, </w:t>
      </w:r>
      <w:proofErr w:type="gramStart"/>
      <w:r>
        <w:rPr>
          <w:rFonts w:ascii="Times New Roman" w:hAnsi="Times New Roman"/>
          <w:sz w:val="24"/>
        </w:rPr>
        <w:t>деятельность</w:t>
      </w:r>
      <w:proofErr w:type="gramEnd"/>
      <w:r>
        <w:rPr>
          <w:rFonts w:ascii="Times New Roman" w:hAnsi="Times New Roman"/>
          <w:sz w:val="24"/>
        </w:rPr>
        <w:t xml:space="preserve"> которой</w:t>
      </w:r>
      <w:r w:rsidRPr="00EA1B8F">
        <w:rPr>
          <w:rFonts w:ascii="Times New Roman" w:hAnsi="Times New Roman"/>
          <w:sz w:val="24"/>
        </w:rPr>
        <w:t xml:space="preserve"> подлежала проверке, должна быть до</w:t>
      </w:r>
      <w:r>
        <w:rPr>
          <w:rFonts w:ascii="Times New Roman" w:hAnsi="Times New Roman"/>
          <w:sz w:val="24"/>
        </w:rPr>
        <w:t>ведена до сведения руководителя учреждения</w:t>
      </w:r>
      <w:r w:rsidRPr="00EA1B8F">
        <w:rPr>
          <w:rFonts w:ascii="Times New Roman" w:hAnsi="Times New Roman"/>
          <w:sz w:val="24"/>
        </w:rPr>
        <w:t xml:space="preserve"> не позднее 15 дней со дня проведения регулярной проверки.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  В случае выявления в результате осуществления контроля над оказанием муниципальной услуги нарушений порядка предоставления и качества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4.4. Меры ответственности за нарушение требований настоящего Регламента.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Муниципальное </w:t>
      </w:r>
      <w:r>
        <w:rPr>
          <w:rFonts w:ascii="Times New Roman" w:hAnsi="Times New Roman"/>
          <w:sz w:val="24"/>
        </w:rPr>
        <w:t>бюджетное</w:t>
      </w:r>
      <w:r w:rsidRPr="00EA1B8F">
        <w:rPr>
          <w:rFonts w:ascii="Times New Roman" w:hAnsi="Times New Roman"/>
          <w:sz w:val="24"/>
        </w:rPr>
        <w:t xml:space="preserve"> учреждение дополнительног</w:t>
      </w:r>
      <w:r>
        <w:rPr>
          <w:rFonts w:ascii="Times New Roman" w:hAnsi="Times New Roman"/>
          <w:sz w:val="24"/>
        </w:rPr>
        <w:t>о образования «Аги</w:t>
      </w:r>
      <w:r w:rsidRPr="00EA1B8F">
        <w:rPr>
          <w:rFonts w:ascii="Times New Roman" w:hAnsi="Times New Roman"/>
          <w:sz w:val="24"/>
        </w:rPr>
        <w:t xml:space="preserve">нская детская школа искусств» несет в установленном законодательством Российской Федерации порядке ответственность </w:t>
      </w:r>
      <w:proofErr w:type="gramStart"/>
      <w:r w:rsidRPr="00EA1B8F">
        <w:rPr>
          <w:rFonts w:ascii="Times New Roman" w:hAnsi="Times New Roman"/>
          <w:sz w:val="24"/>
        </w:rPr>
        <w:t>за</w:t>
      </w:r>
      <w:proofErr w:type="gramEnd"/>
      <w:r w:rsidRPr="00EA1B8F">
        <w:rPr>
          <w:rFonts w:ascii="Times New Roman" w:hAnsi="Times New Roman"/>
          <w:sz w:val="24"/>
        </w:rPr>
        <w:t xml:space="preserve">: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невыполнение функций, определенных его уставом;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-реализацию не в полном объеме образовательных программ в соответствии с утвержденными учебными планами;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качество реализуемых образовательных программ;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соответствие форм, методов и средств организации образовательного процесса возрасту, интересам и потребностям детей;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жизнь и здоровье детей и работников учреждения во время образовательного процесса;     </w:t>
      </w:r>
    </w:p>
    <w:p w:rsidR="00927BD3" w:rsidRPr="00EA1B8F" w:rsidRDefault="00927BD3" w:rsidP="00927B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EA1B8F">
        <w:rPr>
          <w:rFonts w:ascii="Times New Roman" w:hAnsi="Times New Roman"/>
          <w:sz w:val="24"/>
        </w:rPr>
        <w:t xml:space="preserve">- нарушение прав и свобод обучающихся и работников учреждения;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иное, предусмотренное законодательством Российской Федерации.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lastRenderedPageBreak/>
        <w:t>Меры ответственности за нарушение требований Регламента к сотрудникам учреждений, оказывающих услугу</w:t>
      </w:r>
      <w:r>
        <w:rPr>
          <w:rFonts w:ascii="Times New Roman" w:hAnsi="Times New Roman"/>
          <w:sz w:val="24"/>
        </w:rPr>
        <w:t>, устанавливаются руководителем</w:t>
      </w:r>
      <w:r w:rsidRPr="00EA1B8F">
        <w:rPr>
          <w:rFonts w:ascii="Times New Roman" w:hAnsi="Times New Roman"/>
          <w:sz w:val="24"/>
        </w:rPr>
        <w:t xml:space="preserve"> данного учреждения в соответствии с трудовым законодательством, внутренними документами учреждения и требованиями настоящего Регламента.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A1B8F">
        <w:rPr>
          <w:rFonts w:ascii="Times New Roman" w:hAnsi="Times New Roman"/>
          <w:sz w:val="24"/>
        </w:rPr>
        <w:t xml:space="preserve">Меры ответственности за нарушение требований Регламента к директору учреждения, оказывающего услугу, могут быть применены по результатам установления имевшего место факта нарушения требований Регламента  на основании акта, составленного по результатам проверочных действий или судебного решения. </w:t>
      </w:r>
      <w:proofErr w:type="gramEnd"/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Руководитель учреждения несет ответственность: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за жизнь и здоровье детей и работников во время образовательного процесса;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соблюдение норм охраны труда и техники безопасности;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- за уровень квалификации работников;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- за свою деятельность перед учредителем.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Меры ответственности за нарушение требований Регламента к руководителю  учреждения определяются работодателем, заключившим с данным руководителем трудовой договор.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Руководителю учреждения, в отношении которого применяются дисциплинарные взыскания, не могут быть предоставлены стимулирующие выплаты (премии) в течение месяца после применения взыскания (в случае, если система оплаты их труда предусматривает возможность предоставления таких выплат).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На основании выявленных нарушений требований Регламента начальником </w:t>
      </w:r>
      <w:r>
        <w:rPr>
          <w:rFonts w:ascii="Times New Roman" w:hAnsi="Times New Roman"/>
          <w:sz w:val="24"/>
        </w:rPr>
        <w:t>МКУ «Отдел культуры администрации Саянского района»</w:t>
      </w:r>
      <w:r w:rsidRPr="00EA1B8F">
        <w:rPr>
          <w:rFonts w:ascii="Times New Roman" w:hAnsi="Times New Roman"/>
          <w:sz w:val="24"/>
        </w:rPr>
        <w:t xml:space="preserve"> издается приказ о мерах ответственности, определяются сроки и условия устранения, выявленных нарушений и обжалования действий. 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 xml:space="preserve"> </w:t>
      </w:r>
      <w:r w:rsidRPr="00EA1B8F">
        <w:rPr>
          <w:rFonts w:ascii="Times New Roman" w:hAnsi="Times New Roman"/>
          <w:b/>
          <w:sz w:val="24"/>
        </w:rPr>
        <w:t>Порядок обжалования  решений и действий (бездействия) должностных лиц, предоставляющих муниципальную услугу</w:t>
      </w: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</w:rPr>
      </w:pPr>
    </w:p>
    <w:p w:rsidR="00927BD3" w:rsidRPr="00EA1B8F" w:rsidRDefault="00927BD3" w:rsidP="00927BD3">
      <w:pPr>
        <w:tabs>
          <w:tab w:val="left" w:pos="540"/>
        </w:tabs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5.1. Граждане имеют право на обжалование </w:t>
      </w:r>
      <w:r w:rsidRPr="00EA1B8F">
        <w:rPr>
          <w:rFonts w:ascii="Times New Roman" w:hAnsi="Times New Roman"/>
          <w:sz w:val="24"/>
        </w:rPr>
        <w:t>решений и действий (бездействия) должностных лиц, предоставляющих муниципальную услугу, в соответствии с действующим законодательством.</w:t>
      </w:r>
    </w:p>
    <w:p w:rsidR="00927BD3" w:rsidRPr="00EA1B8F" w:rsidRDefault="00927BD3" w:rsidP="00927BD3">
      <w:pPr>
        <w:ind w:firstLine="539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этики.</w:t>
      </w:r>
    </w:p>
    <w:p w:rsidR="00927BD3" w:rsidRPr="00EA1B8F" w:rsidRDefault="00927BD3" w:rsidP="00927BD3">
      <w:pPr>
        <w:shd w:val="clear" w:color="auto" w:fill="FFFFFF"/>
        <w:ind w:left="539" w:firstLine="1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Обращения граждан подлежат обязательному рассмотрению. Рассмотрение обращений граждан осуществляется бесплатно.</w:t>
      </w:r>
    </w:p>
    <w:p w:rsidR="00927BD3" w:rsidRPr="00EA1B8F" w:rsidRDefault="00927BD3" w:rsidP="00927BD3">
      <w:pPr>
        <w:ind w:firstLine="55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lastRenderedPageBreak/>
        <w:t>5.2. Обращения граждан подаются в письменной или устной форме.</w:t>
      </w:r>
    </w:p>
    <w:p w:rsidR="00927BD3" w:rsidRPr="00EA1B8F" w:rsidRDefault="00927BD3" w:rsidP="00927BD3">
      <w:pPr>
        <w:ind w:firstLine="55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Письменные обращения граждан, в т.ч.</w:t>
      </w:r>
      <w:r w:rsidRPr="00EA1B8F">
        <w:rPr>
          <w:rFonts w:ascii="Times New Roman" w:hAnsi="Times New Roman"/>
          <w:sz w:val="24"/>
        </w:rPr>
        <w:t xml:space="preserve"> обращения, поданные по электронной почте,</w:t>
      </w:r>
      <w:r w:rsidRPr="00EA1B8F">
        <w:rPr>
          <w:rFonts w:ascii="Times New Roman" w:eastAsia="Arial CYR" w:hAnsi="Times New Roman"/>
          <w:sz w:val="24"/>
        </w:rPr>
        <w:t xml:space="preserve"> должны содержать наименование и адрес органа или должностного лица, которым направляется обращение, изложение сути предложения, заявления или жалобы, фамилию и место жительства гражданина, контактные телефоны, дату и личную подпись.</w:t>
      </w:r>
    </w:p>
    <w:p w:rsidR="00927BD3" w:rsidRPr="00EA1B8F" w:rsidRDefault="00927BD3" w:rsidP="00927BD3">
      <w:pPr>
        <w:ind w:firstLine="55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устное обращение гражданина, как правило, дается ответ в устной форме, а по его просьбе ответ направляется в письменном виде.</w:t>
      </w:r>
    </w:p>
    <w:p w:rsidR="00927BD3" w:rsidRPr="00EA1B8F" w:rsidRDefault="00927BD3" w:rsidP="00927BD3">
      <w:pPr>
        <w:ind w:firstLine="55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При рассмотрении обращения гражданин имеет право представлять дополнительно документы и материалы либо обращаться с просьбой об их истребовании, если это не затрагивает права, свободы и законные интересы других лиц, получать письменный ответ по существу поставленных в обращении вопросов.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5.3. В случае</w:t>
      </w:r>
      <w:proofErr w:type="gramStart"/>
      <w:r w:rsidRPr="00EA1B8F">
        <w:rPr>
          <w:rFonts w:ascii="Times New Roman" w:eastAsia="Arial CYR" w:hAnsi="Times New Roman"/>
          <w:sz w:val="24"/>
        </w:rPr>
        <w:t>,</w:t>
      </w:r>
      <w:proofErr w:type="gramEnd"/>
      <w:r w:rsidRPr="00EA1B8F">
        <w:rPr>
          <w:rFonts w:ascii="Times New Roman" w:eastAsia="Arial CYR" w:hAnsi="Times New Roman"/>
          <w:sz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proofErr w:type="gramStart"/>
      <w:r w:rsidRPr="00EA1B8F">
        <w:rPr>
          <w:rFonts w:ascii="Times New Roman" w:eastAsia="Arial CYR" w:hAnsi="Times New Roman"/>
          <w:sz w:val="24"/>
        </w:rPr>
        <w:t>Обращения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лица, обращения,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правом.</w:t>
      </w:r>
      <w:proofErr w:type="gramEnd"/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Обращения, в которых отсутствует сведения, достаточные для их разрешения в 7-дневный срок, возвращаются заявителям с предложением восполнить недостающие данные или с разъяснением, куда им для этого следует обратиться.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proofErr w:type="gramStart"/>
      <w:r w:rsidRPr="00EA1B8F">
        <w:rPr>
          <w:rFonts w:ascii="Times New Roman" w:eastAsia="Arial CYR" w:hAnsi="Times New Roman"/>
          <w:sz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A1B8F">
        <w:rPr>
          <w:rFonts w:ascii="Times New Roman" w:eastAsia="Arial CYR" w:hAnsi="Times New Roman"/>
          <w:sz w:val="24"/>
        </w:rPr>
        <w:t xml:space="preserve"> О данном решении уведомляется заявитель, направивший обращение.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Основанием для приостановления рассмотрения обращения является заявление гражданина о прекращении рассмотрения обращения.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5.4. Основанием для начала административных процедур досудебного обжалования является несогласие заявителя с решением </w:t>
      </w:r>
      <w:r w:rsidRPr="00EA1B8F">
        <w:rPr>
          <w:rFonts w:ascii="Times New Roman" w:hAnsi="Times New Roman"/>
          <w:sz w:val="24"/>
        </w:rPr>
        <w:t>или действиями (бездействием) должностных лиц, предоставляющих муниципальную услугу.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5.5. При рассмотрении обращения гражданин имеет право: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- представлять документы и материалы либо обращаться с просьбой об их истребовании;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5.6. При желании заявителя обжаловать решение или действие (бездействие) должностного лица, </w:t>
      </w:r>
      <w:proofErr w:type="gramStart"/>
      <w:r w:rsidRPr="00EA1B8F">
        <w:rPr>
          <w:rFonts w:ascii="Times New Roman" w:eastAsia="Arial CYR" w:hAnsi="Times New Roman"/>
          <w:sz w:val="24"/>
        </w:rPr>
        <w:t>последний</w:t>
      </w:r>
      <w:proofErr w:type="gramEnd"/>
      <w:r w:rsidRPr="00EA1B8F">
        <w:rPr>
          <w:rFonts w:ascii="Times New Roman" w:eastAsia="Arial CYR" w:hAnsi="Times New Roman"/>
          <w:sz w:val="24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27BD3" w:rsidRPr="00EA1B8F" w:rsidRDefault="00927BD3" w:rsidP="00927BD3">
      <w:pPr>
        <w:shd w:val="clear" w:color="auto" w:fill="FFFFFF"/>
        <w:ind w:firstLine="540"/>
        <w:jc w:val="both"/>
        <w:rPr>
          <w:rFonts w:ascii="Times New Roman" w:eastAsia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Жалоба может быть подана на действия (бездействия) и решения: </w:t>
      </w:r>
    </w:p>
    <w:p w:rsidR="00927BD3" w:rsidRPr="00EA1B8F" w:rsidRDefault="00927BD3" w:rsidP="00927B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1) должностного лица Учреждения, предоставляющего муниципальную услугу, в </w:t>
      </w:r>
      <w:r>
        <w:rPr>
          <w:rFonts w:ascii="Times New Roman" w:hAnsi="Times New Roman"/>
          <w:sz w:val="24"/>
        </w:rPr>
        <w:t xml:space="preserve">МКУ «Отдел культуры администрации Саянского района» по адресу: 663580, ул. </w:t>
      </w:r>
      <w:proofErr w:type="gramStart"/>
      <w:r>
        <w:rPr>
          <w:rFonts w:ascii="Times New Roman" w:hAnsi="Times New Roman"/>
          <w:sz w:val="24"/>
        </w:rPr>
        <w:t>Советская</w:t>
      </w:r>
      <w:proofErr w:type="gramEnd"/>
      <w:r>
        <w:rPr>
          <w:rFonts w:ascii="Times New Roman" w:hAnsi="Times New Roman"/>
          <w:sz w:val="24"/>
        </w:rPr>
        <w:t xml:space="preserve">, д.134 , тел: 22-2-67, 21-4-51 </w:t>
      </w:r>
      <w:r w:rsidRPr="00EA1B8F">
        <w:rPr>
          <w:rFonts w:ascii="Times New Roman" w:hAnsi="Times New Roman"/>
          <w:sz w:val="24"/>
        </w:rPr>
        <w:t xml:space="preserve">, </w:t>
      </w:r>
      <w:r w:rsidRPr="00EA1B8F">
        <w:rPr>
          <w:rFonts w:ascii="Times New Roman" w:hAnsi="Times New Roman"/>
          <w:sz w:val="24"/>
          <w:lang w:val="de-DE"/>
        </w:rPr>
        <w:t>E-</w:t>
      </w:r>
      <w:proofErr w:type="spellStart"/>
      <w:r w:rsidRPr="00EA1B8F">
        <w:rPr>
          <w:rFonts w:ascii="Times New Roman" w:hAnsi="Times New Roman"/>
          <w:sz w:val="24"/>
          <w:lang w:val="de-DE"/>
        </w:rPr>
        <w:t>mail</w:t>
      </w:r>
      <w:proofErr w:type="spellEnd"/>
      <w:r w:rsidRPr="00EA1B8F">
        <w:rPr>
          <w:rFonts w:ascii="Times New Roman" w:hAnsi="Times New Roman"/>
          <w:sz w:val="24"/>
          <w:lang w:val="de-DE"/>
        </w:rPr>
        <w:t xml:space="preserve">: 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sayan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-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kult</w:t>
      </w:r>
      <w:proofErr w:type="spellEnd"/>
      <w:r w:rsidRPr="007C754B">
        <w:rPr>
          <w:rFonts w:cs="Arial"/>
          <w:color w:val="5E6061"/>
          <w:sz w:val="26"/>
          <w:szCs w:val="26"/>
          <w:shd w:val="clear" w:color="auto" w:fill="FFFFFF"/>
        </w:rPr>
        <w:t>@</w:t>
      </w:r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mail</w:t>
      </w:r>
      <w:r w:rsidRPr="007C754B">
        <w:rPr>
          <w:rFonts w:cs="Arial"/>
          <w:color w:val="5E6061"/>
          <w:sz w:val="26"/>
          <w:szCs w:val="26"/>
          <w:shd w:val="clear" w:color="auto" w:fill="FFFFFF"/>
        </w:rPr>
        <w:t>.</w:t>
      </w:r>
      <w:proofErr w:type="spellStart"/>
      <w:r w:rsidRPr="007C754B">
        <w:rPr>
          <w:rFonts w:cs="Arial"/>
          <w:color w:val="5E6061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927BD3" w:rsidRPr="00EA1B8F" w:rsidRDefault="00927BD3" w:rsidP="00927B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В случае не удовлетворения решением </w:t>
      </w:r>
      <w:r w:rsidRPr="00EA1B8F">
        <w:rPr>
          <w:rFonts w:ascii="Times New Roman" w:eastAsia="Arial CYR" w:hAnsi="Times New Roman"/>
          <w:sz w:val="24"/>
        </w:rPr>
        <w:t>или действием (бездействием)</w:t>
      </w:r>
      <w:r w:rsidRPr="00EA1B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МКУ «Отдел культуры администрации Саянского района» в администрацию с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гинское по адресу: 663580, ул. Советская, д. 151, тел.21-4-31</w:t>
      </w:r>
      <w:r w:rsidRPr="00EA1B8F">
        <w:rPr>
          <w:rFonts w:ascii="Times New Roman" w:hAnsi="Times New Roman"/>
          <w:sz w:val="24"/>
        </w:rPr>
        <w:t xml:space="preserve"> (глава района)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Кроме того, заявители могут обратиться по вопросу защиты своих прав в прокуратуру по месту жительства.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lastRenderedPageBreak/>
        <w:t xml:space="preserve">5.7. При обращении заявителей в письменной форме, в том числе </w:t>
      </w:r>
      <w:r w:rsidRPr="00EA1B8F">
        <w:rPr>
          <w:rFonts w:ascii="Times New Roman" w:hAnsi="Times New Roman"/>
          <w:sz w:val="24"/>
        </w:rPr>
        <w:t>по электронной почте</w:t>
      </w:r>
      <w:r w:rsidRPr="00EA1B8F">
        <w:rPr>
          <w:rFonts w:ascii="Times New Roman" w:eastAsia="Arial CYR" w:hAnsi="Times New Roman"/>
          <w:sz w:val="24"/>
        </w:rPr>
        <w:t xml:space="preserve"> срок рассмотрения обращения не должен превышать 30 дней с момента его регистрации. </w:t>
      </w:r>
    </w:p>
    <w:p w:rsidR="00927BD3" w:rsidRPr="00EA1B8F" w:rsidRDefault="00927BD3" w:rsidP="00927BD3">
      <w:pPr>
        <w:ind w:firstLine="55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927BD3" w:rsidRPr="00EA1B8F" w:rsidRDefault="00927BD3" w:rsidP="00927BD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1B8F">
        <w:rPr>
          <w:rFonts w:ascii="Times New Roman" w:hAnsi="Times New Roman" w:cs="Times New Roman"/>
          <w:sz w:val="24"/>
          <w:szCs w:val="24"/>
        </w:rPr>
        <w:t xml:space="preserve">В исключительных случаях, когда для проверки и </w:t>
      </w:r>
      <w:proofErr w:type="gramStart"/>
      <w:r w:rsidRPr="00EA1B8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A1B8F">
        <w:rPr>
          <w:rFonts w:ascii="Times New Roman" w:hAnsi="Times New Roman" w:cs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 сроков ее рассмотрения, но не</w:t>
      </w:r>
      <w:r w:rsidRPr="00EA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B8F">
        <w:rPr>
          <w:rFonts w:ascii="Times New Roman" w:hAnsi="Times New Roman" w:cs="Times New Roman"/>
          <w:sz w:val="24"/>
          <w:szCs w:val="24"/>
        </w:rPr>
        <w:t>более чем на 30 дней, о чем сообщается заявителю, подавшему жалобу, в письменной форме с указанием причин продления.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5.8. Результатом досудебного обжалования является решение об удовлетворении требований заявителя либо об отказе в удовлетворении обращения.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>Процедура досудебного обжалования завершается путем получения заявителем аргументированного ответа на</w:t>
      </w:r>
      <w:r w:rsidRPr="00EA1B8F">
        <w:rPr>
          <w:rFonts w:ascii="Times New Roman" w:hAnsi="Times New Roman"/>
          <w:sz w:val="24"/>
        </w:rPr>
        <w:t xml:space="preserve"> все поставленные в жалобе вопросы, принятия необходимых мер и письменного (в том числе в электронной форме) и устного с согласия заявителя ответа.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eastAsia="Arial CYR" w:hAnsi="Times New Roman"/>
          <w:sz w:val="24"/>
        </w:rPr>
        <w:t xml:space="preserve"> 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района по месту нахождения образовательного учреждения, предоставляющего муниципальную услугу.</w:t>
      </w:r>
    </w:p>
    <w:p w:rsidR="00927BD3" w:rsidRPr="00EA1B8F" w:rsidRDefault="00927BD3" w:rsidP="00927BD3">
      <w:pPr>
        <w:ind w:firstLine="540"/>
        <w:jc w:val="both"/>
        <w:rPr>
          <w:rFonts w:ascii="Times New Roman" w:eastAsia="Arial CYR" w:hAnsi="Times New Roman"/>
          <w:sz w:val="24"/>
        </w:rPr>
      </w:pPr>
      <w:r w:rsidRPr="00EA1B8F">
        <w:rPr>
          <w:rFonts w:ascii="Times New Roman" w:hAnsi="Times New Roman"/>
          <w:sz w:val="24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27BD3" w:rsidRPr="00EA1B8F" w:rsidRDefault="00927BD3" w:rsidP="00927BD3">
      <w:pPr>
        <w:rPr>
          <w:rFonts w:ascii="Calibri" w:eastAsia="Times New Roman" w:hAnsi="Calibri"/>
          <w:sz w:val="24"/>
        </w:rPr>
      </w:pPr>
    </w:p>
    <w:p w:rsidR="00927BD3" w:rsidRPr="00EA1B8F" w:rsidRDefault="00927BD3" w:rsidP="00927BD3">
      <w:pPr>
        <w:ind w:left="360"/>
        <w:jc w:val="center"/>
        <w:rPr>
          <w:rFonts w:ascii="Times New Roman" w:hAnsi="Times New Roman"/>
          <w:b/>
          <w:sz w:val="24"/>
        </w:rPr>
      </w:pPr>
      <w:r w:rsidRPr="00EA1B8F">
        <w:rPr>
          <w:rFonts w:ascii="Times New Roman" w:hAnsi="Times New Roman"/>
          <w:b/>
          <w:sz w:val="24"/>
        </w:rPr>
        <w:t>6. Заключительные положения.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>6.1. Настоящий регламент является обязательным для исполнения  М</w:t>
      </w:r>
      <w:r>
        <w:rPr>
          <w:rFonts w:ascii="Times New Roman" w:hAnsi="Times New Roman"/>
          <w:sz w:val="24"/>
        </w:rPr>
        <w:t xml:space="preserve">БУ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Аги</w:t>
      </w:r>
      <w:r w:rsidRPr="00EA1B8F">
        <w:rPr>
          <w:rFonts w:ascii="Times New Roman" w:hAnsi="Times New Roman"/>
          <w:sz w:val="24"/>
        </w:rPr>
        <w:t>нская</w:t>
      </w:r>
      <w:proofErr w:type="gramEnd"/>
      <w:r w:rsidRPr="00EA1B8F">
        <w:rPr>
          <w:rFonts w:ascii="Times New Roman" w:hAnsi="Times New Roman"/>
          <w:sz w:val="24"/>
        </w:rPr>
        <w:t xml:space="preserve"> детская школа искусств» при предоставлении муниципальной услуги.</w:t>
      </w:r>
    </w:p>
    <w:p w:rsidR="00927BD3" w:rsidRPr="00EA1B8F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EA1B8F">
        <w:rPr>
          <w:rFonts w:ascii="Times New Roman" w:hAnsi="Times New Roman"/>
          <w:sz w:val="24"/>
        </w:rPr>
        <w:t xml:space="preserve">6.2. По вопросам, которые не урегулированы настоящим регламентом, могут приниматься муниципальные правовые акты.  </w:t>
      </w:r>
    </w:p>
    <w:p w:rsidR="00927BD3" w:rsidRPr="00B54259" w:rsidRDefault="00927BD3" w:rsidP="00927BD3">
      <w:pPr>
        <w:spacing w:before="90" w:after="90"/>
        <w:jc w:val="right"/>
        <w:outlineLvl w:val="1"/>
        <w:rPr>
          <w:rFonts w:ascii="Times New Roman" w:hAnsi="Times New Roman"/>
          <w:kern w:val="36"/>
          <w:szCs w:val="20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</w:p>
    <w:p w:rsidR="00927BD3" w:rsidRPr="00DC6150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  <w:r w:rsidRPr="00DC6150">
        <w:rPr>
          <w:rFonts w:ascii="Times New Roman" w:hAnsi="Times New Roman"/>
          <w:b/>
          <w:sz w:val="24"/>
        </w:rPr>
        <w:t>Приложение №1</w:t>
      </w:r>
    </w:p>
    <w:p w:rsidR="00927BD3" w:rsidRPr="00DC6150" w:rsidRDefault="00927BD3" w:rsidP="00927BD3">
      <w:pPr>
        <w:jc w:val="right"/>
        <w:outlineLvl w:val="0"/>
        <w:rPr>
          <w:rFonts w:ascii="Times New Roman" w:hAnsi="Times New Roman"/>
          <w:b/>
          <w:sz w:val="24"/>
        </w:rPr>
      </w:pPr>
      <w:r w:rsidRPr="00DC6150">
        <w:rPr>
          <w:rFonts w:ascii="Times New Roman" w:hAnsi="Times New Roman"/>
          <w:b/>
          <w:sz w:val="24"/>
        </w:rPr>
        <w:t>к административному регламенту</w:t>
      </w:r>
    </w:p>
    <w:p w:rsidR="00927BD3" w:rsidRPr="00B54259" w:rsidRDefault="00927BD3" w:rsidP="00927BD3">
      <w:pPr>
        <w:outlineLvl w:val="0"/>
        <w:rPr>
          <w:b/>
          <w:szCs w:val="20"/>
        </w:rPr>
      </w:pPr>
    </w:p>
    <w:p w:rsidR="00927BD3" w:rsidRPr="00DC6150" w:rsidRDefault="00927BD3" w:rsidP="00927BD3">
      <w:pPr>
        <w:outlineLvl w:val="0"/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 Директору Муниципального</w:t>
      </w:r>
      <w:r>
        <w:rPr>
          <w:rFonts w:ascii="Times New Roman" w:hAnsi="Times New Roman"/>
          <w:sz w:val="24"/>
        </w:rPr>
        <w:t xml:space="preserve"> б</w:t>
      </w:r>
      <w:r w:rsidRPr="00DC6150">
        <w:rPr>
          <w:rFonts w:ascii="Times New Roman" w:hAnsi="Times New Roman"/>
          <w:sz w:val="24"/>
        </w:rPr>
        <w:t>юджетного  учреждения дополнительного образования  «Агинская детская школа искусств»_____________________________________</w:t>
      </w:r>
    </w:p>
    <w:p w:rsidR="00927BD3" w:rsidRPr="00DC6150" w:rsidRDefault="00927BD3" w:rsidP="00927BD3">
      <w:pPr>
        <w:jc w:val="right"/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tabs>
          <w:tab w:val="left" w:pos="4140"/>
        </w:tabs>
        <w:outlineLvl w:val="0"/>
        <w:rPr>
          <w:rFonts w:ascii="Times New Roman" w:hAnsi="Times New Roman"/>
          <w:b/>
          <w:sz w:val="24"/>
        </w:rPr>
      </w:pPr>
      <w:r w:rsidRPr="00DC6150">
        <w:rPr>
          <w:rFonts w:ascii="Times New Roman" w:hAnsi="Times New Roman"/>
          <w:sz w:val="24"/>
        </w:rPr>
        <w:tab/>
      </w:r>
      <w:r w:rsidRPr="00DC6150">
        <w:rPr>
          <w:rFonts w:ascii="Times New Roman" w:hAnsi="Times New Roman"/>
          <w:b/>
          <w:sz w:val="24"/>
        </w:rPr>
        <w:t>ЗАЯВЛЕНИЕ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Прошу принять в число учащихся ДШИ по классу__________________________________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________________________________________________________             моего сына (дочь)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Фамилия (ребенка)_____________________________________________________________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Имя, отчество_________________________________________________________________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lastRenderedPageBreak/>
        <w:t>Год, месяц и число рождения____________________________________________________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Адрес:_______________________________________________________________________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В какой общеобразовательной школе обучается____________________________________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В классе______________________________________________________________________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jc w:val="center"/>
        <w:outlineLvl w:val="0"/>
        <w:rPr>
          <w:rFonts w:ascii="Times New Roman" w:hAnsi="Times New Roman"/>
          <w:b/>
          <w:sz w:val="24"/>
        </w:rPr>
      </w:pPr>
      <w:r w:rsidRPr="00DC6150">
        <w:rPr>
          <w:rFonts w:ascii="Times New Roman" w:hAnsi="Times New Roman"/>
          <w:b/>
          <w:sz w:val="24"/>
        </w:rPr>
        <w:t>СВЕДЕНИЯ  О  РОДИТЕЛЯХ</w:t>
      </w:r>
    </w:p>
    <w:p w:rsidR="00927BD3" w:rsidRPr="00DC6150" w:rsidRDefault="00927BD3" w:rsidP="00927BD3">
      <w:pPr>
        <w:jc w:val="center"/>
        <w:rPr>
          <w:rFonts w:ascii="Times New Roman" w:hAnsi="Times New Roman"/>
          <w:b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outlineLvl w:val="0"/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ОТЕЦ.   Ф.И.О.________________________________________________________________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Место работы_________________________________________________________________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Занимаемая  должность_________________________________________________________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Телефон </w:t>
      </w:r>
      <w:proofErr w:type="spellStart"/>
      <w:r w:rsidRPr="00DC6150">
        <w:rPr>
          <w:rFonts w:ascii="Times New Roman" w:hAnsi="Times New Roman"/>
          <w:sz w:val="24"/>
        </w:rPr>
        <w:t>домашний_________________________Телефон</w:t>
      </w:r>
      <w:proofErr w:type="spellEnd"/>
      <w:r w:rsidRPr="00DC6150">
        <w:rPr>
          <w:rFonts w:ascii="Times New Roman" w:hAnsi="Times New Roman"/>
          <w:sz w:val="24"/>
        </w:rPr>
        <w:t xml:space="preserve"> рабочий_____________________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МАТЬ.  Ф.И.О.________________________________________________________________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Место работы_________________________________________________________________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Занимаемая  должность_________________________________________________________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Телефон </w:t>
      </w:r>
      <w:proofErr w:type="spellStart"/>
      <w:r w:rsidRPr="00DC6150">
        <w:rPr>
          <w:rFonts w:ascii="Times New Roman" w:hAnsi="Times New Roman"/>
          <w:sz w:val="24"/>
        </w:rPr>
        <w:t>домашний_________________________Телефон</w:t>
      </w:r>
      <w:proofErr w:type="spellEnd"/>
      <w:r w:rsidRPr="00DC6150">
        <w:rPr>
          <w:rFonts w:ascii="Times New Roman" w:hAnsi="Times New Roman"/>
          <w:sz w:val="24"/>
        </w:rPr>
        <w:t xml:space="preserve"> рабочий_____________________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outlineLvl w:val="0"/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Подпись родителей_____________________________________________________________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«___»___________20</w:t>
      </w:r>
      <w:r w:rsidRPr="00927BD3">
        <w:rPr>
          <w:rFonts w:ascii="Times New Roman" w:hAnsi="Times New Roman"/>
          <w:sz w:val="24"/>
        </w:rPr>
        <w:t xml:space="preserve">  </w:t>
      </w:r>
      <w:r w:rsidRPr="00DC6150">
        <w:rPr>
          <w:rFonts w:ascii="Times New Roman" w:hAnsi="Times New Roman"/>
          <w:sz w:val="24"/>
        </w:rPr>
        <w:t xml:space="preserve">   год.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Заключение приемной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Дата приемных испытаний  </w:t>
      </w:r>
      <w:r>
        <w:rPr>
          <w:rFonts w:ascii="Times New Roman" w:hAnsi="Times New Roman"/>
          <w:sz w:val="24"/>
        </w:rPr>
        <w:t xml:space="preserve"> «_____»_____________________20</w:t>
      </w:r>
      <w:r w:rsidRPr="00927BD3">
        <w:rPr>
          <w:rFonts w:ascii="Times New Roman" w:hAnsi="Times New Roman"/>
          <w:sz w:val="24"/>
        </w:rPr>
        <w:t xml:space="preserve"> </w:t>
      </w:r>
      <w:r w:rsidRPr="00DC6150">
        <w:rPr>
          <w:rFonts w:ascii="Times New Roman" w:hAnsi="Times New Roman"/>
          <w:sz w:val="24"/>
        </w:rPr>
        <w:t xml:space="preserve">   год.</w:t>
      </w:r>
    </w:p>
    <w:p w:rsidR="00927BD3" w:rsidRPr="00DC6150" w:rsidRDefault="00927BD3" w:rsidP="00927BD3">
      <w:pPr>
        <w:outlineLvl w:val="0"/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Председатель приемной комиссии______________________________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>Члены приемной комиссии____________________________________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                                              ____________________________________</w:t>
      </w:r>
    </w:p>
    <w:p w:rsidR="00927BD3" w:rsidRPr="00DC6150" w:rsidRDefault="00927BD3" w:rsidP="00927BD3">
      <w:pPr>
        <w:rPr>
          <w:rFonts w:ascii="Times New Roman" w:hAnsi="Times New Roman"/>
          <w:sz w:val="24"/>
        </w:rPr>
      </w:pPr>
      <w:r w:rsidRPr="00DC6150">
        <w:rPr>
          <w:rFonts w:ascii="Times New Roman" w:hAnsi="Times New Roman"/>
          <w:sz w:val="24"/>
        </w:rPr>
        <w:t xml:space="preserve">                                              ____________________________________</w:t>
      </w:r>
    </w:p>
    <w:p w:rsidR="00927BD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Default="00927BD3" w:rsidP="00927BD3">
      <w:pPr>
        <w:spacing w:before="90" w:after="90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927BD3" w:rsidRPr="009033F2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</w:rPr>
      </w:pPr>
      <w:r w:rsidRPr="009033F2">
        <w:rPr>
          <w:rFonts w:ascii="Times New Roman" w:hAnsi="Times New Roman"/>
          <w:b/>
          <w:kern w:val="36"/>
          <w:sz w:val="24"/>
        </w:rPr>
        <w:t>Приложение 2</w:t>
      </w:r>
    </w:p>
    <w:p w:rsidR="00927BD3" w:rsidRPr="009033F2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</w:rPr>
      </w:pPr>
      <w:r w:rsidRPr="009033F2">
        <w:rPr>
          <w:rFonts w:ascii="Times New Roman" w:hAnsi="Times New Roman"/>
          <w:b/>
          <w:kern w:val="36"/>
          <w:sz w:val="24"/>
        </w:rPr>
        <w:t>к административному регламенту</w:t>
      </w:r>
    </w:p>
    <w:p w:rsidR="00927BD3" w:rsidRPr="009033F2" w:rsidRDefault="00927BD3" w:rsidP="00927BD3">
      <w:pPr>
        <w:jc w:val="right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jc w:val="center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b/>
          <w:sz w:val="24"/>
        </w:rPr>
        <w:t>ДОГОВОР</w:t>
      </w:r>
    </w:p>
    <w:p w:rsidR="00927BD3" w:rsidRPr="009033F2" w:rsidRDefault="00927BD3" w:rsidP="00927BD3">
      <w:pPr>
        <w:jc w:val="both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с</w:t>
      </w:r>
      <w:proofErr w:type="gramStart"/>
      <w:r w:rsidRPr="009033F2">
        <w:rPr>
          <w:rFonts w:ascii="Times New Roman" w:hAnsi="Times New Roman"/>
          <w:sz w:val="24"/>
        </w:rPr>
        <w:t>.А</w:t>
      </w:r>
      <w:proofErr w:type="gramEnd"/>
      <w:r w:rsidRPr="009033F2">
        <w:rPr>
          <w:rFonts w:ascii="Times New Roman" w:hAnsi="Times New Roman"/>
          <w:sz w:val="24"/>
        </w:rPr>
        <w:t>гинское</w:t>
      </w:r>
    </w:p>
    <w:p w:rsidR="00927BD3" w:rsidRPr="009033F2" w:rsidRDefault="00927BD3" w:rsidP="00927BD3">
      <w:pPr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Муниципальное бюджетное учреждение дополнительного</w:t>
      </w:r>
      <w:r>
        <w:rPr>
          <w:rFonts w:ascii="Times New Roman" w:hAnsi="Times New Roman"/>
          <w:sz w:val="24"/>
        </w:rPr>
        <w:t xml:space="preserve"> образования </w:t>
      </w:r>
      <w:r w:rsidRPr="009033F2">
        <w:rPr>
          <w:rFonts w:ascii="Times New Roman" w:hAnsi="Times New Roman"/>
          <w:sz w:val="24"/>
        </w:rPr>
        <w:t xml:space="preserve"> «Агинская детская школа искусств» в лице директора </w:t>
      </w:r>
      <w:proofErr w:type="spellStart"/>
      <w:r w:rsidRPr="009033F2">
        <w:rPr>
          <w:rFonts w:ascii="Times New Roman" w:hAnsi="Times New Roman"/>
          <w:i/>
          <w:sz w:val="24"/>
        </w:rPr>
        <w:t>Крупенько</w:t>
      </w:r>
      <w:proofErr w:type="spellEnd"/>
      <w:r w:rsidRPr="009033F2">
        <w:rPr>
          <w:rFonts w:ascii="Times New Roman" w:hAnsi="Times New Roman"/>
          <w:i/>
          <w:sz w:val="24"/>
        </w:rPr>
        <w:t xml:space="preserve"> Екатерины Александровны</w:t>
      </w:r>
      <w:r w:rsidRPr="009033F2">
        <w:rPr>
          <w:rFonts w:ascii="Times New Roman" w:hAnsi="Times New Roman"/>
          <w:sz w:val="24"/>
        </w:rPr>
        <w:t>, действующе</w:t>
      </w:r>
      <w:r>
        <w:rPr>
          <w:rFonts w:ascii="Times New Roman" w:hAnsi="Times New Roman"/>
          <w:sz w:val="24"/>
        </w:rPr>
        <w:t>й на основании Устава</w:t>
      </w:r>
      <w:r w:rsidRPr="009033F2">
        <w:rPr>
          <w:rFonts w:ascii="Times New Roman" w:hAnsi="Times New Roman"/>
          <w:sz w:val="24"/>
        </w:rPr>
        <w:t>, именуемое в дальнейшем “Школа”, с одной стороны, и родителей (законный представитель) обучающегося ___________________________________________________________________,</w:t>
      </w:r>
    </w:p>
    <w:p w:rsidR="00927BD3" w:rsidRPr="009033F2" w:rsidRDefault="00927BD3" w:rsidP="00927BD3">
      <w:pPr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именуемый в дальнейшем “Родитель”, с другой стороны заключили договор о нижеследующем:</w:t>
      </w: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Предмет договора.</w:t>
      </w:r>
    </w:p>
    <w:p w:rsidR="00927BD3" w:rsidRPr="009033F2" w:rsidRDefault="00927BD3" w:rsidP="00927BD3">
      <w:pPr>
        <w:ind w:left="567"/>
        <w:jc w:val="center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Стороны заключили настоящий договор в интересах несовершеннолетнего _________________________________________, обучающегося в _______ классе ___________________________________________________________________ искусства.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Стороны прилагают совместные усилия для создания условий получения данным несовершеннолетним дополнительного образования.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Обязательства сторон.</w:t>
      </w:r>
    </w:p>
    <w:p w:rsidR="00927BD3" w:rsidRPr="009033F2" w:rsidRDefault="00927BD3" w:rsidP="00927BD3">
      <w:pPr>
        <w:ind w:left="567"/>
        <w:jc w:val="center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2.1. </w:t>
      </w:r>
      <w:r w:rsidRPr="009033F2">
        <w:rPr>
          <w:rFonts w:ascii="Times New Roman" w:hAnsi="Times New Roman"/>
          <w:b/>
          <w:sz w:val="24"/>
        </w:rPr>
        <w:t>Образовательное учреждение:</w:t>
      </w:r>
      <w:r w:rsidRPr="009033F2">
        <w:rPr>
          <w:rFonts w:ascii="Times New Roman" w:hAnsi="Times New Roman"/>
          <w:sz w:val="24"/>
        </w:rPr>
        <w:t xml:space="preserve">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2.1.1. Знакомит Родителя обучающегося с уставными документами Школы на </w:t>
      </w:r>
      <w:proofErr w:type="gramStart"/>
      <w:r w:rsidRPr="009033F2">
        <w:rPr>
          <w:rFonts w:ascii="Times New Roman" w:hAnsi="Times New Roman"/>
          <w:sz w:val="24"/>
        </w:rPr>
        <w:t>право ведения</w:t>
      </w:r>
      <w:proofErr w:type="gramEnd"/>
      <w:r w:rsidRPr="009033F2">
        <w:rPr>
          <w:rFonts w:ascii="Times New Roman" w:hAnsi="Times New Roman"/>
          <w:sz w:val="24"/>
        </w:rPr>
        <w:t xml:space="preserve"> образовательной деятельности, лицензией, положением о внутреннем распорядке.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2.1.2. Создает благоприятные условия для общего художественно-эстетического, интеллектуального, нравственного, эмоционального и физического развития  личности обучающегося, всестороннего развития его способностей. Гарантирует защиту прав и свобод личности обучающихся.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2.1.3.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2.1.4. Гарантирует освоение знаний в рамках учебного плана, программ обучения соответствующего уровня.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2.1.5. Организует углубленное изучение отдельных предметов, внеклассную деятельность обучающихся.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2.1.6. Предоставляет родителю возможность знакомиться с ходом и содержанием образовательного процесса, итогами успеваемости обучающегося.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2.1.7. Совершенствует материально-техническую базу для обеспечения полноценного учебно-воспитательного процесса и создания условий для комфортного и гармоничного развития личности обучающихся.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2.1.8. Создает максимально комфортные условия для обучения, а именно:</w:t>
      </w:r>
    </w:p>
    <w:p w:rsidR="00927BD3" w:rsidRPr="009033F2" w:rsidRDefault="00927BD3" w:rsidP="00927BD3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предусматривает проведение определенных предметов по подгруппам  учащихся для достижения максимального образовательного эффекта;</w:t>
      </w:r>
    </w:p>
    <w:p w:rsidR="00927BD3" w:rsidRPr="009033F2" w:rsidRDefault="00927BD3" w:rsidP="00927BD3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создает комфортные условия содержания детей в течение учебного времени (организует учебное помещение, помещение для раздевалки и санитарно-гигиенический узел и т.д.);</w:t>
      </w:r>
    </w:p>
    <w:p w:rsidR="00927BD3" w:rsidRPr="009033F2" w:rsidRDefault="00927BD3" w:rsidP="00927BD3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предоставляет необходимое современное оборудование для учебной деятельности </w:t>
      </w:r>
      <w:proofErr w:type="gramStart"/>
      <w:r w:rsidRPr="009033F2">
        <w:rPr>
          <w:rFonts w:ascii="Times New Roman" w:hAnsi="Times New Roman"/>
          <w:sz w:val="24"/>
        </w:rPr>
        <w:t>обучающихся</w:t>
      </w:r>
      <w:proofErr w:type="gramEnd"/>
      <w:r w:rsidRPr="009033F2">
        <w:rPr>
          <w:rFonts w:ascii="Times New Roman" w:hAnsi="Times New Roman"/>
          <w:sz w:val="24"/>
        </w:rPr>
        <w:t>.</w:t>
      </w:r>
    </w:p>
    <w:p w:rsidR="00927BD3" w:rsidRPr="009033F2" w:rsidRDefault="00927BD3" w:rsidP="00927BD3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ind w:left="567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2.2. Родитель (законный представитель).</w:t>
      </w:r>
    </w:p>
    <w:p w:rsidR="00927BD3" w:rsidRPr="009033F2" w:rsidRDefault="00927BD3" w:rsidP="00927BD3">
      <w:pPr>
        <w:ind w:left="567"/>
        <w:jc w:val="center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2.2.1. Создает благоприятные условия для выполнения домашних заданий и самообразования.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2.2.2. Несет ответственность за обеспечение ребенка необходимыми средствами для успешного обучения и воспитания, в том </w:t>
      </w:r>
      <w:proofErr w:type="spellStart"/>
      <w:r w:rsidRPr="009033F2">
        <w:rPr>
          <w:rFonts w:ascii="Times New Roman" w:hAnsi="Times New Roman"/>
          <w:sz w:val="24"/>
        </w:rPr>
        <w:t>чие</w:t>
      </w:r>
      <w:proofErr w:type="spellEnd"/>
      <w:r w:rsidRPr="009033F2">
        <w:rPr>
          <w:rFonts w:ascii="Times New Roman" w:hAnsi="Times New Roman"/>
          <w:sz w:val="24"/>
        </w:rPr>
        <w:t>: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lastRenderedPageBreak/>
        <w:t>учебниками;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школьно-письменными принадлежностями;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музыкальными инструментами;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сменной обувью;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лазерными дисками /при необходимости/ для записи фонограмм;</w:t>
      </w:r>
    </w:p>
    <w:p w:rsidR="00927BD3" w:rsidRPr="009033F2" w:rsidRDefault="00927BD3" w:rsidP="00927BD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костюмами для концертных выступлений и т.д.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2.2.3. Сшитые костюмы и купленные к ним аксессуары за счет родителей – являются их собственностью. Сшитые костюмы и купленные к ним аксессуары на средства Школы – являются собственностью Школы.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2.2.4. Обеспечивает опрятный внешний вид </w:t>
      </w:r>
      <w:proofErr w:type="gramStart"/>
      <w:r w:rsidRPr="009033F2">
        <w:rPr>
          <w:rFonts w:ascii="Times New Roman" w:hAnsi="Times New Roman"/>
          <w:sz w:val="24"/>
        </w:rPr>
        <w:t>обучающегося</w:t>
      </w:r>
      <w:proofErr w:type="gramEnd"/>
      <w:r w:rsidRPr="009033F2">
        <w:rPr>
          <w:rFonts w:ascii="Times New Roman" w:hAnsi="Times New Roman"/>
          <w:sz w:val="24"/>
        </w:rPr>
        <w:t>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2.2.5. Совместно со Школой контролирует обучение ребенка. Несет ответственность за ликвидацию </w:t>
      </w:r>
      <w:proofErr w:type="gramStart"/>
      <w:r w:rsidRPr="009033F2">
        <w:rPr>
          <w:rFonts w:ascii="Times New Roman" w:hAnsi="Times New Roman"/>
          <w:sz w:val="24"/>
        </w:rPr>
        <w:t>обучающимся</w:t>
      </w:r>
      <w:proofErr w:type="gramEnd"/>
      <w:r w:rsidRPr="009033F2">
        <w:rPr>
          <w:rFonts w:ascii="Times New Roman" w:hAnsi="Times New Roman"/>
          <w:sz w:val="24"/>
        </w:rPr>
        <w:t xml:space="preserve"> академической задолженности.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2.2.6. Несет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9033F2">
        <w:rPr>
          <w:rFonts w:ascii="Times New Roman" w:hAnsi="Times New Roman"/>
          <w:sz w:val="24"/>
        </w:rPr>
        <w:t>обучающегося</w:t>
      </w:r>
      <w:proofErr w:type="gramEnd"/>
      <w:r w:rsidRPr="009033F2">
        <w:rPr>
          <w:rFonts w:ascii="Times New Roman" w:hAnsi="Times New Roman"/>
          <w:sz w:val="24"/>
        </w:rPr>
        <w:t>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2.2.7. Посещает родительские собрания, в т. ч. общешкольные, по мере их созыва. Посещает Школу по вызову администрации или педагогических работников.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2.2.8. Своевременно информируют о предстоящем отсутствии ребенка, как по болезни, так и по другим причинам.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2.2.9. Соблюдает Устав МБУ </w:t>
      </w:r>
      <w:r>
        <w:rPr>
          <w:rFonts w:ascii="Times New Roman" w:hAnsi="Times New Roman"/>
          <w:sz w:val="24"/>
        </w:rPr>
        <w:t>ДО</w:t>
      </w:r>
      <w:r w:rsidRPr="009033F2">
        <w:rPr>
          <w:rFonts w:ascii="Times New Roman" w:hAnsi="Times New Roman"/>
          <w:sz w:val="24"/>
        </w:rPr>
        <w:t xml:space="preserve"> «</w:t>
      </w:r>
      <w:proofErr w:type="spellStart"/>
      <w:r w:rsidRPr="009033F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гинская</w:t>
      </w:r>
      <w:r w:rsidRPr="009033F2">
        <w:rPr>
          <w:rFonts w:ascii="Times New Roman" w:hAnsi="Times New Roman"/>
          <w:sz w:val="24"/>
        </w:rPr>
        <w:t>ДШИ</w:t>
      </w:r>
      <w:proofErr w:type="spellEnd"/>
      <w:r w:rsidRPr="009033F2">
        <w:rPr>
          <w:rFonts w:ascii="Times New Roman" w:hAnsi="Times New Roman"/>
          <w:sz w:val="24"/>
        </w:rPr>
        <w:t xml:space="preserve">»  и настоящий договор.  </w:t>
      </w:r>
    </w:p>
    <w:p w:rsidR="00927BD3" w:rsidRPr="009033F2" w:rsidRDefault="00927BD3" w:rsidP="00927BD3">
      <w:pPr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Права сторон</w:t>
      </w:r>
    </w:p>
    <w:p w:rsidR="00927BD3" w:rsidRPr="009033F2" w:rsidRDefault="00927BD3" w:rsidP="00927BD3">
      <w:pPr>
        <w:tabs>
          <w:tab w:val="left" w:pos="3360"/>
          <w:tab w:val="center" w:pos="501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3F2">
        <w:rPr>
          <w:rFonts w:ascii="Times New Roman" w:hAnsi="Times New Roman"/>
          <w:sz w:val="24"/>
        </w:rPr>
        <w:t>3.1. Учреждение имеет право:</w:t>
      </w:r>
    </w:p>
    <w:p w:rsidR="00927BD3" w:rsidRPr="009033F2" w:rsidRDefault="00927BD3" w:rsidP="00927BD3">
      <w:pPr>
        <w:ind w:left="1134" w:firstLine="567"/>
        <w:jc w:val="center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b/>
          <w:sz w:val="24"/>
        </w:rPr>
        <w:t xml:space="preserve"> </w:t>
      </w:r>
      <w:r w:rsidRPr="009033F2">
        <w:rPr>
          <w:rFonts w:ascii="Times New Roman" w:hAnsi="Times New Roman"/>
          <w:sz w:val="24"/>
        </w:rPr>
        <w:t xml:space="preserve">3.1.1.Определять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учебники, методические пособия согласно установленной деятельности.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3.1.2.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Школы.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3.1.3. Поощрять обучающегося или применять меры дисциплинарного взыскания в соответствии с Уставом Школы и Правилами поведения </w:t>
      </w:r>
      <w:proofErr w:type="gramStart"/>
      <w:r w:rsidRPr="009033F2">
        <w:rPr>
          <w:rFonts w:ascii="Times New Roman" w:hAnsi="Times New Roman"/>
          <w:sz w:val="24"/>
        </w:rPr>
        <w:t>обучающихся</w:t>
      </w:r>
      <w:proofErr w:type="gramEnd"/>
      <w:r w:rsidRPr="009033F2">
        <w:rPr>
          <w:rFonts w:ascii="Times New Roman" w:hAnsi="Times New Roman"/>
          <w:sz w:val="24"/>
        </w:rPr>
        <w:t>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 3.1.4. Рекомендовать Родителям обучающегося продолжение </w:t>
      </w:r>
      <w:proofErr w:type="gramStart"/>
      <w:r w:rsidRPr="009033F2">
        <w:rPr>
          <w:rFonts w:ascii="Times New Roman" w:hAnsi="Times New Roman"/>
          <w:sz w:val="24"/>
        </w:rPr>
        <w:t>обучения по</w:t>
      </w:r>
      <w:proofErr w:type="gramEnd"/>
      <w:r w:rsidRPr="009033F2">
        <w:rPr>
          <w:rFonts w:ascii="Times New Roman" w:hAnsi="Times New Roman"/>
          <w:sz w:val="24"/>
        </w:rPr>
        <w:t xml:space="preserve"> другой программе, иной форме получения образования или в ином образовательном учреждении.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3.1.5. Привлекать Родителей к материальной ответственности в случае причинения Школе материального вреда со стороны учащегося, в соответствии с действующим законодательством.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lastRenderedPageBreak/>
        <w:t xml:space="preserve">3.1.6. Расторгнуть настоящий Договор при невыполнении Родителями своих обязательств. </w:t>
      </w:r>
    </w:p>
    <w:p w:rsidR="00927BD3" w:rsidRPr="009033F2" w:rsidRDefault="00927BD3" w:rsidP="00927BD3">
      <w:pPr>
        <w:widowControl w:val="0"/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Родитель имеет право:</w:t>
      </w:r>
    </w:p>
    <w:p w:rsidR="00927BD3" w:rsidRPr="009033F2" w:rsidRDefault="00927BD3" w:rsidP="00927B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9033F2">
        <w:rPr>
          <w:rFonts w:ascii="Times New Roman" w:hAnsi="Times New Roman"/>
          <w:sz w:val="24"/>
        </w:rPr>
        <w:t>3.2.1. Знакомиться с учебными планами  Школы и успеваемости своего ребенка, присутствовать, с согласия администрации школы, на уроках.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3.2.2. Консультироваться с преподавателями, руководителем</w:t>
      </w:r>
      <w:proofErr w:type="gramStart"/>
      <w:r w:rsidRPr="009033F2">
        <w:rPr>
          <w:rFonts w:ascii="Times New Roman" w:hAnsi="Times New Roman"/>
          <w:sz w:val="24"/>
        </w:rPr>
        <w:t xml:space="preserve"> ,</w:t>
      </w:r>
      <w:proofErr w:type="gramEnd"/>
      <w:r w:rsidRPr="009033F2">
        <w:rPr>
          <w:rFonts w:ascii="Times New Roman" w:hAnsi="Times New Roman"/>
          <w:sz w:val="24"/>
        </w:rPr>
        <w:t xml:space="preserve"> директором. 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3.2.3. Участвовать в управлении Школы в соответствии  с его Уставом.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3.2.4. Определять по согласованию с образовательным учреждением темпы и сроки освоения обучающимся дополнительных образовательных программ.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3.2.5. Инициировать перевод своего ребенка в другой классный коллектив, к другому преподавателю (учитывая способности ребенка и специализацию учебного плана).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Особые условия.</w:t>
      </w:r>
    </w:p>
    <w:p w:rsidR="00927BD3" w:rsidRPr="009033F2" w:rsidRDefault="00927BD3" w:rsidP="00927BD3">
      <w:pPr>
        <w:ind w:left="567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4.1. При выбытии ребенка из Школы Родитель обязан написать заявление.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4.2. Учащимся может быть предоставлен академический отпуск по состоянию здоровья (или иным уважительным причинам) сроком до одного календарного года с сохранением места  в Школе.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Условия расторжения договора.</w:t>
      </w:r>
    </w:p>
    <w:p w:rsidR="00927BD3" w:rsidRPr="009033F2" w:rsidRDefault="00927BD3" w:rsidP="00927BD3">
      <w:pPr>
        <w:ind w:left="567"/>
        <w:jc w:val="both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5.1. Настоящий </w:t>
      </w:r>
      <w:proofErr w:type="gramStart"/>
      <w:r w:rsidRPr="009033F2">
        <w:rPr>
          <w:rFonts w:ascii="Times New Roman" w:hAnsi="Times New Roman"/>
          <w:sz w:val="24"/>
        </w:rPr>
        <w:t>Договор</w:t>
      </w:r>
      <w:proofErr w:type="gramEnd"/>
      <w:r w:rsidRPr="009033F2">
        <w:rPr>
          <w:rFonts w:ascii="Times New Roman" w:hAnsi="Times New Roman"/>
          <w:sz w:val="24"/>
        </w:rPr>
        <w:t xml:space="preserve"> может быть расторгнут в случае невыполнения обязательств одной из сторон или по взаимному соглашению.  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5.2. Каждая из сторон предупреждает о расторжении договора не менее чем за две недели.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Порядок разрешения споров.</w:t>
      </w:r>
    </w:p>
    <w:p w:rsidR="00927BD3" w:rsidRPr="009033F2" w:rsidRDefault="00927BD3" w:rsidP="00927BD3">
      <w:pPr>
        <w:ind w:left="567"/>
        <w:jc w:val="both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 xml:space="preserve">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6.1. Все возникающие между сторонами вопросы решаются путем переговоров либо в судебном порядке. </w:t>
      </w:r>
    </w:p>
    <w:p w:rsidR="00927BD3" w:rsidRPr="009033F2" w:rsidRDefault="00927BD3" w:rsidP="00927BD3">
      <w:pPr>
        <w:ind w:firstLine="567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b/>
          <w:sz w:val="24"/>
        </w:rPr>
        <w:t>Реквизиты сторон.</w:t>
      </w:r>
    </w:p>
    <w:p w:rsidR="00927BD3" w:rsidRPr="009033F2" w:rsidRDefault="00927BD3" w:rsidP="00927BD3">
      <w:pPr>
        <w:ind w:left="567"/>
        <w:jc w:val="both"/>
        <w:rPr>
          <w:rFonts w:ascii="Times New Roman" w:hAnsi="Times New Roman"/>
          <w:b/>
          <w:sz w:val="24"/>
        </w:rPr>
      </w:pPr>
    </w:p>
    <w:p w:rsidR="00927BD3" w:rsidRPr="009033F2" w:rsidRDefault="00927BD3" w:rsidP="00927BD3">
      <w:pPr>
        <w:jc w:val="both"/>
        <w:rPr>
          <w:rFonts w:ascii="Times New Roman" w:hAnsi="Times New Roman"/>
          <w:b/>
          <w:sz w:val="24"/>
        </w:rPr>
      </w:pPr>
      <w:r w:rsidRPr="009033F2">
        <w:rPr>
          <w:rFonts w:ascii="Times New Roman" w:hAnsi="Times New Roman"/>
          <w:sz w:val="24"/>
        </w:rPr>
        <w:lastRenderedPageBreak/>
        <w:t xml:space="preserve">              </w:t>
      </w:r>
      <w:r w:rsidRPr="009033F2">
        <w:rPr>
          <w:rFonts w:ascii="Times New Roman" w:hAnsi="Times New Roman"/>
          <w:b/>
          <w:sz w:val="24"/>
        </w:rPr>
        <w:t xml:space="preserve">Исполнитель                                                                       Родитель                                       </w:t>
      </w:r>
    </w:p>
    <w:p w:rsidR="00927BD3" w:rsidRPr="009033F2" w:rsidRDefault="00927BD3" w:rsidP="00927BD3">
      <w:pPr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Муниципальное бюджетное</w:t>
      </w:r>
      <w:r>
        <w:rPr>
          <w:rFonts w:ascii="Times New Roman" w:hAnsi="Times New Roman"/>
          <w:sz w:val="24"/>
        </w:rPr>
        <w:t xml:space="preserve"> </w:t>
      </w:r>
      <w:r w:rsidRPr="009033F2">
        <w:rPr>
          <w:rFonts w:ascii="Times New Roman" w:hAnsi="Times New Roman"/>
          <w:sz w:val="24"/>
        </w:rPr>
        <w:t xml:space="preserve">учреждение                   </w:t>
      </w:r>
    </w:p>
    <w:p w:rsidR="00927BD3" w:rsidRPr="009033F2" w:rsidRDefault="00927BD3" w:rsidP="00927BD3">
      <w:pPr>
        <w:ind w:left="1134" w:hanging="1134"/>
        <w:rPr>
          <w:rFonts w:ascii="Times New Roman" w:hAnsi="Times New Roman"/>
          <w:sz w:val="24"/>
          <w:vertAlign w:val="subscript"/>
        </w:rPr>
      </w:pPr>
      <w:r w:rsidRPr="009033F2">
        <w:rPr>
          <w:rFonts w:ascii="Times New Roman" w:hAnsi="Times New Roman"/>
          <w:sz w:val="24"/>
        </w:rPr>
        <w:t>доп</w:t>
      </w:r>
      <w:r>
        <w:rPr>
          <w:rFonts w:ascii="Times New Roman" w:hAnsi="Times New Roman"/>
          <w:sz w:val="24"/>
        </w:rPr>
        <w:t xml:space="preserve">олнительного образования </w:t>
      </w:r>
      <w:r w:rsidRPr="009033F2">
        <w:rPr>
          <w:rFonts w:ascii="Times New Roman" w:hAnsi="Times New Roman"/>
          <w:sz w:val="24"/>
        </w:rPr>
        <w:t xml:space="preserve">                                  </w:t>
      </w:r>
      <w:r w:rsidRPr="009033F2">
        <w:rPr>
          <w:rFonts w:ascii="Times New Roman" w:hAnsi="Times New Roman"/>
          <w:sz w:val="24"/>
          <w:vertAlign w:val="subscript"/>
        </w:rPr>
        <w:t xml:space="preserve">                                                    </w:t>
      </w:r>
    </w:p>
    <w:p w:rsidR="00927BD3" w:rsidRPr="009033F2" w:rsidRDefault="00927BD3" w:rsidP="00927BD3">
      <w:pPr>
        <w:ind w:left="1134" w:hanging="1134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 xml:space="preserve">«Агинская детская школа искусств»                  </w:t>
      </w:r>
    </w:p>
    <w:p w:rsidR="00927BD3" w:rsidRDefault="00927BD3" w:rsidP="00927BD3">
      <w:pPr>
        <w:ind w:left="426" w:hanging="426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Юридический и фактический адрес:</w:t>
      </w:r>
    </w:p>
    <w:p w:rsidR="00927BD3" w:rsidRPr="009033F2" w:rsidRDefault="00927BD3" w:rsidP="00927BD3">
      <w:p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Красноярский край, Саянский район,</w:t>
      </w:r>
      <w:r w:rsidRPr="009033F2">
        <w:rPr>
          <w:rFonts w:ascii="Times New Roman" w:hAnsi="Times New Roman"/>
          <w:sz w:val="24"/>
        </w:rPr>
        <w:t xml:space="preserve">                                   </w:t>
      </w:r>
    </w:p>
    <w:p w:rsidR="00927BD3" w:rsidRPr="009033F2" w:rsidRDefault="00927BD3" w:rsidP="00927BD3">
      <w:pPr>
        <w:ind w:left="426" w:hanging="426"/>
        <w:rPr>
          <w:rFonts w:ascii="Times New Roman" w:hAnsi="Times New Roman"/>
          <w:sz w:val="24"/>
        </w:rPr>
      </w:pPr>
      <w:r w:rsidRPr="009033F2">
        <w:rPr>
          <w:rFonts w:ascii="Times New Roman" w:hAnsi="Times New Roman"/>
          <w:sz w:val="24"/>
        </w:rPr>
        <w:t>с</w:t>
      </w:r>
      <w:proofErr w:type="gramStart"/>
      <w:r w:rsidRPr="009033F2">
        <w:rPr>
          <w:rFonts w:ascii="Times New Roman" w:hAnsi="Times New Roman"/>
          <w:sz w:val="24"/>
        </w:rPr>
        <w:t>.А</w:t>
      </w:r>
      <w:proofErr w:type="gramEnd"/>
      <w:r w:rsidRPr="009033F2">
        <w:rPr>
          <w:rFonts w:ascii="Times New Roman" w:hAnsi="Times New Roman"/>
          <w:sz w:val="24"/>
        </w:rPr>
        <w:t xml:space="preserve">гинское, ул.Советская,138,пом.1                  </w:t>
      </w:r>
      <w:r w:rsidRPr="009033F2">
        <w:rPr>
          <w:rFonts w:ascii="Times New Roman" w:hAnsi="Times New Roman"/>
          <w:sz w:val="24"/>
          <w:vertAlign w:val="subscript"/>
        </w:rPr>
        <w:t xml:space="preserve">                                 </w:t>
      </w:r>
    </w:p>
    <w:p w:rsidR="00927BD3" w:rsidRPr="009B5A82" w:rsidRDefault="00927BD3" w:rsidP="00927BD3">
      <w:pPr>
        <w:rPr>
          <w:rFonts w:ascii="Times New Roman" w:hAnsi="Times New Roman"/>
          <w:sz w:val="24"/>
        </w:rPr>
      </w:pPr>
      <w:r w:rsidRPr="009B5A82">
        <w:rPr>
          <w:rFonts w:ascii="Times New Roman" w:hAnsi="Times New Roman"/>
          <w:sz w:val="24"/>
        </w:rPr>
        <w:t xml:space="preserve"> ИНН 2433003012</w:t>
      </w:r>
    </w:p>
    <w:p w:rsidR="00927BD3" w:rsidRPr="009B5A82" w:rsidRDefault="00927BD3" w:rsidP="00927BD3">
      <w:pPr>
        <w:rPr>
          <w:rFonts w:ascii="Times New Roman" w:hAnsi="Times New Roman"/>
          <w:sz w:val="24"/>
        </w:rPr>
      </w:pPr>
      <w:r w:rsidRPr="009B5A82">
        <w:rPr>
          <w:rFonts w:ascii="Times New Roman" w:hAnsi="Times New Roman"/>
          <w:sz w:val="24"/>
        </w:rPr>
        <w:t>КПП 243301001</w:t>
      </w:r>
    </w:p>
    <w:p w:rsidR="00927BD3" w:rsidRPr="009B5A82" w:rsidRDefault="00927BD3" w:rsidP="00927BD3">
      <w:pPr>
        <w:rPr>
          <w:rFonts w:ascii="Times New Roman" w:hAnsi="Times New Roman"/>
          <w:sz w:val="24"/>
        </w:rPr>
      </w:pPr>
      <w:r w:rsidRPr="009B5A82">
        <w:rPr>
          <w:rFonts w:ascii="Times New Roman" w:hAnsi="Times New Roman"/>
          <w:sz w:val="24"/>
        </w:rPr>
        <w:t>ОГРН 1022400779576</w:t>
      </w:r>
    </w:p>
    <w:p w:rsidR="00927BD3" w:rsidRPr="009B5A82" w:rsidRDefault="00927BD3" w:rsidP="00927BD3">
      <w:pPr>
        <w:rPr>
          <w:rFonts w:ascii="Times New Roman" w:hAnsi="Times New Roman"/>
          <w:sz w:val="24"/>
        </w:rPr>
      </w:pPr>
      <w:proofErr w:type="gramStart"/>
      <w:r w:rsidRPr="009B5A82">
        <w:rPr>
          <w:rFonts w:ascii="Times New Roman" w:hAnsi="Times New Roman"/>
          <w:sz w:val="24"/>
        </w:rPr>
        <w:t>Р</w:t>
      </w:r>
      <w:proofErr w:type="gramEnd"/>
      <w:r w:rsidRPr="009B5A82">
        <w:rPr>
          <w:rFonts w:ascii="Times New Roman" w:hAnsi="Times New Roman"/>
          <w:sz w:val="24"/>
        </w:rPr>
        <w:t>/С 40204810300000000975</w:t>
      </w:r>
    </w:p>
    <w:p w:rsidR="00927BD3" w:rsidRDefault="00927BD3" w:rsidP="00927BD3">
      <w:r w:rsidRPr="009B5A82">
        <w:rPr>
          <w:sz w:val="24"/>
        </w:rPr>
        <w:t xml:space="preserve">тел.(39142) 21-1-60   </w:t>
      </w:r>
    </w:p>
    <w:p w:rsidR="00927BD3" w:rsidRDefault="00927BD3" w:rsidP="00927BD3">
      <w:pPr>
        <w:spacing w:before="132" w:after="240"/>
        <w:rPr>
          <w:rFonts w:eastAsia="Times New Roman" w:cs="Arial"/>
          <w:color w:val="3F3F3F"/>
          <w:szCs w:val="20"/>
          <w:lang w:eastAsia="ru-RU"/>
        </w:rPr>
      </w:pPr>
    </w:p>
    <w:p w:rsidR="00927BD3" w:rsidRPr="009033F2" w:rsidRDefault="00927BD3" w:rsidP="00927BD3">
      <w:pPr>
        <w:ind w:left="426" w:hanging="426"/>
        <w:rPr>
          <w:rFonts w:ascii="Times New Roman" w:hAnsi="Times New Roman"/>
          <w:sz w:val="24"/>
        </w:rPr>
      </w:pPr>
      <w:r>
        <w:rPr>
          <w:rFonts w:eastAsia="Times New Roman" w:cs="Arial"/>
          <w:color w:val="3F3F3F"/>
          <w:szCs w:val="20"/>
          <w:lang w:eastAsia="ru-RU"/>
        </w:rPr>
        <w:t xml:space="preserve">                       </w:t>
      </w:r>
      <w:r w:rsidRPr="009033F2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Pr="009033F2">
        <w:rPr>
          <w:rFonts w:ascii="Times New Roman" w:hAnsi="Times New Roman"/>
          <w:sz w:val="24"/>
        </w:rPr>
        <w:t xml:space="preserve">       </w:t>
      </w:r>
    </w:p>
    <w:p w:rsidR="00927BD3" w:rsidRDefault="00927BD3" w:rsidP="00927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________</w:t>
      </w:r>
      <w:r w:rsidRPr="009033F2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Е. А. </w:t>
      </w:r>
      <w:proofErr w:type="spellStart"/>
      <w:r>
        <w:rPr>
          <w:rFonts w:ascii="Times New Roman" w:hAnsi="Times New Roman"/>
          <w:sz w:val="24"/>
        </w:rPr>
        <w:t>Крупенько</w:t>
      </w:r>
      <w:proofErr w:type="spellEnd"/>
    </w:p>
    <w:p w:rsidR="00927BD3" w:rsidRDefault="00927BD3" w:rsidP="00927BD3">
      <w:pPr>
        <w:rPr>
          <w:rFonts w:ascii="Times New Roman" w:hAnsi="Times New Roman"/>
          <w:sz w:val="24"/>
        </w:rPr>
      </w:pPr>
    </w:p>
    <w:p w:rsidR="00927BD3" w:rsidRDefault="00927BD3" w:rsidP="00927BD3">
      <w:pPr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_________20_____г.                                          «______»_______20_____г.</w:t>
      </w:r>
      <w:r w:rsidRPr="009033F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</w:t>
      </w:r>
    </w:p>
    <w:p w:rsidR="00927BD3" w:rsidRPr="009033F2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ind w:firstLine="720"/>
        <w:jc w:val="both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Pr="009033F2" w:rsidRDefault="00927BD3" w:rsidP="00927BD3">
      <w:pPr>
        <w:spacing w:line="240" w:lineRule="exact"/>
        <w:ind w:left="5040" w:hanging="540"/>
        <w:rPr>
          <w:rFonts w:ascii="Times New Roman" w:hAnsi="Times New Roman"/>
          <w:sz w:val="24"/>
        </w:rPr>
      </w:pPr>
    </w:p>
    <w:p w:rsidR="00927BD3" w:rsidRDefault="00927BD3" w:rsidP="00927BD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line="240" w:lineRule="exact"/>
        <w:ind w:left="5040" w:hanging="540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line="240" w:lineRule="exact"/>
        <w:ind w:left="5040" w:hanging="540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spacing w:line="240" w:lineRule="exact"/>
        <w:ind w:left="50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27BD3" w:rsidRDefault="00927BD3" w:rsidP="00927BD3">
      <w:pPr>
        <w:spacing w:line="240" w:lineRule="exact"/>
        <w:ind w:left="50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hyperlink r:id="rId6" w:anchor="sub_1000#sub_1000" w:history="1">
        <w:r w:rsidRPr="00757B55">
          <w:rPr>
            <w:rStyle w:val="a5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927BD3" w:rsidRDefault="00927BD3" w:rsidP="00927BD3">
      <w:pPr>
        <w:spacing w:line="240" w:lineRule="exact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927BD3" w:rsidRDefault="00927BD3" w:rsidP="00927BD3">
      <w:pPr>
        <w:pStyle w:val="1"/>
        <w:spacing w:before="0" w:after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927BD3" w:rsidRDefault="00927BD3" w:rsidP="00927BD3">
      <w:pPr>
        <w:pStyle w:val="1"/>
        <w:spacing w:before="0" w:after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927BD3" w:rsidRDefault="00927BD3" w:rsidP="00927BD3">
      <w:pPr>
        <w:pStyle w:val="1"/>
        <w:spacing w:before="0" w:after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Блок-схема</w:t>
      </w:r>
    </w:p>
    <w:p w:rsidR="00927BD3" w:rsidRPr="005B5BA0" w:rsidRDefault="00927BD3" w:rsidP="00927BD3">
      <w:pPr>
        <w:rPr>
          <w:lang w:eastAsia="ru-RU"/>
        </w:rPr>
      </w:pPr>
    </w:p>
    <w:p w:rsidR="00927BD3" w:rsidRDefault="00927BD3" w:rsidP="00927BD3">
      <w:pPr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27BD3" w:rsidRDefault="00927BD3" w:rsidP="00927B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«Предоставлению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927BD3" w:rsidRDefault="00927BD3" w:rsidP="00927BD3">
      <w:pPr>
        <w:jc w:val="center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927BD3" w:rsidRPr="002A23F3" w:rsidTr="003740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3" w:rsidRDefault="00927BD3" w:rsidP="003740E0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граждан о вариативности образовательных программ, реализуемых в МБУ ДО «</w:t>
            </w:r>
            <w:proofErr w:type="spellStart"/>
            <w:r>
              <w:rPr>
                <w:sz w:val="28"/>
                <w:szCs w:val="28"/>
              </w:rPr>
              <w:t>АгинскаяДШИ</w:t>
            </w:r>
            <w:proofErr w:type="spellEnd"/>
            <w:r>
              <w:rPr>
                <w:sz w:val="28"/>
                <w:szCs w:val="28"/>
              </w:rPr>
              <w:t>», посредством публикаций, размещения в средствах массовой информации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и информационных стендах Учреждения</w:t>
            </w:r>
          </w:p>
        </w:tc>
      </w:tr>
    </w:tbl>
    <w:p w:rsidR="00927BD3" w:rsidRDefault="00927BD3" w:rsidP="00927BD3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4pt;margin-top:8.2pt;width:.05pt;height:18.7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927BD3" w:rsidTr="003740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3" w:rsidRDefault="00927BD3" w:rsidP="003740E0">
            <w:pPr>
              <w:pStyle w:val="a6"/>
              <w:spacing w:before="0" w:after="0"/>
              <w:rPr>
                <w:sz w:val="28"/>
                <w:szCs w:val="28"/>
              </w:rPr>
            </w:pPr>
          </w:p>
          <w:p w:rsidR="00927BD3" w:rsidRDefault="00927BD3" w:rsidP="003740E0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и регистрация заявлений граждан</w:t>
            </w:r>
          </w:p>
        </w:tc>
      </w:tr>
    </w:tbl>
    <w:p w:rsidR="00927BD3" w:rsidRDefault="00927BD3" w:rsidP="00927BD3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lastRenderedPageBreak/>
        <w:pict>
          <v:shape id="_x0000_s1027" type="#_x0000_t32" style="position:absolute;margin-left:224.05pt;margin-top:3.95pt;width:.05pt;height:18.75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2093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927BD3" w:rsidTr="003740E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3" w:rsidRDefault="00927BD3" w:rsidP="003740E0">
            <w:pPr>
              <w:pStyle w:val="a6"/>
              <w:spacing w:before="0" w:after="0"/>
              <w:ind w:firstLine="6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и подготовка ответа заявителю</w:t>
            </w:r>
          </w:p>
          <w:p w:rsidR="00927BD3" w:rsidRDefault="00927BD3" w:rsidP="003740E0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927BD3" w:rsidRDefault="00927BD3" w:rsidP="00927BD3">
      <w:pPr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 id="_x0000_s1028" type="#_x0000_t32" style="position:absolute;margin-left:224.15pt;margin-top:12.35pt;width:.05pt;height:18.75pt;z-index:251662336" o:connectortype="straight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927BD3" w:rsidTr="003740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3" w:rsidRDefault="00927BD3" w:rsidP="003740E0">
            <w:pPr>
              <w:pStyle w:val="a6"/>
              <w:spacing w:before="0" w:after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</w:tbl>
    <w:p w:rsidR="00927BD3" w:rsidRDefault="00927BD3" w:rsidP="00927BD3">
      <w:pPr>
        <w:tabs>
          <w:tab w:val="left" w:pos="7635"/>
        </w:tabs>
        <w:spacing w:before="90" w:after="90"/>
        <w:jc w:val="right"/>
        <w:outlineLvl w:val="1"/>
        <w:rPr>
          <w:rFonts w:ascii="Times New Roman" w:hAnsi="Times New Roman"/>
          <w:sz w:val="24"/>
        </w:rPr>
      </w:pPr>
    </w:p>
    <w:p w:rsidR="00927BD3" w:rsidRDefault="00927BD3" w:rsidP="00927BD3">
      <w:pPr>
        <w:tabs>
          <w:tab w:val="left" w:pos="7635"/>
        </w:tabs>
        <w:spacing w:before="90" w:after="90"/>
        <w:jc w:val="right"/>
        <w:outlineLvl w:val="1"/>
        <w:rPr>
          <w:rFonts w:ascii="Times New Roman" w:hAnsi="Times New Roman"/>
          <w:sz w:val="24"/>
        </w:rPr>
      </w:pPr>
    </w:p>
    <w:p w:rsidR="00927BD3" w:rsidRDefault="00927BD3" w:rsidP="00927BD3">
      <w:pPr>
        <w:spacing w:line="240" w:lineRule="exact"/>
        <w:rPr>
          <w:rFonts w:ascii="Times New Roman" w:hAnsi="Times New Roman"/>
          <w:sz w:val="24"/>
        </w:rPr>
      </w:pPr>
    </w:p>
    <w:p w:rsidR="00927BD3" w:rsidRDefault="00927BD3" w:rsidP="00927BD3">
      <w:pPr>
        <w:spacing w:line="240" w:lineRule="exact"/>
        <w:rPr>
          <w:rFonts w:ascii="Times New Roman" w:hAnsi="Times New Roman"/>
          <w:sz w:val="24"/>
        </w:rPr>
      </w:pPr>
    </w:p>
    <w:p w:rsidR="00927BD3" w:rsidRDefault="00927BD3" w:rsidP="00927BD3">
      <w:pPr>
        <w:spacing w:line="240" w:lineRule="exact"/>
        <w:rPr>
          <w:rFonts w:ascii="Times New Roman" w:hAnsi="Times New Roman"/>
          <w:sz w:val="24"/>
        </w:rPr>
      </w:pPr>
    </w:p>
    <w:p w:rsidR="00927BD3" w:rsidRDefault="00927BD3" w:rsidP="00927BD3">
      <w:pPr>
        <w:spacing w:line="240" w:lineRule="exact"/>
        <w:rPr>
          <w:rFonts w:ascii="Times New Roman" w:hAnsi="Times New Roman"/>
          <w:sz w:val="24"/>
        </w:rPr>
      </w:pPr>
    </w:p>
    <w:p w:rsidR="00927BD3" w:rsidRPr="00927BD3" w:rsidRDefault="00927BD3" w:rsidP="00927BD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7BD3" w:rsidRPr="00F94C33" w:rsidRDefault="00927BD3" w:rsidP="00927BD3">
      <w:pPr>
        <w:spacing w:line="240" w:lineRule="exact"/>
        <w:ind w:left="5103"/>
        <w:rPr>
          <w:rFonts w:ascii="Times New Roman" w:hAnsi="Times New Roman"/>
          <w:sz w:val="24"/>
        </w:rPr>
      </w:pPr>
      <w:r w:rsidRPr="00F94C33">
        <w:rPr>
          <w:rFonts w:ascii="Times New Roman" w:hAnsi="Times New Roman"/>
          <w:sz w:val="24"/>
        </w:rPr>
        <w:t>Приложение 4</w:t>
      </w:r>
    </w:p>
    <w:p w:rsidR="00927BD3" w:rsidRPr="00F94C33" w:rsidRDefault="00927BD3" w:rsidP="00927BD3">
      <w:pPr>
        <w:spacing w:line="240" w:lineRule="exact"/>
        <w:ind w:left="5103"/>
        <w:rPr>
          <w:rFonts w:ascii="Times New Roman" w:hAnsi="Times New Roman"/>
          <w:sz w:val="24"/>
        </w:rPr>
      </w:pPr>
      <w:r w:rsidRPr="00F94C33">
        <w:rPr>
          <w:rFonts w:ascii="Times New Roman" w:hAnsi="Times New Roman"/>
          <w:sz w:val="24"/>
        </w:rPr>
        <w:t xml:space="preserve">к проекту </w:t>
      </w:r>
      <w:proofErr w:type="gramStart"/>
      <w:r w:rsidRPr="00F94C33">
        <w:rPr>
          <w:rFonts w:ascii="Times New Roman" w:hAnsi="Times New Roman"/>
          <w:sz w:val="24"/>
        </w:rPr>
        <w:t>административного</w:t>
      </w:r>
      <w:proofErr w:type="gramEnd"/>
      <w:r w:rsidRPr="00F94C33">
        <w:rPr>
          <w:rFonts w:ascii="Times New Roman" w:hAnsi="Times New Roman"/>
          <w:sz w:val="24"/>
        </w:rPr>
        <w:t xml:space="preserve"> </w:t>
      </w:r>
    </w:p>
    <w:p w:rsidR="00927BD3" w:rsidRPr="00F94C33" w:rsidRDefault="00927BD3" w:rsidP="00927BD3">
      <w:pPr>
        <w:spacing w:line="240" w:lineRule="exact"/>
        <w:ind w:left="5103"/>
        <w:rPr>
          <w:rFonts w:ascii="Times New Roman" w:hAnsi="Times New Roman"/>
          <w:sz w:val="24"/>
        </w:rPr>
      </w:pPr>
      <w:r w:rsidRPr="00F94C33">
        <w:rPr>
          <w:rFonts w:ascii="Times New Roman" w:hAnsi="Times New Roman"/>
          <w:sz w:val="24"/>
        </w:rPr>
        <w:t>регламента по предоставлению</w:t>
      </w:r>
    </w:p>
    <w:p w:rsidR="00927BD3" w:rsidRPr="00F94C33" w:rsidRDefault="00927BD3" w:rsidP="00927BD3">
      <w:pPr>
        <w:spacing w:line="240" w:lineRule="exact"/>
        <w:ind w:left="5103"/>
        <w:rPr>
          <w:rFonts w:ascii="Times New Roman" w:hAnsi="Times New Roman"/>
          <w:sz w:val="24"/>
        </w:rPr>
      </w:pPr>
      <w:r w:rsidRPr="00F94C33">
        <w:rPr>
          <w:rFonts w:ascii="Times New Roman" w:hAnsi="Times New Roman"/>
          <w:sz w:val="24"/>
        </w:rPr>
        <w:t>муниципальной услуги «Предоставление информации об образовательных программах и учебных планов, рабочих программ учебных курсов, предметов, дисциплин (модулей), годовых календарных учебных графиков»</w:t>
      </w:r>
    </w:p>
    <w:p w:rsidR="00927BD3" w:rsidRDefault="00927BD3" w:rsidP="00927BD3">
      <w:pPr>
        <w:spacing w:line="240" w:lineRule="exact"/>
        <w:ind w:left="3969"/>
        <w:rPr>
          <w:rFonts w:ascii="Times New Roman" w:hAnsi="Times New Roman"/>
          <w:sz w:val="28"/>
          <w:szCs w:val="28"/>
        </w:rPr>
      </w:pPr>
    </w:p>
    <w:p w:rsidR="00927BD3" w:rsidRDefault="00927BD3" w:rsidP="00927B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муниципальной услуги                                                 </w:t>
      </w:r>
    </w:p>
    <w:tbl>
      <w:tblPr>
        <w:tblW w:w="0" w:type="auto"/>
        <w:tblInd w:w="48" w:type="dxa"/>
        <w:tblLayout w:type="fixed"/>
        <w:tblLook w:val="0000"/>
      </w:tblPr>
      <w:tblGrid>
        <w:gridCol w:w="2760"/>
        <w:gridCol w:w="3750"/>
        <w:gridCol w:w="2910"/>
      </w:tblGrid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требования стандарта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требования стандарта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1.Наименование муниципальной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информации об образовательных программах и учебных планов, рабочих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 учебных курсов, предметов, дисциплин (модулей), годовых календарных учебных графиков</w:t>
            </w: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</w:p>
          <w:p w:rsidR="00927BD3" w:rsidRPr="002A23F3" w:rsidRDefault="00927BD3" w:rsidP="003740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Постановление Главного государственного санитарного врача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Российской Федерации от 03.04.2003 №27 «О введении в действие санитарно-эпидемиологических правил и нормативов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2.4.4.1251-03;  </w:t>
            </w:r>
          </w:p>
          <w:p w:rsidR="00927BD3" w:rsidRPr="002A23F3" w:rsidRDefault="00927BD3" w:rsidP="003740E0">
            <w:pPr>
              <w:shd w:val="clear" w:color="auto" w:fill="FFFFFF"/>
              <w:textAlignment w:val="top"/>
              <w:rPr>
                <w:rFonts w:ascii="Times New Roman" w:eastAsia="Arial CYR" w:hAnsi="Times New Roman"/>
                <w:sz w:val="24"/>
              </w:rPr>
            </w:pPr>
            <w:r w:rsidRPr="002A23F3">
              <w:rPr>
                <w:rFonts w:ascii="Times New Roman" w:eastAsia="Arial CYR" w:hAnsi="Times New Roman"/>
                <w:sz w:val="24"/>
              </w:rPr>
              <w:t>Закон РФ от 10.07.1992 №3266-1 «Об образовании»</w:t>
            </w:r>
          </w:p>
          <w:p w:rsidR="00927BD3" w:rsidRDefault="00927BD3" w:rsidP="003740E0">
            <w:pPr>
              <w:shd w:val="clear" w:color="auto" w:fill="FFFFFF"/>
              <w:textAlignment w:val="top"/>
              <w:rPr>
                <w:rFonts w:ascii="Times New Roman" w:eastAsia="Arial CYR" w:hAnsi="Times New Roman"/>
                <w:sz w:val="24"/>
                <w:highlight w:val="yellow"/>
              </w:rPr>
            </w:pPr>
            <w:r w:rsidRPr="002A23F3">
              <w:rPr>
                <w:rFonts w:ascii="Times New Roman" w:eastAsia="Arial CYR" w:hAnsi="Times New Roman"/>
                <w:sz w:val="24"/>
              </w:rPr>
              <w:t>Типовое положение об образовательном учреждении дополнительного образования детей, утвержденное Постановлением Правительства РФ от 07.03.1995г. №233</w:t>
            </w: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Функция, в рамках исполнения которой предоставляется услуга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вариативности образовательных программ и учебных планах, годовых календарных учебных графиков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Наименование органа исполнительной власти  или органа местного самоуправления предоставляющего услугу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Муниципальные бюджетное образовательные учреждение дополнительного образования детей «Агинская детская школа искусств», реализующее дополнительные общеобразовательные программы </w:t>
            </w:r>
            <w:proofErr w:type="spellStart"/>
            <w:r>
              <w:rPr>
                <w:rFonts w:ascii="Times New Roman" w:hAnsi="Times New Roman"/>
                <w:sz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направленности. 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Категории заявителей, которым предоставляется услуга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tabs>
                <w:tab w:val="left" w:pos="-180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Заявителями являются родители (законные представители) несовершеннолетних детей или совершеннолетние граждане</w:t>
            </w:r>
          </w:p>
          <w:p w:rsidR="00927BD3" w:rsidRDefault="00927BD3" w:rsidP="003740E0">
            <w:pPr>
              <w:snapToGrid w:val="0"/>
              <w:jc w:val="both"/>
              <w:rPr>
                <w:rFonts w:ascii="Times New Roman" w:eastAsia="Arial CYR" w:hAnsi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tabs>
                <w:tab w:val="left" w:pos="-180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RPr="002A23F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Необходимые </w:t>
            </w:r>
            <w:r>
              <w:rPr>
                <w:rFonts w:ascii="Times New Roman" w:hAnsi="Times New Roman"/>
                <w:sz w:val="24"/>
              </w:rPr>
              <w:lastRenderedPageBreak/>
              <w:t>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pStyle w:val="msonormalcxspmiddle"/>
              <w:spacing w:after="0" w:afterAutospacing="0"/>
              <w:contextualSpacing/>
              <w:jc w:val="both"/>
            </w:pPr>
            <w:r>
              <w:rPr>
                <w:color w:val="332E2D"/>
                <w:spacing w:val="2"/>
              </w:rPr>
              <w:lastRenderedPageBreak/>
              <w:t xml:space="preserve">- заявление о </w:t>
            </w:r>
            <w:r>
              <w:t xml:space="preserve">предоставлении информации об образовательных </w:t>
            </w:r>
            <w:r>
              <w:lastRenderedPageBreak/>
              <w:t>программах и учебных планов, рабочих программ учебных курсов, предметов, дисциплин (модулей), годовых календарных учебных графиков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6. Сведения о </w:t>
            </w:r>
            <w:proofErr w:type="spellStart"/>
            <w:r>
              <w:rPr>
                <w:rFonts w:ascii="Times New Roman" w:hAnsi="Times New Roman"/>
                <w:sz w:val="24"/>
              </w:rPr>
              <w:t>возмездности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(безвозмездности) оказания услуги и размерах платы, взимаемой с заявителя, если услуга оказывается на возмездной основе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Результат предоставления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получателю актуальной и достоверной информации в  письменной, устной и электронной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7BD3" w:rsidRDefault="00927BD3" w:rsidP="00374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направлениям: 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образовательные программы;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рабочие программы учебных курсов, предметов </w:t>
            </w:r>
            <w:proofErr w:type="spellStart"/>
            <w:r>
              <w:rPr>
                <w:rFonts w:ascii="Times New Roman" w:hAnsi="Times New Roman"/>
                <w:sz w:val="24"/>
              </w:rPr>
              <w:t>инвариативной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части учебного плана и дополнительных образовательных программ;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учебные планы Учреждения;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годовые календарные учебные графики учреждений</w:t>
            </w:r>
          </w:p>
          <w:p w:rsidR="00927BD3" w:rsidRDefault="00927BD3" w:rsidP="003740E0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Сроки предоставления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муниципальной услуги осуществляется в течение </w:t>
            </w:r>
            <w:r>
              <w:rPr>
                <w:rFonts w:ascii="Times New Roman" w:hAnsi="Times New Roman"/>
                <w:sz w:val="24"/>
              </w:rPr>
              <w:lastRenderedPageBreak/>
              <w:t>всего учебного года.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информационных материалов: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 личном обращении не более 20 минут;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письменном 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информировании</w:t>
            </w:r>
            <w:proofErr w:type="gramEnd"/>
            <w:r>
              <w:rPr>
                <w:rFonts w:ascii="Times New Roman" w:hAnsi="Times New Roman"/>
                <w:sz w:val="24"/>
              </w:rPr>
              <w:t>, в т.ч. по электронной почте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 более 10 дней;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устном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информировании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телефону не более 15 минут; 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9. Основания для приостановления предоставления услуги или </w:t>
            </w:r>
            <w:proofErr w:type="gramStart"/>
            <w:r>
              <w:rPr>
                <w:rFonts w:ascii="Times New Roman" w:hAnsi="Times New Roman"/>
                <w:sz w:val="24"/>
              </w:rPr>
              <w:t>отказе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ее предоставлении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несоответствие обращения содержанию муниципальной услуги;</w:t>
            </w:r>
          </w:p>
          <w:p w:rsidR="00927BD3" w:rsidRDefault="00927BD3" w:rsidP="003740E0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запрашиваемый потребителем вид информирования не предусмотрен настоящим административным регламентом;</w:t>
            </w:r>
          </w:p>
          <w:p w:rsidR="00927BD3" w:rsidRDefault="00927BD3" w:rsidP="003740E0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обращение содержит нецензурные или оскорбительные выражения;</w:t>
            </w:r>
          </w:p>
          <w:p w:rsidR="00927BD3" w:rsidRDefault="00927BD3" w:rsidP="003740E0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текст электронного обращения не поддаётся прочтению;</w:t>
            </w:r>
          </w:p>
          <w:p w:rsidR="00927BD3" w:rsidRDefault="00927BD3" w:rsidP="003740E0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запрашиваемая информация не связана с деятельностью Учреждения по оказанию муниципальной услуги;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отзыв заявления заявителем;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смерть учащегося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Информация о месте предоставления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МБУДО«</w:t>
            </w:r>
            <w:proofErr w:type="spellStart"/>
            <w:r>
              <w:rPr>
                <w:rFonts w:ascii="Times New Roman" w:hAnsi="Times New Roman"/>
                <w:sz w:val="24"/>
              </w:rPr>
              <w:t>АгинскаяДШИ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гинское,ул.Советская</w:t>
            </w:r>
            <w:proofErr w:type="spellEnd"/>
            <w:r>
              <w:rPr>
                <w:rFonts w:ascii="Times New Roman" w:hAnsi="Times New Roman"/>
                <w:sz w:val="24"/>
              </w:rPr>
              <w:t>, 138,пом1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Режим работы органа, оказывающего муниципальную услугу, порядок доступа и </w:t>
            </w:r>
            <w:r>
              <w:rPr>
                <w:rFonts w:ascii="Times New Roman" w:hAnsi="Times New Roman"/>
                <w:sz w:val="24"/>
              </w:rPr>
              <w:lastRenderedPageBreak/>
              <w:t>обращений в орган, оказывающий муниципальную услугу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График работы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понедельник-пятница</w:t>
            </w:r>
          </w:p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09-00ч - 19-00ч</w:t>
            </w:r>
          </w:p>
          <w:p w:rsidR="00927BD3" w:rsidRDefault="00927BD3" w:rsidP="003740E0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перерыв на обед  13-00ч-14-00ч</w:t>
            </w:r>
          </w:p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Заявители имеют право на обжалование решений, действий или бездействия должностных лиц в досудебном и судебном порядке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Контакты для получения дополнительной информации (телефоны органа исполнительной власти или органа местного самоуправления, ответственного за предоставления услуги)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данные образовательного учреждения </w:t>
            </w:r>
          </w:p>
          <w:p w:rsidR="00927BD3" w:rsidRDefault="00927BD3" w:rsidP="00374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гинское, ул.Советская, 138,пом1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тел8939142) 21-1-60</w:t>
            </w:r>
            <w:proofErr w:type="gramEnd"/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«Отдел культуры администрации Саянского района»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гинское, ул.Советская134, </w:t>
            </w:r>
          </w:p>
          <w:p w:rsidR="00927BD3" w:rsidRDefault="00927BD3" w:rsidP="00374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тел.8(39142)22-2-67, 21-4-51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7BD3" w:rsidTr="003740E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14.Список законов, нормативно-правовых актов, на основании которых оказывается услуга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РФ;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Конвенция о правах ребенка (одобрена Генеральной Ассамблеей ООН 20.11.1989);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Российской Федерации </w:t>
            </w:r>
            <w:r>
              <w:rPr>
                <w:rFonts w:ascii="Times New Roman" w:hAnsi="Times New Roman"/>
                <w:sz w:val="24"/>
              </w:rPr>
              <w:t>от 24.07.1998№124-ФЗ</w:t>
            </w:r>
            <w:proofErr w:type="gramStart"/>
            <w:r>
              <w:rPr>
                <w:rFonts w:ascii="Times New Roman" w:hAnsi="Times New Roman"/>
                <w:sz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</w:rPr>
              <w:t>б основных гарантиях прав ребёнка в Российской Федерации»;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Российской Федерации от 06.10.2003 №131-ФЗ «Об общих принципах организации местного самоуправления в Российской Федерации»;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Российской Федерации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21.12.2012 №273-РФ                                  «Об образовании»;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 w:rsidRPr="002A23F3">
              <w:rPr>
                <w:rFonts w:ascii="Times New Roman" w:eastAsia="Arial CYR" w:hAnsi="Times New Roman"/>
                <w:sz w:val="24"/>
              </w:rPr>
              <w:t>Типовое положение об образовательном учреждении дополнительного образования детей, утвержденное Постановлением Правительства РФ от 07.03.1995г. №233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Закон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</w:rPr>
              <w:t xml:space="preserve">от 2 мая 2006 года № 59-ФЗ «О порядке рассмотрения обращений граждан Российской Федерации»; 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</w:rPr>
              <w:t>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27BD3" w:rsidRDefault="00927BD3" w:rsidP="003740E0">
            <w:pPr>
              <w:tabs>
                <w:tab w:val="num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4"/>
              </w:rPr>
              <w:t>от 31.03.2009  № 277 «Об утверждении Положения о лицензировании образовательной деятельности»;</w:t>
            </w:r>
          </w:p>
          <w:p w:rsidR="00927BD3" w:rsidRDefault="00927BD3" w:rsidP="003740E0">
            <w:pPr>
              <w:shd w:val="clear" w:color="auto" w:fill="FFFFFF"/>
              <w:jc w:val="both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Постановление Главного государственного санитарного врача Российской Федерации от 03.04.2003 №27 «О введении в действие санитарно-эпидемиологических правил и нормативов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2.4.4.1251-03;  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Министерства образования и науки Российской Федерации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программы среднего (полного) общего образования»;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Устав муниципального бюджетного учреждения дополнительного образования  «Агинская детская школа искусств»; </w:t>
            </w:r>
          </w:p>
          <w:p w:rsidR="00927BD3" w:rsidRDefault="00927BD3" w:rsidP="003740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правовые акты.</w:t>
            </w:r>
          </w:p>
          <w:p w:rsidR="00927BD3" w:rsidRDefault="00927BD3" w:rsidP="003740E0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D3" w:rsidRDefault="00927BD3" w:rsidP="003740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27BD3" w:rsidRPr="00CF4763" w:rsidRDefault="00927BD3" w:rsidP="00927BD3">
      <w:pPr>
        <w:spacing w:before="90" w:after="90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</w:rPr>
      </w:pPr>
    </w:p>
    <w:p w:rsidR="00927BD3" w:rsidRPr="00CF4763" w:rsidRDefault="00927BD3" w:rsidP="00927BD3">
      <w:pPr>
        <w:spacing w:before="90" w:after="90"/>
        <w:jc w:val="right"/>
        <w:outlineLvl w:val="1"/>
        <w:rPr>
          <w:rFonts w:ascii="Times New Roman" w:hAnsi="Times New Roman"/>
          <w:b/>
          <w:kern w:val="36"/>
        </w:rPr>
      </w:pPr>
    </w:p>
    <w:p w:rsidR="00927BD3" w:rsidRPr="00BC48BC" w:rsidRDefault="00927BD3" w:rsidP="00927BD3">
      <w:pPr>
        <w:jc w:val="both"/>
        <w:rPr>
          <w:rFonts w:ascii="Times New Roman" w:hAnsi="Times New Roman"/>
          <w:sz w:val="16"/>
          <w:szCs w:val="16"/>
        </w:rPr>
      </w:pPr>
    </w:p>
    <w:p w:rsidR="00927BD3" w:rsidRPr="009C4224" w:rsidRDefault="00927BD3" w:rsidP="00927BD3">
      <w:pPr>
        <w:rPr>
          <w:sz w:val="28"/>
          <w:szCs w:val="28"/>
        </w:rPr>
      </w:pPr>
    </w:p>
    <w:p w:rsidR="00927BD3" w:rsidRPr="00E0478C" w:rsidRDefault="00927BD3" w:rsidP="005B545F">
      <w:pPr>
        <w:pStyle w:val="a3"/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7BD3" w:rsidRPr="00E0478C" w:rsidSect="00D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5E3CA9"/>
    <w:multiLevelType w:val="hybridMultilevel"/>
    <w:tmpl w:val="3E5EF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AE1917"/>
    <w:multiLevelType w:val="multilevel"/>
    <w:tmpl w:val="2FFC4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3072F1F"/>
    <w:multiLevelType w:val="hybridMultilevel"/>
    <w:tmpl w:val="E12869DC"/>
    <w:lvl w:ilvl="0" w:tplc="0C069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A4"/>
    <w:rsid w:val="000B6860"/>
    <w:rsid w:val="000F6266"/>
    <w:rsid w:val="001054B4"/>
    <w:rsid w:val="001D5B36"/>
    <w:rsid w:val="001F7A74"/>
    <w:rsid w:val="00326DAB"/>
    <w:rsid w:val="00384490"/>
    <w:rsid w:val="00395783"/>
    <w:rsid w:val="003D4953"/>
    <w:rsid w:val="003E1987"/>
    <w:rsid w:val="00431F39"/>
    <w:rsid w:val="0044479E"/>
    <w:rsid w:val="00487B20"/>
    <w:rsid w:val="004A1966"/>
    <w:rsid w:val="004A765D"/>
    <w:rsid w:val="004C7B4A"/>
    <w:rsid w:val="005769A8"/>
    <w:rsid w:val="005B545F"/>
    <w:rsid w:val="005D0CA0"/>
    <w:rsid w:val="00612D91"/>
    <w:rsid w:val="006437DF"/>
    <w:rsid w:val="0067346C"/>
    <w:rsid w:val="00725BCF"/>
    <w:rsid w:val="00855F75"/>
    <w:rsid w:val="00857BCE"/>
    <w:rsid w:val="00882D1B"/>
    <w:rsid w:val="00893528"/>
    <w:rsid w:val="00905B3D"/>
    <w:rsid w:val="00927BD3"/>
    <w:rsid w:val="00944C9E"/>
    <w:rsid w:val="00951A68"/>
    <w:rsid w:val="009909A4"/>
    <w:rsid w:val="00A36FC8"/>
    <w:rsid w:val="00A712AE"/>
    <w:rsid w:val="00AA2B87"/>
    <w:rsid w:val="00B17D60"/>
    <w:rsid w:val="00B460D2"/>
    <w:rsid w:val="00B931C7"/>
    <w:rsid w:val="00C104E8"/>
    <w:rsid w:val="00C20E65"/>
    <w:rsid w:val="00C41162"/>
    <w:rsid w:val="00C62B91"/>
    <w:rsid w:val="00CF3138"/>
    <w:rsid w:val="00D3699F"/>
    <w:rsid w:val="00D744B4"/>
    <w:rsid w:val="00DB6046"/>
    <w:rsid w:val="00DC4653"/>
    <w:rsid w:val="00E0478C"/>
    <w:rsid w:val="00E7374C"/>
    <w:rsid w:val="00E757FD"/>
    <w:rsid w:val="00EA0037"/>
    <w:rsid w:val="00EC41B9"/>
    <w:rsid w:val="00EC5C39"/>
    <w:rsid w:val="00EF7F15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</w:style>
  <w:style w:type="paragraph" w:styleId="1">
    <w:name w:val="heading 1"/>
    <w:basedOn w:val="a"/>
    <w:next w:val="a"/>
    <w:link w:val="10"/>
    <w:qFormat/>
    <w:rsid w:val="00927BD3"/>
    <w:pPr>
      <w:keepNext/>
      <w:spacing w:before="240" w:after="60" w:line="240" w:lineRule="auto"/>
      <w:ind w:left="125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C8"/>
    <w:pPr>
      <w:spacing w:after="0" w:line="240" w:lineRule="auto"/>
    </w:pPr>
  </w:style>
  <w:style w:type="character" w:customStyle="1" w:styleId="a4">
    <w:name w:val="Основной текст_"/>
    <w:link w:val="11"/>
    <w:locked/>
    <w:rsid w:val="00927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927BD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27BD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ConsPlusNormal">
    <w:name w:val="ConsPlusNormal"/>
    <w:rsid w:val="00927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927BD3"/>
    <w:rPr>
      <w:color w:val="0000FF"/>
      <w:u w:val="single"/>
    </w:rPr>
  </w:style>
  <w:style w:type="paragraph" w:styleId="a6">
    <w:name w:val="Normal (Web)"/>
    <w:basedOn w:val="a"/>
    <w:semiHidden/>
    <w:rsid w:val="00927B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2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1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7DE7-5E8A-4461-8513-5807275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7971</Words>
  <Characters>45440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Жека</cp:lastModifiedBy>
  <cp:revision>7</cp:revision>
  <cp:lastPrinted>2015-09-10T05:25:00Z</cp:lastPrinted>
  <dcterms:created xsi:type="dcterms:W3CDTF">2015-09-14T02:42:00Z</dcterms:created>
  <dcterms:modified xsi:type="dcterms:W3CDTF">2015-09-15T00:53:00Z</dcterms:modified>
</cp:coreProperties>
</file>