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C" w:rsidRPr="0055600E" w:rsidRDefault="002C720C" w:rsidP="002C7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2C720C" w:rsidRDefault="002C720C" w:rsidP="002C7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2C720C" w:rsidRDefault="002C720C" w:rsidP="002C7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2C720C" w:rsidRDefault="002C720C" w:rsidP="002C7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0C" w:rsidRDefault="002C720C" w:rsidP="002C7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0C" w:rsidRDefault="002C720C" w:rsidP="002C720C">
      <w:pPr>
        <w:spacing w:after="0" w:line="240" w:lineRule="auto"/>
        <w:ind w:firstLine="709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    </w:t>
      </w:r>
      <w:r>
        <w:rPr>
          <w:rFonts w:ascii="Times New Roman" w:hAnsi="Times New Roman"/>
          <w:sz w:val="28"/>
          <w:szCs w:val="28"/>
          <w:u w:val="single"/>
        </w:rPr>
        <w:t xml:space="preserve">Отдел экономики администрации Саянского района 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2C720C" w:rsidRPr="004148BD" w:rsidRDefault="002C720C" w:rsidP="002C720C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</w:t>
      </w:r>
      <w:r w:rsidRPr="004148BD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20C" w:rsidRDefault="002C720C" w:rsidP="002C720C">
      <w:pPr>
        <w:pStyle w:val="a8"/>
        <w:jc w:val="both"/>
        <w:rPr>
          <w:b/>
          <w:szCs w:val="28"/>
          <w:u w:val="single"/>
        </w:rPr>
      </w:pPr>
      <w:r w:rsidRPr="00A4372D">
        <w:rPr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>
        <w:rPr>
          <w:szCs w:val="28"/>
        </w:rPr>
        <w:t>во</w:t>
      </w:r>
      <w:r w:rsidRPr="00A4372D">
        <w:rPr>
          <w:szCs w:val="28"/>
        </w:rPr>
        <w:t xml:space="preserve">вого акта </w:t>
      </w:r>
      <w:r w:rsidRPr="00A4372D">
        <w:rPr>
          <w:szCs w:val="28"/>
          <w:u w:val="single"/>
        </w:rPr>
        <w:t>«</w:t>
      </w:r>
      <w:r w:rsidRPr="00A4372D">
        <w:rPr>
          <w:bCs/>
          <w:szCs w:val="28"/>
          <w:u w:val="single"/>
        </w:rPr>
        <w:t>О</w:t>
      </w:r>
      <w:r w:rsidRPr="00A4372D">
        <w:rPr>
          <w:szCs w:val="28"/>
          <w:u w:val="single"/>
        </w:rPr>
        <w:t xml:space="preserve"> внесении изменений в постановление от 1</w:t>
      </w:r>
      <w:r>
        <w:rPr>
          <w:szCs w:val="28"/>
          <w:u w:val="single"/>
        </w:rPr>
        <w:t>2</w:t>
      </w:r>
      <w:r w:rsidRPr="00A4372D">
        <w:rPr>
          <w:szCs w:val="28"/>
          <w:u w:val="single"/>
        </w:rPr>
        <w:t>.1</w:t>
      </w:r>
      <w:r>
        <w:rPr>
          <w:szCs w:val="28"/>
          <w:u w:val="single"/>
        </w:rPr>
        <w:t>1</w:t>
      </w:r>
      <w:r w:rsidRPr="00A4372D">
        <w:rPr>
          <w:szCs w:val="28"/>
          <w:u w:val="single"/>
        </w:rPr>
        <w:t xml:space="preserve">.2015 № </w:t>
      </w:r>
      <w:r>
        <w:rPr>
          <w:szCs w:val="28"/>
          <w:u w:val="single"/>
        </w:rPr>
        <w:t>460</w:t>
      </w:r>
      <w:r w:rsidRPr="00A4372D">
        <w:rPr>
          <w:szCs w:val="28"/>
          <w:u w:val="single"/>
        </w:rPr>
        <w:t xml:space="preserve"> «Об утверждении</w:t>
      </w:r>
      <w:r>
        <w:rPr>
          <w:szCs w:val="28"/>
          <w:u w:val="single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</w:t>
      </w:r>
      <w:r w:rsidRPr="00A4372D">
        <w:rPr>
          <w:szCs w:val="28"/>
          <w:u w:val="single"/>
        </w:rPr>
        <w:t>»</w:t>
      </w:r>
      <w:r>
        <w:rPr>
          <w:szCs w:val="28"/>
          <w:u w:val="single"/>
        </w:rPr>
        <w:t xml:space="preserve"> на 2016-2018 годы</w:t>
      </w:r>
      <w:r w:rsidRPr="00A4372D">
        <w:rPr>
          <w:szCs w:val="28"/>
          <w:u w:val="single"/>
        </w:rPr>
        <w:t>.</w:t>
      </w:r>
    </w:p>
    <w:p w:rsidR="002C720C" w:rsidRPr="00A4372D" w:rsidRDefault="002C720C" w:rsidP="002C720C">
      <w:pPr>
        <w:pStyle w:val="a8"/>
        <w:jc w:val="both"/>
        <w:rPr>
          <w:szCs w:val="28"/>
        </w:rPr>
      </w:pPr>
    </w:p>
    <w:p w:rsidR="002C720C" w:rsidRDefault="002C720C" w:rsidP="002C720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>
        <w:rPr>
          <w:rFonts w:ascii="Times New Roman" w:hAnsi="Times New Roman"/>
          <w:sz w:val="28"/>
          <w:szCs w:val="28"/>
          <w:u w:val="single"/>
        </w:rPr>
        <w:t>Отдел сельского хозяйства</w:t>
      </w:r>
      <w:r w:rsidRPr="001D495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администрации Саянского района, отдел экономики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2C720C" w:rsidRDefault="002C720C" w:rsidP="002C7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2C720C" w:rsidRDefault="002C720C" w:rsidP="002C7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Чудаков Вячеслав Адамович, 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начальник отдела экономики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6" w:history="1">
        <w:r w:rsidRPr="005A59DF">
          <w:rPr>
            <w:rStyle w:val="a6"/>
            <w:rFonts w:ascii="Times New Roman" w:hAnsi="Times New Roman"/>
          </w:rPr>
          <w:t>adm_sayns_chudakov@mail.ru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:rsidR="002C720C" w:rsidRPr="005A59DF" w:rsidRDefault="002C720C" w:rsidP="002C7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720C" w:rsidRDefault="002C720C" w:rsidP="002C7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Саянского района.</w:t>
      </w:r>
    </w:p>
    <w:p w:rsidR="002C720C" w:rsidRDefault="002C720C" w:rsidP="002C7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0C" w:rsidRDefault="002C720C" w:rsidP="002C7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Pr="005A59DF">
          <w:rPr>
            <w:rStyle w:val="a6"/>
            <w:rFonts w:ascii="Times New Roman" w:hAnsi="Times New Roman"/>
          </w:rPr>
          <w:t>adm_sayns_chudakov@mail.ru</w:t>
        </w:r>
        <w:proofErr w:type="gramStart"/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2C720C" w:rsidRPr="004148BD" w:rsidRDefault="002C720C" w:rsidP="002C7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720C" w:rsidRDefault="002C720C" w:rsidP="002C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20C" w:rsidRDefault="002C720C" w:rsidP="002C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2C720C" w:rsidRPr="0071485E" w:rsidRDefault="002C720C" w:rsidP="002C720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>
        <w:rPr>
          <w:rFonts w:ascii="Times New Roman" w:hAnsi="Times New Roman"/>
          <w:sz w:val="28"/>
          <w:szCs w:val="28"/>
        </w:rPr>
        <w:t>на 54 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1485E">
        <w:rPr>
          <w:rFonts w:ascii="Times New Roman" w:hAnsi="Times New Roman"/>
          <w:sz w:val="28"/>
          <w:szCs w:val="28"/>
        </w:rPr>
        <w:t>в</w:t>
      </w:r>
      <w:proofErr w:type="gramEnd"/>
      <w:r w:rsidRPr="0071485E">
        <w:rPr>
          <w:rFonts w:ascii="Times New Roman" w:hAnsi="Times New Roman"/>
          <w:sz w:val="28"/>
          <w:szCs w:val="28"/>
        </w:rPr>
        <w:t xml:space="preserve"> 1 экз.</w:t>
      </w:r>
    </w:p>
    <w:p w:rsidR="002C720C" w:rsidRPr="0071485E" w:rsidRDefault="002C720C" w:rsidP="002C720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85E">
        <w:rPr>
          <w:rFonts w:ascii="Times New Roman" w:hAnsi="Times New Roman"/>
          <w:color w:val="000000" w:themeColor="text1"/>
          <w:sz w:val="28"/>
          <w:szCs w:val="28"/>
        </w:rPr>
        <w:t xml:space="preserve">Перечень вопросов на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1485E">
        <w:rPr>
          <w:rFonts w:ascii="Times New Roman" w:hAnsi="Times New Roman"/>
          <w:color w:val="000000" w:themeColor="text1"/>
          <w:sz w:val="28"/>
          <w:szCs w:val="28"/>
        </w:rPr>
        <w:t xml:space="preserve"> л. в 1 экз.</w:t>
      </w:r>
    </w:p>
    <w:p w:rsidR="002C720C" w:rsidRDefault="002C720C" w:rsidP="002C720C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Default="002C720C" w:rsidP="002C720C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Pr="0071485E" w:rsidRDefault="002C720C" w:rsidP="002C720C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Default="002C720C" w:rsidP="002C720C">
      <w:pPr>
        <w:pStyle w:val="a5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2C720C" w:rsidRDefault="002C720C" w:rsidP="002C720C">
      <w:pPr>
        <w:pStyle w:val="a5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148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уведомлению</w:t>
      </w:r>
    </w:p>
    <w:p w:rsidR="002C720C" w:rsidRPr="0071485E" w:rsidRDefault="002C720C" w:rsidP="002C7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2C720C" w:rsidRPr="0071485E" w:rsidRDefault="002C720C" w:rsidP="002C7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2C720C" w:rsidRDefault="002C720C" w:rsidP="002C720C">
      <w:pPr>
        <w:pStyle w:val="a5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Default="002C720C" w:rsidP="002C720C">
      <w:pPr>
        <w:pStyle w:val="a5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Pr="00D12979" w:rsidRDefault="002C720C" w:rsidP="002C720C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9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</w:t>
      </w:r>
    </w:p>
    <w:p w:rsidR="002C720C" w:rsidRDefault="002C720C" w:rsidP="002C720C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вопросов для участников публичных консультаций</w:t>
      </w:r>
    </w:p>
    <w:p w:rsidR="002C720C" w:rsidRDefault="002C720C" w:rsidP="002C720C">
      <w:pPr>
        <w:pStyle w:val="a8"/>
        <w:jc w:val="both"/>
        <w:rPr>
          <w:b/>
          <w:szCs w:val="28"/>
          <w:u w:val="single"/>
        </w:rPr>
      </w:pPr>
      <w:r w:rsidRPr="00A4372D">
        <w:rPr>
          <w:szCs w:val="28"/>
        </w:rPr>
        <w:t>по проекту нормативного пра</w:t>
      </w:r>
      <w:r>
        <w:rPr>
          <w:szCs w:val="28"/>
        </w:rPr>
        <w:t>во</w:t>
      </w:r>
      <w:r w:rsidRPr="00A4372D">
        <w:rPr>
          <w:szCs w:val="28"/>
        </w:rPr>
        <w:t xml:space="preserve">вого акта </w:t>
      </w:r>
      <w:r w:rsidRPr="00A4372D">
        <w:rPr>
          <w:szCs w:val="28"/>
          <w:u w:val="single"/>
        </w:rPr>
        <w:t>«</w:t>
      </w:r>
      <w:r w:rsidRPr="00A4372D">
        <w:rPr>
          <w:bCs/>
          <w:szCs w:val="28"/>
          <w:u w:val="single"/>
        </w:rPr>
        <w:t>О</w:t>
      </w:r>
      <w:r w:rsidRPr="00A4372D">
        <w:rPr>
          <w:szCs w:val="28"/>
          <w:u w:val="single"/>
        </w:rPr>
        <w:t xml:space="preserve"> внесении изменений в постановление от 1</w:t>
      </w:r>
      <w:r>
        <w:rPr>
          <w:szCs w:val="28"/>
          <w:u w:val="single"/>
        </w:rPr>
        <w:t>2</w:t>
      </w:r>
      <w:r w:rsidRPr="00A4372D">
        <w:rPr>
          <w:szCs w:val="28"/>
          <w:u w:val="single"/>
        </w:rPr>
        <w:t>.1</w:t>
      </w:r>
      <w:r>
        <w:rPr>
          <w:szCs w:val="28"/>
          <w:u w:val="single"/>
        </w:rPr>
        <w:t>1</w:t>
      </w:r>
      <w:r w:rsidRPr="00A4372D">
        <w:rPr>
          <w:szCs w:val="28"/>
          <w:u w:val="single"/>
        </w:rPr>
        <w:t xml:space="preserve">.2015 № </w:t>
      </w:r>
      <w:r>
        <w:rPr>
          <w:szCs w:val="28"/>
          <w:u w:val="single"/>
        </w:rPr>
        <w:t>460</w:t>
      </w:r>
      <w:r w:rsidRPr="00A4372D">
        <w:rPr>
          <w:szCs w:val="28"/>
          <w:u w:val="single"/>
        </w:rPr>
        <w:t xml:space="preserve"> «Об утверждении</w:t>
      </w:r>
      <w:r>
        <w:rPr>
          <w:szCs w:val="28"/>
          <w:u w:val="single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</w:t>
      </w:r>
      <w:r w:rsidRPr="00A4372D">
        <w:rPr>
          <w:szCs w:val="28"/>
          <w:u w:val="single"/>
        </w:rPr>
        <w:t>»</w:t>
      </w:r>
      <w:r>
        <w:rPr>
          <w:szCs w:val="28"/>
          <w:u w:val="single"/>
        </w:rPr>
        <w:t xml:space="preserve"> на 2016-2018 годы</w:t>
      </w:r>
      <w:r w:rsidRPr="00A4372D">
        <w:rPr>
          <w:szCs w:val="28"/>
          <w:u w:val="single"/>
        </w:rPr>
        <w:t>.</w:t>
      </w:r>
    </w:p>
    <w:p w:rsidR="002C720C" w:rsidRDefault="002C720C" w:rsidP="002C720C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Default="002C720C" w:rsidP="002C720C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Default="002C720C" w:rsidP="002C720C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720C" w:rsidRDefault="002C720C" w:rsidP="002C72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2C720C" w:rsidRDefault="002C720C" w:rsidP="002C72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и местного бюджетов, почему?</w:t>
      </w:r>
    </w:p>
    <w:p w:rsidR="002C720C" w:rsidRDefault="002C720C" w:rsidP="004A6BB4">
      <w:pPr>
        <w:pStyle w:val="4"/>
      </w:pPr>
    </w:p>
    <w:p w:rsidR="002C720C" w:rsidRDefault="002C720C" w:rsidP="002C720C">
      <w:pPr>
        <w:rPr>
          <w:lang w:eastAsia="ru-RU"/>
        </w:rPr>
      </w:pPr>
    </w:p>
    <w:p w:rsidR="002C720C" w:rsidRDefault="002C720C" w:rsidP="002C720C">
      <w:pPr>
        <w:rPr>
          <w:lang w:eastAsia="ru-RU"/>
        </w:rPr>
      </w:pPr>
    </w:p>
    <w:p w:rsidR="002C720C" w:rsidRDefault="002C720C" w:rsidP="002C720C">
      <w:pPr>
        <w:rPr>
          <w:lang w:eastAsia="ru-RU"/>
        </w:rPr>
      </w:pPr>
    </w:p>
    <w:p w:rsidR="002C720C" w:rsidRDefault="002C720C" w:rsidP="002C720C">
      <w:pPr>
        <w:rPr>
          <w:lang w:eastAsia="ru-RU"/>
        </w:rPr>
      </w:pPr>
    </w:p>
    <w:p w:rsidR="002C720C" w:rsidRDefault="002C720C" w:rsidP="002C720C">
      <w:pPr>
        <w:rPr>
          <w:lang w:eastAsia="ru-RU"/>
        </w:rPr>
      </w:pPr>
    </w:p>
    <w:p w:rsidR="002C720C" w:rsidRDefault="002C720C" w:rsidP="002C720C">
      <w:pPr>
        <w:rPr>
          <w:lang w:eastAsia="ru-RU"/>
        </w:rPr>
      </w:pPr>
    </w:p>
    <w:p w:rsidR="002C720C" w:rsidRDefault="002C720C" w:rsidP="002C720C">
      <w:pPr>
        <w:rPr>
          <w:lang w:eastAsia="ru-RU"/>
        </w:rPr>
      </w:pPr>
    </w:p>
    <w:p w:rsidR="002C720C" w:rsidRPr="002C720C" w:rsidRDefault="002C720C" w:rsidP="002C720C">
      <w:pPr>
        <w:rPr>
          <w:lang w:eastAsia="ru-RU"/>
        </w:rPr>
      </w:pPr>
    </w:p>
    <w:p w:rsidR="002C720C" w:rsidRDefault="002C720C" w:rsidP="004A6BB4">
      <w:pPr>
        <w:pStyle w:val="4"/>
      </w:pPr>
    </w:p>
    <w:p w:rsidR="002C720C" w:rsidRPr="002C720C" w:rsidRDefault="002C720C" w:rsidP="002C720C">
      <w:pPr>
        <w:rPr>
          <w:lang w:eastAsia="ru-RU"/>
        </w:rPr>
      </w:pPr>
    </w:p>
    <w:p w:rsidR="00F34069" w:rsidRPr="00C512BE" w:rsidRDefault="00F34069" w:rsidP="004A6BB4">
      <w:pPr>
        <w:pStyle w:val="4"/>
      </w:pPr>
      <w:r w:rsidRPr="00C512BE">
        <w:lastRenderedPageBreak/>
        <w:t>АДМИНИСТРАЦИЯ</w:t>
      </w:r>
    </w:p>
    <w:p w:rsidR="00F34069" w:rsidRPr="00C512BE" w:rsidRDefault="00F34069" w:rsidP="004A6BB4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C512BE">
        <w:rPr>
          <w:rFonts w:ascii="Times New Roman" w:hAnsi="Times New Roman"/>
          <w:sz w:val="52"/>
        </w:rPr>
        <w:t>Саянского района</w:t>
      </w:r>
    </w:p>
    <w:p w:rsidR="00F34069" w:rsidRPr="00C512BE" w:rsidRDefault="00F34069" w:rsidP="004A6BB4">
      <w:pPr>
        <w:tabs>
          <w:tab w:val="left" w:pos="5980"/>
        </w:tabs>
        <w:spacing w:after="0" w:line="240" w:lineRule="auto"/>
        <w:rPr>
          <w:rFonts w:ascii="Times New Roman" w:hAnsi="Times New Roman"/>
          <w:b/>
          <w:sz w:val="52"/>
        </w:rPr>
      </w:pPr>
      <w:r w:rsidRPr="00C512BE">
        <w:rPr>
          <w:rFonts w:ascii="Times New Roman" w:hAnsi="Times New Roman"/>
          <w:b/>
          <w:sz w:val="52"/>
        </w:rPr>
        <w:tab/>
      </w:r>
    </w:p>
    <w:p w:rsidR="00F34069" w:rsidRPr="00C512BE" w:rsidRDefault="00F34069" w:rsidP="004A6BB4">
      <w:pPr>
        <w:pStyle w:val="5"/>
      </w:pPr>
      <w:r w:rsidRPr="00C512BE">
        <w:t>ПОСТАНОВЛЕНИЕ</w:t>
      </w:r>
    </w:p>
    <w:p w:rsidR="00F34069" w:rsidRPr="00C512BE" w:rsidRDefault="00F34069" w:rsidP="004A6BB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C512BE">
        <w:rPr>
          <w:rFonts w:ascii="Times New Roman" w:hAnsi="Times New Roman"/>
          <w:sz w:val="32"/>
        </w:rPr>
        <w:t>с. Агинское</w:t>
      </w:r>
    </w:p>
    <w:p w:rsidR="00F34069" w:rsidRPr="00C512BE" w:rsidRDefault="00F34069" w:rsidP="004A6BB4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F34069" w:rsidRPr="00C512BE" w:rsidRDefault="00AE1C00" w:rsidP="004A6BB4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_____________</w:t>
      </w:r>
      <w:r w:rsidR="00CE6663" w:rsidRPr="00C512BE">
        <w:rPr>
          <w:rFonts w:ascii="Times New Roman" w:hAnsi="Times New Roman"/>
          <w:sz w:val="28"/>
          <w:szCs w:val="28"/>
        </w:rPr>
        <w:t>201</w:t>
      </w:r>
      <w:r w:rsidRPr="00C512BE">
        <w:rPr>
          <w:rFonts w:ascii="Times New Roman" w:hAnsi="Times New Roman"/>
          <w:sz w:val="28"/>
          <w:szCs w:val="28"/>
        </w:rPr>
        <w:t>6</w:t>
      </w:r>
      <w:r w:rsidR="00F34069" w:rsidRPr="00C512BE">
        <w:rPr>
          <w:rFonts w:ascii="Times New Roman" w:hAnsi="Times New Roman"/>
          <w:sz w:val="28"/>
          <w:szCs w:val="28"/>
        </w:rPr>
        <w:t xml:space="preserve">                               </w:t>
      </w:r>
      <w:r w:rsidR="00CE6663" w:rsidRPr="00C512B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34069" w:rsidRPr="00C512BE">
        <w:rPr>
          <w:rFonts w:ascii="Times New Roman" w:hAnsi="Times New Roman"/>
          <w:sz w:val="28"/>
          <w:szCs w:val="28"/>
        </w:rPr>
        <w:t xml:space="preserve">                 </w:t>
      </w:r>
      <w:r w:rsidR="00CE6663" w:rsidRPr="00C512BE">
        <w:rPr>
          <w:rFonts w:ascii="Times New Roman" w:hAnsi="Times New Roman"/>
          <w:sz w:val="28"/>
          <w:szCs w:val="28"/>
        </w:rPr>
        <w:t>№</w:t>
      </w:r>
      <w:r w:rsidRPr="00C512BE">
        <w:rPr>
          <w:rFonts w:ascii="Times New Roman" w:hAnsi="Times New Roman"/>
          <w:sz w:val="28"/>
          <w:szCs w:val="28"/>
        </w:rPr>
        <w:t>______</w:t>
      </w:r>
    </w:p>
    <w:p w:rsidR="00F34069" w:rsidRPr="00C512BE" w:rsidRDefault="00F34069" w:rsidP="004A6BB4">
      <w:pPr>
        <w:spacing w:after="0" w:line="240" w:lineRule="auto"/>
        <w:ind w:left="-720"/>
        <w:rPr>
          <w:rFonts w:ascii="Times New Roman" w:hAnsi="Times New Roman"/>
          <w:sz w:val="28"/>
          <w:szCs w:val="28"/>
          <w:u w:val="single"/>
        </w:rPr>
      </w:pPr>
    </w:p>
    <w:p w:rsidR="00F34069" w:rsidRPr="00C512BE" w:rsidRDefault="00F34069" w:rsidP="004A6BB4">
      <w:pPr>
        <w:spacing w:after="0" w:line="240" w:lineRule="auto"/>
        <w:ind w:left="-720"/>
        <w:rPr>
          <w:rFonts w:ascii="Times New Roman" w:hAnsi="Times New Roman"/>
          <w:sz w:val="28"/>
          <w:szCs w:val="28"/>
          <w:u w:val="single"/>
        </w:rPr>
      </w:pPr>
    </w:p>
    <w:p w:rsidR="00AE1C00" w:rsidRPr="00C512BE" w:rsidRDefault="00AE1C00" w:rsidP="00064887">
      <w:pPr>
        <w:spacing w:after="0" w:line="240" w:lineRule="auto"/>
        <w:ind w:left="-720" w:right="425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C512BE">
        <w:rPr>
          <w:rFonts w:ascii="Times New Roman" w:hAnsi="Times New Roman"/>
          <w:sz w:val="28"/>
          <w:szCs w:val="28"/>
        </w:rPr>
        <w:t>от</w:t>
      </w:r>
      <w:proofErr w:type="gramEnd"/>
    </w:p>
    <w:p w:rsidR="00F34069" w:rsidRPr="00C512BE" w:rsidRDefault="00AE1C00" w:rsidP="00064887">
      <w:pPr>
        <w:spacing w:after="0" w:line="240" w:lineRule="auto"/>
        <w:ind w:left="-720" w:right="425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12.11.2015г. № 460-п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  </w:t>
      </w:r>
      <w:r w:rsidR="00F34069" w:rsidRPr="00C512BE">
        <w:rPr>
          <w:rFonts w:ascii="Times New Roman" w:hAnsi="Times New Roman"/>
          <w:sz w:val="28"/>
          <w:szCs w:val="28"/>
        </w:rPr>
        <w:t>О</w:t>
      </w:r>
      <w:proofErr w:type="gramEnd"/>
      <w:r w:rsidR="00F34069" w:rsidRPr="00C512BE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064887" w:rsidRPr="00C512BE">
        <w:rPr>
          <w:rFonts w:ascii="Times New Roman" w:hAnsi="Times New Roman"/>
          <w:sz w:val="28"/>
          <w:szCs w:val="28"/>
        </w:rPr>
        <w:t xml:space="preserve"> </w:t>
      </w:r>
      <w:r w:rsidR="00F34069" w:rsidRPr="00C512BE">
        <w:rPr>
          <w:rFonts w:ascii="Times New Roman" w:hAnsi="Times New Roman"/>
          <w:sz w:val="28"/>
          <w:szCs w:val="28"/>
        </w:rPr>
        <w:t>«Развитие сельского хозяйства и регулирование</w:t>
      </w:r>
      <w:r w:rsidR="00064887" w:rsidRPr="00C512BE">
        <w:rPr>
          <w:rFonts w:ascii="Times New Roman" w:hAnsi="Times New Roman"/>
          <w:sz w:val="28"/>
          <w:szCs w:val="28"/>
        </w:rPr>
        <w:t xml:space="preserve"> </w:t>
      </w:r>
      <w:r w:rsidR="00F34069" w:rsidRPr="00C512BE">
        <w:rPr>
          <w:rFonts w:ascii="Times New Roman" w:hAnsi="Times New Roman"/>
          <w:sz w:val="28"/>
          <w:szCs w:val="28"/>
        </w:rPr>
        <w:t>рынков сельскохозяйственной продукции, сырья</w:t>
      </w:r>
      <w:r w:rsidR="00064887" w:rsidRPr="00C512BE">
        <w:rPr>
          <w:rFonts w:ascii="Times New Roman" w:hAnsi="Times New Roman"/>
          <w:sz w:val="28"/>
          <w:szCs w:val="28"/>
        </w:rPr>
        <w:t xml:space="preserve"> </w:t>
      </w:r>
      <w:r w:rsidR="00F34069" w:rsidRPr="00C512BE">
        <w:rPr>
          <w:rFonts w:ascii="Times New Roman" w:hAnsi="Times New Roman"/>
          <w:sz w:val="28"/>
          <w:szCs w:val="28"/>
        </w:rPr>
        <w:t xml:space="preserve"> и продовольствия»  </w:t>
      </w:r>
      <w:r w:rsidR="00BC32AE" w:rsidRPr="00C512BE">
        <w:rPr>
          <w:rFonts w:ascii="Times New Roman" w:hAnsi="Times New Roman"/>
          <w:sz w:val="28"/>
          <w:szCs w:val="28"/>
        </w:rPr>
        <w:t>на 2016-2018 годы</w:t>
      </w:r>
    </w:p>
    <w:p w:rsidR="00F34069" w:rsidRPr="00C512BE" w:rsidRDefault="00F34069" w:rsidP="004A6BB4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F34069" w:rsidRPr="00C512BE" w:rsidRDefault="00F34069" w:rsidP="004A6BB4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F34069" w:rsidRPr="00C512BE" w:rsidRDefault="00F34069" w:rsidP="004A6BB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   В соответствии со ст</w:t>
      </w:r>
      <w:r w:rsidR="00BC32AE" w:rsidRPr="00C512BE">
        <w:rPr>
          <w:rFonts w:ascii="Times New Roman" w:hAnsi="Times New Roman"/>
          <w:sz w:val="28"/>
          <w:szCs w:val="28"/>
        </w:rPr>
        <w:t xml:space="preserve">атьей </w:t>
      </w:r>
      <w:r w:rsidRPr="00C512BE">
        <w:rPr>
          <w:rFonts w:ascii="Times New Roman" w:hAnsi="Times New Roman"/>
          <w:sz w:val="28"/>
          <w:szCs w:val="28"/>
        </w:rPr>
        <w:t>179 Бюджетного кодекса Российской Федерации,</w:t>
      </w:r>
      <w:r w:rsidR="00BC32AE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 xml:space="preserve">Постановлением администрации Саянского района от 22.07.2013г. №516-П «Об утверждении Порядка принятия решения о разработке муниципальных программ Саянского района, их формировании и реализации» </w:t>
      </w:r>
      <w:r w:rsidR="00BC32AE" w:rsidRPr="00C512BE">
        <w:rPr>
          <w:rFonts w:ascii="Times New Roman" w:hAnsi="Times New Roman"/>
          <w:sz w:val="28"/>
          <w:szCs w:val="28"/>
        </w:rPr>
        <w:t>руководствуясь статьями</w:t>
      </w:r>
      <w:r w:rsidR="00685121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 xml:space="preserve">62,81 </w:t>
      </w:r>
      <w:r w:rsidR="00BC32AE" w:rsidRPr="00C512BE">
        <w:rPr>
          <w:rFonts w:ascii="Times New Roman" w:hAnsi="Times New Roman"/>
          <w:sz w:val="28"/>
          <w:szCs w:val="28"/>
        </w:rPr>
        <w:t>муниципального образования Са</w:t>
      </w:r>
      <w:r w:rsidR="00AE1C00" w:rsidRPr="00C512BE">
        <w:rPr>
          <w:rFonts w:ascii="Times New Roman" w:hAnsi="Times New Roman"/>
          <w:sz w:val="28"/>
          <w:szCs w:val="28"/>
        </w:rPr>
        <w:t>янский район Красноярского края</w:t>
      </w:r>
    </w:p>
    <w:p w:rsidR="00F34069" w:rsidRPr="00C512BE" w:rsidRDefault="00F34069" w:rsidP="004A6BB4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  ПОСТАНОВЛЯЮ:</w:t>
      </w:r>
    </w:p>
    <w:p w:rsidR="00F34069" w:rsidRPr="00C512BE" w:rsidRDefault="00F34069" w:rsidP="004A6BB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  1.</w:t>
      </w:r>
      <w:r w:rsidR="00AE1C00" w:rsidRPr="00C512BE">
        <w:rPr>
          <w:rFonts w:ascii="Times New Roman" w:hAnsi="Times New Roman"/>
          <w:sz w:val="28"/>
          <w:szCs w:val="28"/>
        </w:rPr>
        <w:t xml:space="preserve"> М</w:t>
      </w:r>
      <w:r w:rsidRPr="00C512BE">
        <w:rPr>
          <w:rFonts w:ascii="Times New Roman" w:hAnsi="Times New Roman"/>
          <w:sz w:val="28"/>
          <w:szCs w:val="28"/>
        </w:rPr>
        <w:t>униципальную программу «Развитие сельского хозяйства и регулирование рынков сельскохозяйственной продукции,</w:t>
      </w:r>
      <w:r w:rsidR="00AE1C00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сырья и продовольствия» на 2016-2018годы»</w:t>
      </w:r>
      <w:r w:rsidR="00AE1C00" w:rsidRPr="00C512BE">
        <w:rPr>
          <w:rFonts w:ascii="Times New Roman" w:hAnsi="Times New Roman"/>
          <w:sz w:val="28"/>
          <w:szCs w:val="28"/>
        </w:rPr>
        <w:t xml:space="preserve"> изложить</w:t>
      </w:r>
      <w:r w:rsidRPr="00C512BE">
        <w:rPr>
          <w:rFonts w:ascii="Times New Roman" w:hAnsi="Times New Roman"/>
          <w:sz w:val="28"/>
          <w:szCs w:val="28"/>
        </w:rPr>
        <w:t xml:space="preserve"> в новой редакции (Приложение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512BE">
        <w:rPr>
          <w:rFonts w:ascii="Times New Roman" w:hAnsi="Times New Roman"/>
          <w:sz w:val="28"/>
          <w:szCs w:val="28"/>
        </w:rPr>
        <w:t>.</w:t>
      </w:r>
    </w:p>
    <w:p w:rsidR="00F34069" w:rsidRPr="00C512BE" w:rsidRDefault="00F34069" w:rsidP="004A6BB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 </w:t>
      </w:r>
      <w:r w:rsidR="00AE1C00" w:rsidRPr="00C512BE">
        <w:rPr>
          <w:rFonts w:ascii="Times New Roman" w:hAnsi="Times New Roman"/>
          <w:sz w:val="28"/>
          <w:szCs w:val="28"/>
        </w:rPr>
        <w:t>2</w:t>
      </w:r>
      <w:r w:rsidRPr="00C512BE">
        <w:rPr>
          <w:rFonts w:ascii="Times New Roman" w:hAnsi="Times New Roman"/>
          <w:sz w:val="28"/>
          <w:szCs w:val="28"/>
        </w:rPr>
        <w:t>.Организационно-правовому отделу (</w:t>
      </w:r>
      <w:r w:rsidR="003E45AE" w:rsidRPr="00C512BE">
        <w:rPr>
          <w:rFonts w:ascii="Times New Roman" w:hAnsi="Times New Roman"/>
          <w:sz w:val="28"/>
          <w:szCs w:val="28"/>
        </w:rPr>
        <w:t>В.А.Королевой</w:t>
      </w:r>
      <w:r w:rsidRPr="00C512BE">
        <w:rPr>
          <w:rFonts w:ascii="Times New Roman" w:hAnsi="Times New Roman"/>
          <w:sz w:val="28"/>
          <w:szCs w:val="28"/>
        </w:rPr>
        <w:t>),</w:t>
      </w:r>
      <w:r w:rsidR="00AE1C00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настоящее постановление разме</w:t>
      </w:r>
      <w:r w:rsidR="00CE6663" w:rsidRPr="00C512BE">
        <w:rPr>
          <w:rFonts w:ascii="Times New Roman" w:hAnsi="Times New Roman"/>
          <w:sz w:val="28"/>
          <w:szCs w:val="28"/>
        </w:rPr>
        <w:t xml:space="preserve">стить на  </w:t>
      </w:r>
      <w:proofErr w:type="gramStart"/>
      <w:r w:rsidR="00CE6663" w:rsidRPr="00C512B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CE6663" w:rsidRPr="00C512BE">
        <w:rPr>
          <w:rFonts w:ascii="Times New Roman" w:hAnsi="Times New Roman"/>
          <w:sz w:val="28"/>
          <w:szCs w:val="28"/>
        </w:rPr>
        <w:t xml:space="preserve"> веб-сайте</w:t>
      </w:r>
      <w:r w:rsidRPr="00C512BE">
        <w:rPr>
          <w:rFonts w:ascii="Times New Roman" w:hAnsi="Times New Roman"/>
          <w:sz w:val="28"/>
          <w:szCs w:val="28"/>
        </w:rPr>
        <w:t xml:space="preserve"> администрации Саянского района.</w:t>
      </w:r>
    </w:p>
    <w:p w:rsidR="00F34069" w:rsidRPr="00C512BE" w:rsidRDefault="00F34069" w:rsidP="004A6BB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 </w:t>
      </w:r>
      <w:r w:rsidR="00AE1C00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sz w:val="28"/>
          <w:szCs w:val="28"/>
        </w:rPr>
        <w:t>.</w:t>
      </w:r>
      <w:proofErr w:type="gramStart"/>
      <w:r w:rsidRPr="00C512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первого заместителя главы</w:t>
      </w:r>
      <w:r w:rsidR="00F20BEE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 xml:space="preserve"> Саянского района (</w:t>
      </w:r>
      <w:r w:rsidR="00AE1C00" w:rsidRPr="00C512BE">
        <w:rPr>
          <w:rFonts w:ascii="Times New Roman" w:hAnsi="Times New Roman"/>
          <w:sz w:val="28"/>
          <w:szCs w:val="28"/>
        </w:rPr>
        <w:t>И.В. Данилин</w:t>
      </w:r>
      <w:r w:rsidR="00F20BEE" w:rsidRPr="00C512BE">
        <w:rPr>
          <w:rFonts w:ascii="Times New Roman" w:hAnsi="Times New Roman"/>
          <w:sz w:val="28"/>
          <w:szCs w:val="28"/>
        </w:rPr>
        <w:t>)</w:t>
      </w:r>
      <w:r w:rsidRPr="00C512BE">
        <w:rPr>
          <w:rFonts w:ascii="Times New Roman" w:hAnsi="Times New Roman"/>
          <w:sz w:val="28"/>
          <w:szCs w:val="28"/>
        </w:rPr>
        <w:t>.</w:t>
      </w:r>
    </w:p>
    <w:p w:rsidR="00F34069" w:rsidRPr="00C512BE" w:rsidRDefault="00F34069" w:rsidP="004A6BB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</w:t>
      </w:r>
      <w:r w:rsidR="00AE1C00" w:rsidRPr="00C512BE">
        <w:rPr>
          <w:rFonts w:ascii="Times New Roman" w:hAnsi="Times New Roman"/>
          <w:sz w:val="28"/>
          <w:szCs w:val="28"/>
        </w:rPr>
        <w:t xml:space="preserve"> 4</w:t>
      </w:r>
      <w:r w:rsidRPr="00C512BE">
        <w:rPr>
          <w:rFonts w:ascii="Times New Roman" w:hAnsi="Times New Roman"/>
          <w:sz w:val="28"/>
          <w:szCs w:val="28"/>
        </w:rPr>
        <w:t>.</w:t>
      </w:r>
      <w:r w:rsidR="00BC32AE" w:rsidRPr="00C512BE">
        <w:rPr>
          <w:rFonts w:ascii="Times New Roman" w:hAnsi="Times New Roman"/>
          <w:sz w:val="28"/>
          <w:szCs w:val="28"/>
        </w:rPr>
        <w:t>Настоящее п</w:t>
      </w:r>
      <w:r w:rsidRPr="00C512BE">
        <w:rPr>
          <w:rFonts w:ascii="Times New Roman" w:hAnsi="Times New Roman"/>
          <w:sz w:val="28"/>
          <w:szCs w:val="28"/>
        </w:rPr>
        <w:t>остановление вступает в силу со дня подписания.</w:t>
      </w:r>
    </w:p>
    <w:p w:rsidR="00F34069" w:rsidRPr="00C512BE" w:rsidRDefault="00F34069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9B7" w:rsidRPr="00C512BE" w:rsidRDefault="00CE59B7" w:rsidP="004A6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9B7" w:rsidRPr="00C512BE" w:rsidRDefault="00CE59B7" w:rsidP="004A6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9B7" w:rsidRPr="00C512BE" w:rsidRDefault="00CE59B7" w:rsidP="004A6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069" w:rsidRPr="00C512BE" w:rsidRDefault="00AE2044" w:rsidP="00CE59B7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И.о. г</w:t>
      </w:r>
      <w:r w:rsidR="00F34069" w:rsidRPr="00C512BE">
        <w:rPr>
          <w:rFonts w:ascii="Times New Roman" w:hAnsi="Times New Roman"/>
          <w:sz w:val="28"/>
          <w:szCs w:val="28"/>
        </w:rPr>
        <w:t>лав</w:t>
      </w:r>
      <w:r w:rsidRPr="00C512BE">
        <w:rPr>
          <w:rFonts w:ascii="Times New Roman" w:hAnsi="Times New Roman"/>
          <w:sz w:val="28"/>
          <w:szCs w:val="28"/>
        </w:rPr>
        <w:t>ы</w:t>
      </w:r>
      <w:r w:rsidR="00F34069" w:rsidRPr="00C512BE">
        <w:rPr>
          <w:rFonts w:ascii="Times New Roman" w:hAnsi="Times New Roman"/>
          <w:sz w:val="28"/>
          <w:szCs w:val="28"/>
        </w:rPr>
        <w:t xml:space="preserve"> </w:t>
      </w:r>
      <w:r w:rsidR="00944DC7" w:rsidRPr="00C512BE">
        <w:rPr>
          <w:rFonts w:ascii="Times New Roman" w:hAnsi="Times New Roman"/>
          <w:sz w:val="28"/>
          <w:szCs w:val="28"/>
        </w:rPr>
        <w:t>Саянского</w:t>
      </w:r>
      <w:r w:rsidR="00F34069" w:rsidRPr="00C512BE">
        <w:rPr>
          <w:rFonts w:ascii="Times New Roman" w:hAnsi="Times New Roman"/>
          <w:sz w:val="28"/>
          <w:szCs w:val="28"/>
        </w:rPr>
        <w:t xml:space="preserve"> района                        </w:t>
      </w:r>
      <w:r w:rsidR="00CE59B7" w:rsidRPr="00C512BE">
        <w:rPr>
          <w:rFonts w:ascii="Times New Roman" w:hAnsi="Times New Roman"/>
          <w:sz w:val="28"/>
          <w:szCs w:val="28"/>
        </w:rPr>
        <w:t xml:space="preserve">           </w:t>
      </w:r>
      <w:r w:rsidR="00F34069" w:rsidRPr="00C512BE">
        <w:rPr>
          <w:rFonts w:ascii="Times New Roman" w:hAnsi="Times New Roman"/>
          <w:sz w:val="28"/>
          <w:szCs w:val="28"/>
        </w:rPr>
        <w:t xml:space="preserve">                   </w:t>
      </w:r>
      <w:r w:rsidR="00AE1C00" w:rsidRPr="00C512BE">
        <w:rPr>
          <w:rFonts w:ascii="Times New Roman" w:hAnsi="Times New Roman"/>
          <w:sz w:val="28"/>
          <w:szCs w:val="28"/>
        </w:rPr>
        <w:t xml:space="preserve">               И.В. Данилин</w:t>
      </w:r>
    </w:p>
    <w:p w:rsidR="00A31BCD" w:rsidRPr="00C512BE" w:rsidRDefault="00F34069" w:rsidP="004A6BB4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12BE">
        <w:rPr>
          <w:b/>
        </w:rPr>
        <w:br w:type="page"/>
      </w:r>
      <w:r w:rsidR="00A31BCD"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Приложение</w:t>
      </w:r>
      <w:r w:rsidR="00BC32AE"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A31BCD"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 постановлению</w:t>
      </w:r>
    </w:p>
    <w:p w:rsidR="00A31BCD" w:rsidRPr="00C512BE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администрации Саянского района     </w:t>
      </w:r>
    </w:p>
    <w:p w:rsidR="00A31BCD" w:rsidRPr="00C512BE" w:rsidRDefault="005B5F19" w:rsidP="004A6BB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</w:t>
      </w:r>
      <w:r w:rsidR="00472716"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</w:t>
      </w:r>
      <w:r w:rsidR="00CE6663"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№ </w:t>
      </w:r>
      <w:r w:rsidR="00A92874" w:rsidRPr="00C512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A31BCD" w:rsidRPr="00C512BE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31BCD" w:rsidRPr="00C512BE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512BE">
        <w:rPr>
          <w:rFonts w:ascii="Times New Roman" w:eastAsia="Times New Roman" w:hAnsi="Times New Roman"/>
          <w:bCs/>
          <w:sz w:val="32"/>
          <w:szCs w:val="32"/>
          <w:lang w:eastAsia="ru-RU"/>
        </w:rPr>
        <w:t>Муниципальная программа Саянского района</w:t>
      </w:r>
    </w:p>
    <w:p w:rsidR="00A31BCD" w:rsidRPr="00C512BE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512B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C512BE">
        <w:rPr>
          <w:rFonts w:ascii="Times New Roman" w:eastAsia="Times New Roman" w:hAnsi="Times New Roman"/>
          <w:bCs/>
          <w:sz w:val="32"/>
          <w:szCs w:val="32"/>
          <w:lang w:eastAsia="ru-RU"/>
        </w:rPr>
        <w:br/>
      </w:r>
      <w:r w:rsidR="00472716" w:rsidRPr="00C512BE">
        <w:rPr>
          <w:rFonts w:ascii="Times New Roman" w:hAnsi="Times New Roman"/>
          <w:sz w:val="32"/>
          <w:szCs w:val="32"/>
        </w:rPr>
        <w:t>(новая редакция)</w:t>
      </w:r>
    </w:p>
    <w:p w:rsidR="00A31BCD" w:rsidRPr="00C512BE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1BCD" w:rsidRPr="00C512BE" w:rsidRDefault="00A31BCD" w:rsidP="004A6BB4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512B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1. Паспорт</w:t>
      </w:r>
    </w:p>
    <w:p w:rsidR="00A31BCD" w:rsidRPr="00C512BE" w:rsidRDefault="00A31BCD" w:rsidP="004A6BB4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512B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A31BCD" w:rsidRPr="00C512BE" w:rsidRDefault="00A31BCD" w:rsidP="004A6BB4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A31BCD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A31BCD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Федерации,  </w:t>
            </w:r>
            <w:r w:rsidRPr="00C512BE">
              <w:rPr>
                <w:rFonts w:ascii="Times New Roman" w:hAnsi="Times New Roman"/>
                <w:sz w:val="28"/>
                <w:szCs w:val="28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A31BCD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  <w:r w:rsidR="008C24C6" w:rsidRPr="00C512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C00" w:rsidRPr="00C512BE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A31BCD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Поддержка малых форм хозяйствования;</w:t>
            </w:r>
          </w:p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Устойчивое развитие сельских территорий;</w:t>
            </w:r>
          </w:p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и прочие мероприятия.</w:t>
            </w:r>
          </w:p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BCD" w:rsidRPr="00C512BE">
        <w:trPr>
          <w:trHeight w:val="19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района.</w:t>
            </w:r>
          </w:p>
          <w:p w:rsidR="00AE1C00" w:rsidRPr="00C512BE" w:rsidRDefault="00AE1C00" w:rsidP="00AE1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2.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продовольствия;</w:t>
            </w:r>
          </w:p>
          <w:p w:rsidR="00AE1C00" w:rsidRPr="00C512BE" w:rsidRDefault="00AE1C00" w:rsidP="00AE1C0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lastRenderedPageBreak/>
              <w:t>3.Создание условий для развития сельских территорий,</w:t>
            </w:r>
          </w:p>
          <w:p w:rsidR="008C24C6" w:rsidRPr="00C512BE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4</w:t>
            </w:r>
            <w:r w:rsidR="008C24C6" w:rsidRPr="00C512BE">
              <w:rPr>
                <w:rFonts w:ascii="Times New Roman" w:hAnsi="Times New Roman"/>
                <w:sz w:val="28"/>
                <w:szCs w:val="28"/>
              </w:rPr>
              <w:t>.Организация искусственного осеменения маточного поголовья в ЛПХ граждан.</w:t>
            </w:r>
          </w:p>
          <w:p w:rsidR="00A31BCD" w:rsidRPr="00C512BE" w:rsidRDefault="00AE1C00" w:rsidP="004A6BB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5</w:t>
            </w:r>
            <w:r w:rsidR="00A31BCD" w:rsidRPr="00C512BE">
              <w:rPr>
                <w:rFonts w:ascii="Times New Roman" w:hAnsi="Times New Roman"/>
                <w:sz w:val="28"/>
                <w:szCs w:val="28"/>
              </w:rPr>
              <w:t>.</w:t>
            </w:r>
            <w:r w:rsidR="00A31BCD"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</w:t>
            </w:r>
          </w:p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1BCD" w:rsidRPr="00C512BE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1. Поддержка и дальнейшее развитие малых форм хозяйствования на </w:t>
            </w:r>
            <w:proofErr w:type="gramStart"/>
            <w:r w:rsidRPr="00C512BE">
              <w:rPr>
                <w:rFonts w:ascii="Times New Roman" w:hAnsi="Times New Roman"/>
                <w:sz w:val="28"/>
                <w:szCs w:val="28"/>
              </w:rPr>
              <w:t>селе</w:t>
            </w:r>
            <w:proofErr w:type="gramEnd"/>
            <w:r w:rsidRPr="00C512BE">
              <w:rPr>
                <w:rFonts w:ascii="Times New Roman" w:hAnsi="Times New Roman"/>
                <w:sz w:val="28"/>
                <w:szCs w:val="28"/>
              </w:rPr>
              <w:t xml:space="preserve"> и повышение уровня доходов сельского населения.</w:t>
            </w:r>
          </w:p>
          <w:p w:rsidR="00AE1C00" w:rsidRPr="00C512BE" w:rsidRDefault="00AE1C00" w:rsidP="00AE1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2.Оказание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продовольствия;</w:t>
            </w:r>
          </w:p>
          <w:p w:rsidR="00AE1C00" w:rsidRPr="00C512BE" w:rsidRDefault="00AE1C00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2. Развитие инфраструктуры сельских территорий; </w:t>
            </w:r>
          </w:p>
          <w:p w:rsidR="00A31BCD" w:rsidRPr="00C512BE" w:rsidRDefault="00AE1C00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3</w:t>
            </w:r>
            <w:r w:rsidR="00A31BCD" w:rsidRPr="00C512BE">
              <w:rPr>
                <w:rFonts w:ascii="Times New Roman" w:hAnsi="Times New Roman"/>
                <w:sz w:val="28"/>
                <w:szCs w:val="28"/>
              </w:rPr>
              <w:t>. Предупреждение возникновения и распространения заразных болезней животных.</w:t>
            </w:r>
          </w:p>
          <w:p w:rsidR="008C24C6" w:rsidRPr="00C512BE" w:rsidRDefault="00AE1C00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4</w:t>
            </w:r>
            <w:r w:rsidR="008C24C6" w:rsidRPr="00C512BE">
              <w:rPr>
                <w:rFonts w:ascii="Times New Roman" w:hAnsi="Times New Roman"/>
                <w:sz w:val="28"/>
                <w:szCs w:val="28"/>
              </w:rPr>
              <w:t>.</w:t>
            </w:r>
            <w:r w:rsidR="0075508D" w:rsidRPr="00C512BE">
              <w:rPr>
                <w:rFonts w:ascii="Times New Roman" w:hAnsi="Times New Roman"/>
                <w:sz w:val="28"/>
                <w:szCs w:val="28"/>
              </w:rPr>
              <w:t>Совершенствование продуктивных и породных качеств животных.</w:t>
            </w:r>
          </w:p>
          <w:p w:rsidR="00A31BCD" w:rsidRPr="00C512BE" w:rsidRDefault="00AE1C00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1BCD" w:rsidRPr="00C512BE">
              <w:rPr>
                <w:rFonts w:ascii="Times New Roman" w:hAnsi="Times New Roman" w:cs="Times New Roman"/>
                <w:sz w:val="28"/>
                <w:szCs w:val="28"/>
              </w:rPr>
              <w:t>.Обеспечение взаимодействия Министерства сельского хозяйства с органами местного самоуправления Саянского района в рамках мероприятий муниципальной  программы</w:t>
            </w:r>
          </w:p>
          <w:p w:rsidR="00A31BCD" w:rsidRPr="00C512BE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CD" w:rsidRPr="00C512B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201</w:t>
            </w:r>
            <w:r w:rsidR="00534001" w:rsidRPr="00C512BE">
              <w:rPr>
                <w:rFonts w:ascii="Times New Roman" w:hAnsi="Times New Roman"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>-201</w:t>
            </w:r>
            <w:r w:rsidR="00534001" w:rsidRPr="00C512BE">
              <w:rPr>
                <w:rFonts w:ascii="Times New Roman" w:hAnsi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31BCD" w:rsidRPr="00C512BE" w:rsidRDefault="00A31BCD" w:rsidP="004A6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1BCD" w:rsidRPr="00C512BE" w:rsidRDefault="00A31BCD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CD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A31BCD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C512BE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бъем бюджетных ассигнований на реализацию муниципальной программы </w:t>
            </w:r>
            <w:r w:rsidR="00A31BCD" w:rsidRPr="00C512B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>11136,4</w:t>
            </w:r>
            <w:r w:rsidR="00E8170B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>ыс</w:t>
            </w:r>
            <w:proofErr w:type="gramStart"/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>уб., в том числе:</w:t>
            </w:r>
          </w:p>
          <w:p w:rsidR="00A31BCD" w:rsidRPr="00C512BE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9428,9</w:t>
            </w:r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 - средства краевого бюджета;</w:t>
            </w:r>
          </w:p>
          <w:p w:rsidR="002748C0" w:rsidRPr="00C512BE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в 2016 году – 3151,9 тыс. рублей,</w:t>
            </w:r>
          </w:p>
          <w:p w:rsidR="002748C0" w:rsidRPr="00C512BE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в 2017 году – 3143,1 тыс. рублей,</w:t>
            </w:r>
          </w:p>
          <w:p w:rsidR="002748C0" w:rsidRPr="00C512BE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в 2018 году – 3133,9 тыс. рублей,</w:t>
            </w:r>
          </w:p>
          <w:p w:rsidR="00A31BCD" w:rsidRPr="00C512BE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1707,5 </w:t>
            </w:r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уб. - средства районного бюджета; </w:t>
            </w:r>
            <w:r w:rsidR="00A31BCD" w:rsidRPr="00C512BE">
              <w:rPr>
                <w:rFonts w:ascii="Times New Roman" w:hAnsi="Times New Roman"/>
                <w:bCs/>
                <w:sz w:val="28"/>
                <w:szCs w:val="28"/>
              </w:rPr>
              <w:br/>
              <w:t>в том числе по годам:</w:t>
            </w:r>
          </w:p>
          <w:p w:rsidR="002748C0" w:rsidRPr="00C512BE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в 2016 году – 577,5 тыс. рублей,</w:t>
            </w:r>
          </w:p>
          <w:p w:rsidR="002748C0" w:rsidRPr="00C512BE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в 2017 году – 565,0 тыс. рублей,</w:t>
            </w:r>
          </w:p>
          <w:p w:rsidR="00503A2D" w:rsidRPr="00C512BE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в 2018 году – 565,0 тыс. рублей.</w:t>
            </w:r>
          </w:p>
          <w:p w:rsidR="00A31BCD" w:rsidRPr="00C512BE" w:rsidRDefault="000146E9" w:rsidP="000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В отдельных мероприятиях также и внебюджетные источники.</w:t>
            </w:r>
          </w:p>
        </w:tc>
      </w:tr>
    </w:tbl>
    <w:p w:rsidR="00D04DD5" w:rsidRPr="00C512BE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lastRenderedPageBreak/>
        <w:t>2. Характеристика</w:t>
      </w:r>
    </w:p>
    <w:p w:rsidR="00D04DD5" w:rsidRPr="00C512BE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04DD5" w:rsidRPr="00C512BE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DD5" w:rsidRPr="00C512BE" w:rsidRDefault="00D04DD5" w:rsidP="004A6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1</w:t>
      </w:r>
      <w:r w:rsidR="00F65778" w:rsidRPr="00C512BE">
        <w:rPr>
          <w:rFonts w:ascii="Times New Roman" w:hAnsi="Times New Roman"/>
          <w:sz w:val="28"/>
          <w:szCs w:val="28"/>
        </w:rPr>
        <w:t>2</w:t>
      </w:r>
      <w:r w:rsidRPr="00C512BE">
        <w:rPr>
          <w:rFonts w:ascii="Times New Roman" w:hAnsi="Times New Roman"/>
          <w:sz w:val="28"/>
          <w:szCs w:val="28"/>
        </w:rPr>
        <w:t xml:space="preserve"> сельскохозяйственных предприятий,</w:t>
      </w:r>
      <w:r w:rsidR="00963A0A" w:rsidRPr="00C512BE">
        <w:rPr>
          <w:rFonts w:ascii="Times New Roman" w:hAnsi="Times New Roman"/>
          <w:sz w:val="28"/>
          <w:szCs w:val="28"/>
        </w:rPr>
        <w:t xml:space="preserve"> 3 потребительских кооператива,</w:t>
      </w:r>
      <w:r w:rsidRPr="00C512BE">
        <w:rPr>
          <w:rFonts w:ascii="Times New Roman" w:hAnsi="Times New Roman"/>
          <w:sz w:val="28"/>
          <w:szCs w:val="28"/>
        </w:rPr>
        <w:t xml:space="preserve"> </w:t>
      </w:r>
      <w:r w:rsidR="00E94551" w:rsidRPr="00C512BE">
        <w:rPr>
          <w:rFonts w:ascii="Times New Roman" w:hAnsi="Times New Roman"/>
          <w:sz w:val="28"/>
          <w:szCs w:val="28"/>
        </w:rPr>
        <w:t>15</w:t>
      </w:r>
      <w:r w:rsidRPr="00C512BE">
        <w:rPr>
          <w:rFonts w:ascii="Times New Roman" w:hAnsi="Times New Roman"/>
          <w:sz w:val="28"/>
          <w:szCs w:val="28"/>
        </w:rPr>
        <w:t xml:space="preserve"> </w:t>
      </w:r>
      <w:r w:rsidR="0075508D" w:rsidRPr="00C512BE">
        <w:rPr>
          <w:rFonts w:ascii="Times New Roman" w:hAnsi="Times New Roman"/>
          <w:sz w:val="28"/>
          <w:szCs w:val="28"/>
        </w:rPr>
        <w:t>крестьянско-</w:t>
      </w:r>
      <w:r w:rsidRPr="00C512BE">
        <w:rPr>
          <w:rFonts w:ascii="Times New Roman" w:hAnsi="Times New Roman"/>
          <w:sz w:val="28"/>
          <w:szCs w:val="28"/>
        </w:rPr>
        <w:t xml:space="preserve">фермерских хозяйства и </w:t>
      </w:r>
      <w:r w:rsidR="00F65778" w:rsidRPr="00C512BE">
        <w:rPr>
          <w:rFonts w:ascii="Times New Roman" w:hAnsi="Times New Roman"/>
          <w:sz w:val="28"/>
          <w:szCs w:val="28"/>
        </w:rPr>
        <w:t>4968</w:t>
      </w:r>
      <w:r w:rsidRPr="00C512BE">
        <w:rPr>
          <w:rFonts w:ascii="Times New Roman" w:hAnsi="Times New Roman"/>
          <w:sz w:val="28"/>
          <w:szCs w:val="28"/>
        </w:rPr>
        <w:t xml:space="preserve"> личных подсобных хозяйств. Численность работников сельского хозяйства составляет </w:t>
      </w:r>
      <w:r w:rsidR="00E94551" w:rsidRPr="00C512BE">
        <w:rPr>
          <w:rFonts w:ascii="Times New Roman" w:hAnsi="Times New Roman"/>
          <w:sz w:val="28"/>
          <w:szCs w:val="28"/>
        </w:rPr>
        <w:t>290</w:t>
      </w:r>
      <w:r w:rsidRPr="00C512BE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в сельскохозяйственных организациях в 201</w:t>
      </w:r>
      <w:r w:rsidR="00E94551" w:rsidRPr="00C512BE">
        <w:rPr>
          <w:rFonts w:ascii="Times New Roman" w:hAnsi="Times New Roman"/>
          <w:sz w:val="28"/>
          <w:szCs w:val="28"/>
        </w:rPr>
        <w:t>4</w:t>
      </w:r>
      <w:r w:rsidRPr="00C512BE">
        <w:rPr>
          <w:rFonts w:ascii="Times New Roman" w:hAnsi="Times New Roman"/>
          <w:sz w:val="28"/>
          <w:szCs w:val="28"/>
        </w:rPr>
        <w:t xml:space="preserve"> году достигла </w:t>
      </w:r>
      <w:r w:rsidR="00E94551" w:rsidRPr="00C512BE">
        <w:rPr>
          <w:rFonts w:ascii="Times New Roman" w:hAnsi="Times New Roman"/>
          <w:sz w:val="28"/>
          <w:szCs w:val="28"/>
        </w:rPr>
        <w:t>7258</w:t>
      </w:r>
      <w:r w:rsidRPr="00C512BE">
        <w:rPr>
          <w:rFonts w:ascii="Times New Roman" w:hAnsi="Times New Roman"/>
          <w:sz w:val="28"/>
          <w:szCs w:val="28"/>
        </w:rPr>
        <w:t xml:space="preserve"> рубл</w:t>
      </w:r>
      <w:r w:rsidR="00963A0A" w:rsidRPr="00C512BE">
        <w:rPr>
          <w:rFonts w:ascii="Times New Roman" w:hAnsi="Times New Roman"/>
          <w:sz w:val="28"/>
          <w:szCs w:val="28"/>
        </w:rPr>
        <w:t>ей</w:t>
      </w:r>
      <w:r w:rsidRPr="00C512BE">
        <w:rPr>
          <w:rFonts w:ascii="Times New Roman" w:hAnsi="Times New Roman"/>
          <w:sz w:val="28"/>
          <w:szCs w:val="28"/>
        </w:rPr>
        <w:t xml:space="preserve"> и составила </w:t>
      </w:r>
      <w:r w:rsidR="00E94551" w:rsidRPr="00C512BE">
        <w:rPr>
          <w:rFonts w:ascii="Times New Roman" w:hAnsi="Times New Roman"/>
          <w:sz w:val="28"/>
          <w:szCs w:val="28"/>
        </w:rPr>
        <w:t>42,1</w:t>
      </w:r>
      <w:r w:rsidRPr="00C512BE">
        <w:rPr>
          <w:rFonts w:ascii="Times New Roman" w:hAnsi="Times New Roman"/>
          <w:sz w:val="28"/>
          <w:szCs w:val="28"/>
        </w:rPr>
        <w:t xml:space="preserve">% к средней заработной плате работников, занятых в сфере экономики района. 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Прибыль до налогообложения, полученная сельскохозяйственными товаропроизводителями района в 201</w:t>
      </w:r>
      <w:r w:rsidR="00F65778" w:rsidRPr="00C512BE">
        <w:rPr>
          <w:rFonts w:ascii="Times New Roman" w:hAnsi="Times New Roman"/>
          <w:sz w:val="28"/>
          <w:szCs w:val="28"/>
        </w:rPr>
        <w:t>4</w:t>
      </w:r>
      <w:r w:rsidRPr="00C512BE">
        <w:rPr>
          <w:rFonts w:ascii="Times New Roman" w:hAnsi="Times New Roman"/>
          <w:sz w:val="28"/>
          <w:szCs w:val="28"/>
        </w:rPr>
        <w:t xml:space="preserve"> году, составила </w:t>
      </w:r>
      <w:r w:rsidR="007673E5" w:rsidRPr="00C512BE">
        <w:rPr>
          <w:rFonts w:ascii="Times New Roman" w:hAnsi="Times New Roman"/>
          <w:sz w:val="28"/>
          <w:szCs w:val="28"/>
        </w:rPr>
        <w:t>3</w:t>
      </w:r>
      <w:r w:rsidR="00F65778" w:rsidRPr="00C512BE">
        <w:rPr>
          <w:rFonts w:ascii="Times New Roman" w:hAnsi="Times New Roman"/>
          <w:sz w:val="28"/>
          <w:szCs w:val="28"/>
        </w:rPr>
        <w:t>1,3м</w:t>
      </w:r>
      <w:r w:rsidRPr="00C512BE">
        <w:rPr>
          <w:rFonts w:ascii="Times New Roman" w:hAnsi="Times New Roman"/>
          <w:sz w:val="28"/>
          <w:szCs w:val="28"/>
        </w:rPr>
        <w:t>лн. рублей, в том числе 2</w:t>
      </w:r>
      <w:r w:rsidR="00F65778" w:rsidRPr="00C512BE">
        <w:rPr>
          <w:rFonts w:ascii="Times New Roman" w:hAnsi="Times New Roman"/>
          <w:sz w:val="28"/>
          <w:szCs w:val="28"/>
        </w:rPr>
        <w:t>1</w:t>
      </w:r>
      <w:r w:rsidRPr="00C512BE">
        <w:rPr>
          <w:rFonts w:ascii="Times New Roman" w:hAnsi="Times New Roman"/>
          <w:sz w:val="28"/>
          <w:szCs w:val="28"/>
        </w:rPr>
        <w:t>,</w:t>
      </w:r>
      <w:r w:rsidR="00F65778" w:rsidRPr="00C512BE">
        <w:rPr>
          <w:rFonts w:ascii="Times New Roman" w:hAnsi="Times New Roman"/>
          <w:sz w:val="28"/>
          <w:szCs w:val="28"/>
        </w:rPr>
        <w:t>4</w:t>
      </w:r>
      <w:r w:rsidRPr="00C512BE">
        <w:rPr>
          <w:rFonts w:ascii="Times New Roman" w:hAnsi="Times New Roman"/>
          <w:sz w:val="28"/>
          <w:szCs w:val="28"/>
        </w:rPr>
        <w:t xml:space="preserve">млн. рублей за счет средств государственной поддержки. Это позволило обеспечить рентабельность отрасли с субсидиями на уровне </w:t>
      </w:r>
      <w:r w:rsidR="00F65778" w:rsidRPr="00C512BE">
        <w:rPr>
          <w:rFonts w:ascii="Times New Roman" w:hAnsi="Times New Roman"/>
          <w:sz w:val="28"/>
          <w:szCs w:val="28"/>
        </w:rPr>
        <w:t>34,7</w:t>
      </w:r>
      <w:r w:rsidRPr="00C512BE">
        <w:rPr>
          <w:rFonts w:ascii="Times New Roman" w:hAnsi="Times New Roman"/>
          <w:sz w:val="28"/>
          <w:szCs w:val="28"/>
        </w:rPr>
        <w:t>%</w:t>
      </w:r>
      <w:r w:rsidR="007673E5" w:rsidRPr="00C512BE">
        <w:rPr>
          <w:rFonts w:ascii="Times New Roman" w:hAnsi="Times New Roman"/>
          <w:sz w:val="28"/>
          <w:szCs w:val="28"/>
        </w:rPr>
        <w:t>.</w:t>
      </w:r>
      <w:r w:rsidRPr="00C512BE">
        <w:rPr>
          <w:rFonts w:ascii="Times New Roman" w:hAnsi="Times New Roman"/>
          <w:sz w:val="28"/>
          <w:szCs w:val="28"/>
        </w:rPr>
        <w:t xml:space="preserve"> 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Целевые показатели и показатели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Целевыми показателями муниципальной программы являются: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lastRenderedPageBreak/>
        <w:t>индекс производства продукции растениеводства (в сопоставимых ценах);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индекс производства продукции животноводства (в сопоставимых ценах);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индекс производства пищевых продуктов, включая напитки (в сопоставимых ценах);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индекс физического объема инвестиций в основной капитал сельского хозяйства;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рентабельность сельскохозяйственных организаций;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среднемесячная номинальная заработная плата в сельском хозяйстве;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обеспеченность сельскохозяйственных организаций кадрами;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граждан, проживающих в сельской местности, в том числе молодых семей и молодых специалистов, улучшивших жилищные условия, от общего количества изъявивших желание улучшить жилищные условия 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br/>
        <w:t>с государственной поддержкой.</w:t>
      </w:r>
      <w:r w:rsidRPr="00C512BE">
        <w:rPr>
          <w:rFonts w:ascii="Times New Roman" w:hAnsi="Times New Roman"/>
          <w:sz w:val="28"/>
          <w:szCs w:val="28"/>
        </w:rPr>
        <w:t xml:space="preserve"> </w:t>
      </w: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3. Приоритеты и цели</w:t>
      </w: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D04DD5" w:rsidRPr="00C512BE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668A" w:rsidRPr="00C512BE" w:rsidRDefault="00D04DD5" w:rsidP="0021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bCs/>
          <w:sz w:val="28"/>
          <w:szCs w:val="28"/>
        </w:rPr>
        <w:t xml:space="preserve">Муниципальная программа базируется на положениях Федерального </w:t>
      </w:r>
      <w:hyperlink r:id="rId8" w:history="1">
        <w:r w:rsidRPr="00C512B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C512BE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</w:t>
      </w:r>
      <w:hyperlink r:id="rId9" w:history="1">
        <w:r w:rsidRPr="00C512B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Концепции</w:t>
        </w:r>
      </w:hyperlink>
      <w:r w:rsidRPr="00C512BE">
        <w:rPr>
          <w:rFonts w:ascii="Times New Roman" w:hAnsi="Times New Roman"/>
          <w:bCs/>
          <w:sz w:val="28"/>
          <w:szCs w:val="28"/>
        </w:rPr>
        <w:t xml:space="preserve"> долгосрочного социально-экономического развития Российской Федерации на период </w:t>
      </w:r>
      <w:r w:rsidRPr="00C512BE">
        <w:rPr>
          <w:rFonts w:ascii="Times New Roman" w:hAnsi="Times New Roman"/>
          <w:bCs/>
          <w:sz w:val="28"/>
          <w:szCs w:val="28"/>
        </w:rPr>
        <w:br/>
        <w:t xml:space="preserve">до 2020 года, утвержденной распоряжением Правительства Российской Федерации от 17.11.2008 № 1662-р, </w:t>
      </w:r>
      <w:hyperlink r:id="rId10" w:history="1">
        <w:r w:rsidRPr="00C512B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Концепции</w:t>
        </w:r>
      </w:hyperlink>
      <w:r w:rsidRPr="00C512BE">
        <w:rPr>
          <w:rFonts w:ascii="Times New Roman" w:hAnsi="Times New Roman"/>
          <w:bCs/>
          <w:sz w:val="28"/>
          <w:szCs w:val="28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</w:t>
      </w:r>
      <w:r w:rsidRPr="00C512BE">
        <w:rPr>
          <w:rFonts w:ascii="Times New Roman" w:hAnsi="Times New Roman"/>
          <w:bCs/>
          <w:sz w:val="28"/>
          <w:szCs w:val="28"/>
        </w:rPr>
        <w:br/>
        <w:t xml:space="preserve">от 30.11.2010 № 2136-р, Государственной </w:t>
      </w:r>
      <w:hyperlink r:id="rId11" w:history="1">
        <w:r w:rsidRPr="00C512B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программы</w:t>
        </w:r>
      </w:hyperlink>
      <w:r w:rsidRPr="00C512BE">
        <w:rPr>
          <w:rFonts w:ascii="Times New Roman" w:hAnsi="Times New Roman"/>
          <w:bCs/>
          <w:sz w:val="28"/>
          <w:szCs w:val="28"/>
        </w:rPr>
        <w:t xml:space="preserve"> на 2013 – 2020 годы, утвержденной постановлением Правительства Российской</w:t>
      </w:r>
      <w:proofErr w:type="gramEnd"/>
      <w:r w:rsidRPr="00C512BE">
        <w:rPr>
          <w:rFonts w:ascii="Times New Roman" w:hAnsi="Times New Roman"/>
          <w:bCs/>
          <w:sz w:val="28"/>
          <w:szCs w:val="28"/>
        </w:rPr>
        <w:t xml:space="preserve"> Федерации </w:t>
      </w:r>
      <w:r w:rsidRPr="00C512BE">
        <w:rPr>
          <w:rFonts w:ascii="Times New Roman" w:hAnsi="Times New Roman"/>
          <w:bCs/>
          <w:sz w:val="28"/>
          <w:szCs w:val="28"/>
        </w:rPr>
        <w:br/>
        <w:t xml:space="preserve">от 14.07.2012 № 717, а также нормах Закона Красноярского края </w:t>
      </w:r>
      <w:r w:rsidRPr="00C512BE">
        <w:rPr>
          <w:rFonts w:ascii="Times New Roman" w:hAnsi="Times New Roman"/>
          <w:bCs/>
          <w:sz w:val="28"/>
          <w:szCs w:val="28"/>
        </w:rPr>
        <w:br/>
        <w:t>от 21.02.2006 № 17-4487 «О государственной поддержке субъектов агропромышленного комплекса края»</w:t>
      </w:r>
      <w:r w:rsidR="0021668A" w:rsidRPr="00C512BE">
        <w:rPr>
          <w:rFonts w:ascii="Times New Roman" w:hAnsi="Times New Roman"/>
          <w:bCs/>
          <w:sz w:val="28"/>
          <w:szCs w:val="28"/>
        </w:rPr>
        <w:t>,</w:t>
      </w:r>
      <w:r w:rsidR="0021668A" w:rsidRPr="00C512BE">
        <w:rPr>
          <w:rFonts w:ascii="Times New Roman" w:hAnsi="Times New Roman"/>
          <w:sz w:val="28"/>
          <w:szCs w:val="28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C512BE">
        <w:rPr>
          <w:rFonts w:ascii="Times New Roman" w:hAnsi="Times New Roman"/>
          <w:bCs/>
          <w:sz w:val="28"/>
          <w:szCs w:val="28"/>
        </w:rPr>
        <w:t>подотраслей</w:t>
      </w:r>
      <w:proofErr w:type="spellEnd"/>
      <w:r w:rsidRPr="00C512BE">
        <w:rPr>
          <w:rFonts w:ascii="Times New Roman" w:hAnsi="Times New Roman"/>
          <w:bCs/>
          <w:sz w:val="28"/>
          <w:szCs w:val="28"/>
        </w:rPr>
        <w:t xml:space="preserve">, а также сфер деятельности агропромышленного комплекса. 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кадровое обеспечение агропромышленного комплекса района;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 xml:space="preserve">интенсивное развитие </w:t>
      </w:r>
      <w:r w:rsidR="005A1793" w:rsidRPr="00C512BE">
        <w:rPr>
          <w:rFonts w:ascii="Times New Roman" w:hAnsi="Times New Roman"/>
          <w:bCs/>
          <w:sz w:val="28"/>
          <w:szCs w:val="28"/>
        </w:rPr>
        <w:t xml:space="preserve">растениеводства и </w:t>
      </w:r>
      <w:r w:rsidRPr="00C512BE">
        <w:rPr>
          <w:rFonts w:ascii="Times New Roman" w:hAnsi="Times New Roman"/>
          <w:bCs/>
          <w:sz w:val="28"/>
          <w:szCs w:val="28"/>
        </w:rPr>
        <w:t>животноводства;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lastRenderedPageBreak/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D04DD5" w:rsidRPr="00C512BE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C512BE">
        <w:rPr>
          <w:rFonts w:ascii="Times New Roman" w:hAnsi="Times New Roman"/>
          <w:bCs/>
          <w:sz w:val="28"/>
          <w:szCs w:val="28"/>
        </w:rPr>
        <w:br/>
        <w:t>и животноводстве.</w:t>
      </w:r>
    </w:p>
    <w:p w:rsidR="00D04DD5" w:rsidRPr="00C512BE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D04DD5" w:rsidRPr="00C512BE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 xml:space="preserve">В целях улучшения социально-экономической ситуации на селе </w:t>
      </w:r>
      <w:r w:rsidRPr="00C512BE">
        <w:rPr>
          <w:rFonts w:ascii="Times New Roman" w:hAnsi="Times New Roman"/>
          <w:bCs/>
          <w:sz w:val="28"/>
          <w:szCs w:val="28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Целями муниципальной программы являются: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района;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Для достижения этих целей необходимо решение следующих основных задач: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обеспечение роста производства и повышение конкурентоспособности продукции растениеводства;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комплексное развитие и повышение эффективности производства животноводческой продукции и продуктов ее переработки;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повышение эффективности и конкурентоспособности продукции сельского хозяйства и перерабатывающей промышленности района за счет технической и технологической модернизации производства;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поддержка и дальнейшее развития малых форм хозяйствования на селе и повышение уровня доходов сельского населения;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создание организационно-экономических условий для формирования кадрового потенциала агропромышленного комплекса района, способного обеспечить его эффективное функционирование в современных условиях;</w:t>
      </w:r>
    </w:p>
    <w:p w:rsidR="00D04DD5" w:rsidRPr="00C512BE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Динамика развития агропромышленного комплекса района до 2020 года будет формироваться под воздействием разнонаправленных факторов. </w:t>
      </w:r>
      <w:r w:rsidRPr="00C512BE">
        <w:rPr>
          <w:rFonts w:ascii="Times New Roman" w:hAnsi="Times New Roman"/>
          <w:sz w:val="28"/>
          <w:szCs w:val="28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В прогнозный период наметятся следующие значимые тенденции: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преодоление стагнации в </w:t>
      </w:r>
      <w:proofErr w:type="spellStart"/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животноводства, создание условий для наращивания производства мяса крупного рогатого скота и молочных продуктов;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ускоренное обновление технической базы агропромышленного производства;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подпрограмм, включенных 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br/>
        <w:t>в муниципальную программу.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В части основных показателей муниципальной программы прогнозируется: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индекс производства продукции сельского хозяйства в хозяйствах всех категорий (в сопоставимых ценах) к предыдущему году в 201</w:t>
      </w:r>
      <w:r w:rsidR="00DF4149" w:rsidRPr="00C512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10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1,6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%, в том числе продукции растениеводства – 10</w:t>
      </w:r>
      <w:r w:rsidR="00DF4149" w:rsidRPr="00C512BE">
        <w:rPr>
          <w:rFonts w:ascii="Times New Roman" w:eastAsia="Times New Roman" w:hAnsi="Times New Roman"/>
          <w:sz w:val="28"/>
          <w:szCs w:val="28"/>
          <w:lang w:eastAsia="ru-RU"/>
        </w:rPr>
        <w:t>1,9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%, продукции животноводства – 10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1,4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индекс физического объема инвестиций в основной капитал сельского хозяйства к предыдущему году в 201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-10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рентабельность сельскохозяйственных организаций в 201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30,6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номинальная начисленная заработная плата работников, занятых в сфере сельского хозяйства в 2016 году – 1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4221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сельскохозяйственных организаций кадрами в 201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8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9,0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D04DD5" w:rsidRPr="00C512BE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граждан, проживающих в сельской местности, в том числе молодых семей и молодых специалистов, улучшивших жилищные условия, от общего количества изъявивших желание улучшить жилищные условия с государственной поддержкой 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7D0B52" w:rsidRPr="00C512BE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B72" w:rsidRPr="00C512BE" w:rsidRDefault="008C4B72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4599A" w:rsidRPr="00C512BE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4.</w:t>
      </w:r>
      <w:r w:rsidR="0014599A" w:rsidRPr="00C512B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4599A" w:rsidRPr="00C512BE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4599A" w:rsidRPr="00C512BE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Общие положения</w:t>
      </w:r>
      <w:r w:rsidR="00D04DD5" w:rsidRPr="00C512BE">
        <w:rPr>
          <w:rFonts w:ascii="Times New Roman" w:hAnsi="Times New Roman"/>
          <w:sz w:val="28"/>
          <w:szCs w:val="28"/>
        </w:rPr>
        <w:t xml:space="preserve"> </w:t>
      </w:r>
    </w:p>
    <w:p w:rsidR="0014599A" w:rsidRPr="00C512BE" w:rsidRDefault="0014599A" w:rsidP="004A6BB4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Источниками финансирования мероприятий программы являютс</w:t>
      </w:r>
      <w:r w:rsidR="007D0B52" w:rsidRPr="00C512BE">
        <w:rPr>
          <w:rFonts w:ascii="Times New Roman" w:hAnsi="Times New Roman"/>
          <w:sz w:val="28"/>
          <w:szCs w:val="28"/>
        </w:rPr>
        <w:t xml:space="preserve">я </w:t>
      </w:r>
      <w:r w:rsidR="007C2EC0" w:rsidRPr="00C512BE">
        <w:rPr>
          <w:rFonts w:ascii="Times New Roman" w:hAnsi="Times New Roman"/>
          <w:sz w:val="28"/>
          <w:szCs w:val="28"/>
        </w:rPr>
        <w:t>средства федерального</w:t>
      </w:r>
      <w:r w:rsidRPr="00C512BE">
        <w:rPr>
          <w:rFonts w:ascii="Times New Roman" w:hAnsi="Times New Roman"/>
          <w:sz w:val="28"/>
          <w:szCs w:val="28"/>
        </w:rPr>
        <w:t>,</w:t>
      </w:r>
      <w:r w:rsidR="007D0B52" w:rsidRPr="00C512BE">
        <w:rPr>
          <w:rFonts w:ascii="Times New Roman" w:hAnsi="Times New Roman"/>
          <w:sz w:val="28"/>
          <w:szCs w:val="28"/>
        </w:rPr>
        <w:t xml:space="preserve"> </w:t>
      </w:r>
      <w:r w:rsidR="007C2EC0" w:rsidRPr="00C512BE">
        <w:rPr>
          <w:rFonts w:ascii="Times New Roman" w:hAnsi="Times New Roman"/>
          <w:sz w:val="28"/>
          <w:szCs w:val="28"/>
        </w:rPr>
        <w:t xml:space="preserve">краевого и местного </w:t>
      </w:r>
      <w:r w:rsidRPr="00C512BE">
        <w:rPr>
          <w:rFonts w:ascii="Times New Roman" w:hAnsi="Times New Roman"/>
          <w:sz w:val="28"/>
          <w:szCs w:val="28"/>
        </w:rPr>
        <w:t>бюджет</w:t>
      </w:r>
      <w:r w:rsidR="007C2EC0" w:rsidRPr="00C512BE">
        <w:rPr>
          <w:rFonts w:ascii="Times New Roman" w:hAnsi="Times New Roman"/>
          <w:sz w:val="28"/>
          <w:szCs w:val="28"/>
        </w:rPr>
        <w:t>ов</w:t>
      </w:r>
      <w:r w:rsidR="005A1793" w:rsidRPr="00C512BE">
        <w:rPr>
          <w:rFonts w:ascii="Times New Roman" w:hAnsi="Times New Roman"/>
          <w:sz w:val="28"/>
          <w:szCs w:val="28"/>
        </w:rPr>
        <w:t>, а в отдельных мероприятиях также и внебюджетные источники</w:t>
      </w:r>
      <w:r w:rsidR="003D0FD1" w:rsidRPr="00C512BE">
        <w:rPr>
          <w:rFonts w:ascii="Times New Roman" w:hAnsi="Times New Roman"/>
          <w:sz w:val="28"/>
          <w:szCs w:val="28"/>
        </w:rPr>
        <w:t>.</w:t>
      </w:r>
    </w:p>
    <w:p w:rsidR="003D0FD1" w:rsidRPr="00C512BE" w:rsidRDefault="003D0FD1" w:rsidP="004A6BB4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Финансирование программы осуществляется </w:t>
      </w:r>
      <w:r w:rsidR="00BE2ACB" w:rsidRPr="00C512BE">
        <w:rPr>
          <w:rFonts w:ascii="Times New Roman" w:hAnsi="Times New Roman"/>
          <w:sz w:val="28"/>
          <w:szCs w:val="28"/>
        </w:rPr>
        <w:t>на основании</w:t>
      </w:r>
      <w:r w:rsidR="00CC14F4" w:rsidRPr="00C512BE">
        <w:rPr>
          <w:rFonts w:ascii="Times New Roman" w:hAnsi="Times New Roman"/>
          <w:sz w:val="28"/>
          <w:szCs w:val="28"/>
        </w:rPr>
        <w:t xml:space="preserve"> механизма реализации подпрограмм. Для каждой подпрограммы разработан индивидуальный механизм реализации</w:t>
      </w:r>
      <w:r w:rsidR="00BE2ACB" w:rsidRPr="00C512BE">
        <w:rPr>
          <w:rFonts w:ascii="Times New Roman" w:hAnsi="Times New Roman"/>
          <w:sz w:val="28"/>
          <w:szCs w:val="28"/>
        </w:rPr>
        <w:t>, который описан в подпрограмме</w:t>
      </w:r>
      <w:r w:rsidR="00CC14F4" w:rsidRPr="00C512BE">
        <w:rPr>
          <w:rFonts w:ascii="Times New Roman" w:hAnsi="Times New Roman"/>
          <w:sz w:val="28"/>
          <w:szCs w:val="28"/>
        </w:rPr>
        <w:t xml:space="preserve"> </w:t>
      </w:r>
      <w:r w:rsidR="00BE2ACB" w:rsidRPr="00C512BE">
        <w:rPr>
          <w:rFonts w:ascii="Times New Roman" w:hAnsi="Times New Roman"/>
          <w:sz w:val="28"/>
          <w:szCs w:val="28"/>
        </w:rPr>
        <w:t>отдельным пунктом.</w:t>
      </w:r>
    </w:p>
    <w:p w:rsidR="003D0FD1" w:rsidRPr="00C512BE" w:rsidRDefault="003D0FD1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DD5" w:rsidRPr="00C512BE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5.</w:t>
      </w:r>
      <w:r w:rsidR="00D04DD5" w:rsidRPr="00C512BE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D04DD5" w:rsidRPr="00C512BE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04DD5" w:rsidRPr="00C512BE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12BE">
        <w:rPr>
          <w:rFonts w:ascii="Times New Roman" w:hAnsi="Times New Roman"/>
          <w:bCs/>
          <w:sz w:val="28"/>
          <w:szCs w:val="28"/>
        </w:rPr>
        <w:t xml:space="preserve">Валовой сбор зерна повысится </w:t>
      </w:r>
      <w:r w:rsidR="00101B5A" w:rsidRPr="00C512BE">
        <w:rPr>
          <w:rFonts w:ascii="Times New Roman" w:hAnsi="Times New Roman"/>
          <w:bCs/>
          <w:sz w:val="28"/>
          <w:szCs w:val="28"/>
        </w:rPr>
        <w:t>к 2018</w:t>
      </w:r>
      <w:r w:rsidRPr="00C512BE">
        <w:rPr>
          <w:rFonts w:ascii="Times New Roman" w:hAnsi="Times New Roman"/>
          <w:bCs/>
          <w:sz w:val="28"/>
          <w:szCs w:val="28"/>
        </w:rPr>
        <w:t xml:space="preserve"> году до </w:t>
      </w:r>
      <w:r w:rsidR="00101B5A" w:rsidRPr="00C512BE">
        <w:rPr>
          <w:rFonts w:ascii="Times New Roman" w:hAnsi="Times New Roman"/>
          <w:bCs/>
          <w:sz w:val="28"/>
          <w:szCs w:val="28"/>
        </w:rPr>
        <w:t>41,5</w:t>
      </w:r>
      <w:r w:rsidRPr="00C512BE">
        <w:rPr>
          <w:rFonts w:ascii="Times New Roman" w:hAnsi="Times New Roman"/>
          <w:bCs/>
          <w:sz w:val="28"/>
          <w:szCs w:val="28"/>
        </w:rPr>
        <w:t xml:space="preserve"> тыс. тонн против </w:t>
      </w:r>
      <w:r w:rsidR="00101B5A" w:rsidRPr="00C512BE">
        <w:rPr>
          <w:rFonts w:ascii="Times New Roman" w:hAnsi="Times New Roman"/>
          <w:bCs/>
          <w:sz w:val="28"/>
          <w:szCs w:val="28"/>
        </w:rPr>
        <w:t>33,2</w:t>
      </w:r>
      <w:r w:rsidRPr="00C512BE">
        <w:rPr>
          <w:rFonts w:ascii="Times New Roman" w:hAnsi="Times New Roman"/>
          <w:bCs/>
          <w:sz w:val="28"/>
          <w:szCs w:val="28"/>
        </w:rPr>
        <w:t xml:space="preserve"> тыс. тонн в 201</w:t>
      </w:r>
      <w:r w:rsidR="00101B5A" w:rsidRPr="00C512BE">
        <w:rPr>
          <w:rFonts w:ascii="Times New Roman" w:hAnsi="Times New Roman"/>
          <w:bCs/>
          <w:sz w:val="28"/>
          <w:szCs w:val="28"/>
        </w:rPr>
        <w:t>5</w:t>
      </w:r>
      <w:r w:rsidRPr="00C512BE">
        <w:rPr>
          <w:rFonts w:ascii="Times New Roman" w:hAnsi="Times New Roman"/>
          <w:bCs/>
          <w:sz w:val="28"/>
          <w:szCs w:val="28"/>
        </w:rPr>
        <w:t xml:space="preserve"> году или на </w:t>
      </w:r>
      <w:r w:rsidR="00101B5A" w:rsidRPr="00C512BE">
        <w:rPr>
          <w:rFonts w:ascii="Times New Roman" w:hAnsi="Times New Roman"/>
          <w:bCs/>
          <w:sz w:val="28"/>
          <w:szCs w:val="28"/>
        </w:rPr>
        <w:t>25,0</w:t>
      </w:r>
      <w:r w:rsidRPr="00C512BE">
        <w:rPr>
          <w:rFonts w:ascii="Times New Roman" w:hAnsi="Times New Roman"/>
          <w:bCs/>
          <w:sz w:val="28"/>
          <w:szCs w:val="28"/>
        </w:rPr>
        <w:t>%, картофеля – до 14,</w:t>
      </w:r>
      <w:r w:rsidR="00101B5A" w:rsidRPr="00C512BE">
        <w:rPr>
          <w:rFonts w:ascii="Times New Roman" w:hAnsi="Times New Roman"/>
          <w:bCs/>
          <w:sz w:val="28"/>
          <w:szCs w:val="28"/>
        </w:rPr>
        <w:t>1</w:t>
      </w:r>
      <w:r w:rsidRPr="00C512BE">
        <w:rPr>
          <w:rFonts w:ascii="Times New Roman" w:hAnsi="Times New Roman"/>
          <w:bCs/>
          <w:sz w:val="28"/>
          <w:szCs w:val="28"/>
        </w:rPr>
        <w:t xml:space="preserve"> тыс. тонн против </w:t>
      </w:r>
      <w:r w:rsidR="00101B5A" w:rsidRPr="00C512BE">
        <w:rPr>
          <w:rFonts w:ascii="Times New Roman" w:hAnsi="Times New Roman"/>
          <w:bCs/>
          <w:sz w:val="28"/>
          <w:szCs w:val="28"/>
        </w:rPr>
        <w:t>13,1</w:t>
      </w:r>
      <w:r w:rsidRPr="00C512BE">
        <w:rPr>
          <w:rFonts w:ascii="Times New Roman" w:hAnsi="Times New Roman"/>
          <w:bCs/>
          <w:sz w:val="28"/>
          <w:szCs w:val="28"/>
        </w:rPr>
        <w:t xml:space="preserve"> тыс. тонн или на </w:t>
      </w:r>
      <w:r w:rsidR="00101B5A" w:rsidRPr="00C512BE">
        <w:rPr>
          <w:rFonts w:ascii="Times New Roman" w:hAnsi="Times New Roman"/>
          <w:bCs/>
          <w:sz w:val="28"/>
          <w:szCs w:val="28"/>
        </w:rPr>
        <w:t>7,6</w:t>
      </w:r>
      <w:r w:rsidRPr="00C512BE">
        <w:rPr>
          <w:rFonts w:ascii="Times New Roman" w:hAnsi="Times New Roman"/>
          <w:bCs/>
          <w:sz w:val="28"/>
          <w:szCs w:val="28"/>
        </w:rPr>
        <w:t xml:space="preserve">%, овощей – до </w:t>
      </w:r>
      <w:r w:rsidR="00101B5A" w:rsidRPr="00C512BE">
        <w:rPr>
          <w:rFonts w:ascii="Times New Roman" w:hAnsi="Times New Roman"/>
          <w:bCs/>
          <w:sz w:val="28"/>
          <w:szCs w:val="28"/>
        </w:rPr>
        <w:t>4,5</w:t>
      </w:r>
      <w:r w:rsidRPr="00C512BE">
        <w:rPr>
          <w:rFonts w:ascii="Times New Roman" w:hAnsi="Times New Roman"/>
          <w:bCs/>
          <w:sz w:val="28"/>
          <w:szCs w:val="28"/>
        </w:rPr>
        <w:t xml:space="preserve"> тыс. тонн против 4,</w:t>
      </w:r>
      <w:r w:rsidR="00101B5A" w:rsidRPr="00C512BE">
        <w:rPr>
          <w:rFonts w:ascii="Times New Roman" w:hAnsi="Times New Roman"/>
          <w:bCs/>
          <w:sz w:val="28"/>
          <w:szCs w:val="28"/>
        </w:rPr>
        <w:t>3</w:t>
      </w:r>
      <w:r w:rsidRPr="00C512BE">
        <w:rPr>
          <w:rFonts w:ascii="Times New Roman" w:hAnsi="Times New Roman"/>
          <w:bCs/>
          <w:sz w:val="28"/>
          <w:szCs w:val="28"/>
        </w:rPr>
        <w:t xml:space="preserve"> тыс. тонн или на </w:t>
      </w:r>
      <w:r w:rsidR="00101B5A" w:rsidRPr="00C512BE">
        <w:rPr>
          <w:rFonts w:ascii="Times New Roman" w:hAnsi="Times New Roman"/>
          <w:bCs/>
          <w:sz w:val="28"/>
          <w:szCs w:val="28"/>
        </w:rPr>
        <w:t>4,7</w:t>
      </w:r>
      <w:r w:rsidRPr="00C512BE">
        <w:rPr>
          <w:rFonts w:ascii="Times New Roman" w:hAnsi="Times New Roman"/>
          <w:bCs/>
          <w:sz w:val="28"/>
          <w:szCs w:val="28"/>
        </w:rPr>
        <w:t>%. Этому будут способствовать меры по улучшению использования земель сельскохозяйственного назначения.</w:t>
      </w:r>
      <w:proofErr w:type="gramEnd"/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12BE">
        <w:rPr>
          <w:rFonts w:ascii="Times New Roman" w:hAnsi="Times New Roman"/>
          <w:bCs/>
          <w:sz w:val="28"/>
          <w:szCs w:val="28"/>
        </w:rPr>
        <w:t>Производство скота и птицы (в живом весе) к 20</w:t>
      </w:r>
      <w:r w:rsidR="00101B5A" w:rsidRPr="00C512BE">
        <w:rPr>
          <w:rFonts w:ascii="Times New Roman" w:hAnsi="Times New Roman"/>
          <w:bCs/>
          <w:sz w:val="28"/>
          <w:szCs w:val="28"/>
        </w:rPr>
        <w:t>18</w:t>
      </w:r>
      <w:r w:rsidRPr="00C512BE">
        <w:rPr>
          <w:rFonts w:ascii="Times New Roman" w:hAnsi="Times New Roman"/>
          <w:bCs/>
          <w:sz w:val="28"/>
          <w:szCs w:val="28"/>
        </w:rPr>
        <w:t xml:space="preserve"> году возрастет по сравнению с 201</w:t>
      </w:r>
      <w:r w:rsidR="00101B5A" w:rsidRPr="00C512BE">
        <w:rPr>
          <w:rFonts w:ascii="Times New Roman" w:hAnsi="Times New Roman"/>
          <w:bCs/>
          <w:sz w:val="28"/>
          <w:szCs w:val="28"/>
        </w:rPr>
        <w:t>5</w:t>
      </w:r>
      <w:r w:rsidRPr="00C512BE">
        <w:rPr>
          <w:rFonts w:ascii="Times New Roman" w:hAnsi="Times New Roman"/>
          <w:bCs/>
          <w:sz w:val="28"/>
          <w:szCs w:val="28"/>
        </w:rPr>
        <w:t xml:space="preserve"> годом до 4,</w:t>
      </w:r>
      <w:r w:rsidR="00101B5A" w:rsidRPr="00C512BE">
        <w:rPr>
          <w:rFonts w:ascii="Times New Roman" w:hAnsi="Times New Roman"/>
          <w:bCs/>
          <w:sz w:val="28"/>
          <w:szCs w:val="28"/>
        </w:rPr>
        <w:t>0</w:t>
      </w:r>
      <w:r w:rsidRPr="00C512BE">
        <w:rPr>
          <w:rFonts w:ascii="Times New Roman" w:hAnsi="Times New Roman"/>
          <w:bCs/>
          <w:sz w:val="28"/>
          <w:szCs w:val="28"/>
        </w:rPr>
        <w:t xml:space="preserve"> тыс. тонн, или на 1</w:t>
      </w:r>
      <w:r w:rsidR="00101B5A" w:rsidRPr="00C512BE">
        <w:rPr>
          <w:rFonts w:ascii="Times New Roman" w:hAnsi="Times New Roman"/>
          <w:bCs/>
          <w:sz w:val="28"/>
          <w:szCs w:val="28"/>
        </w:rPr>
        <w:t>7</w:t>
      </w:r>
      <w:r w:rsidRPr="00C512BE">
        <w:rPr>
          <w:rFonts w:ascii="Times New Roman" w:hAnsi="Times New Roman"/>
          <w:bCs/>
          <w:sz w:val="28"/>
          <w:szCs w:val="28"/>
        </w:rPr>
        <w:t>,6%, молока – до 1</w:t>
      </w:r>
      <w:r w:rsidR="00101B5A" w:rsidRPr="00C512BE">
        <w:rPr>
          <w:rFonts w:ascii="Times New Roman" w:hAnsi="Times New Roman"/>
          <w:bCs/>
          <w:sz w:val="28"/>
          <w:szCs w:val="28"/>
        </w:rPr>
        <w:t>3,1</w:t>
      </w:r>
      <w:r w:rsidRPr="00C512BE">
        <w:rPr>
          <w:rFonts w:ascii="Times New Roman" w:hAnsi="Times New Roman"/>
          <w:bCs/>
          <w:sz w:val="28"/>
          <w:szCs w:val="28"/>
        </w:rPr>
        <w:t xml:space="preserve">тыс. тонн, или на </w:t>
      </w:r>
      <w:r w:rsidR="00101B5A" w:rsidRPr="00C512BE">
        <w:rPr>
          <w:rFonts w:ascii="Times New Roman" w:hAnsi="Times New Roman"/>
          <w:bCs/>
          <w:sz w:val="28"/>
          <w:szCs w:val="28"/>
        </w:rPr>
        <w:t>6,5</w:t>
      </w:r>
      <w:r w:rsidRPr="00C512BE">
        <w:rPr>
          <w:rFonts w:ascii="Times New Roman" w:hAnsi="Times New Roman"/>
          <w:bCs/>
          <w:sz w:val="28"/>
          <w:szCs w:val="28"/>
        </w:rPr>
        <w:t>%. Основной прирост будет получен за счет роста продуктивности скота и птицы на основе улучшения породного состава, а также сохранения и увеличения поголовья сельскохозяйственных животных.</w:t>
      </w:r>
      <w:proofErr w:type="gramEnd"/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101B5A" w:rsidRPr="00C512BE">
        <w:rPr>
          <w:rFonts w:ascii="Times New Roman" w:hAnsi="Times New Roman"/>
          <w:bCs/>
          <w:sz w:val="28"/>
          <w:szCs w:val="28"/>
        </w:rPr>
        <w:t>56,5</w:t>
      </w:r>
      <w:r w:rsidRPr="00C512BE">
        <w:rPr>
          <w:rFonts w:ascii="Times New Roman" w:hAnsi="Times New Roman"/>
          <w:bCs/>
          <w:sz w:val="28"/>
          <w:szCs w:val="28"/>
        </w:rPr>
        <w:t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1</w:t>
      </w:r>
      <w:r w:rsidR="00101B5A" w:rsidRPr="00C512BE">
        <w:rPr>
          <w:rFonts w:ascii="Times New Roman" w:hAnsi="Times New Roman"/>
          <w:bCs/>
          <w:sz w:val="28"/>
          <w:szCs w:val="28"/>
        </w:rPr>
        <w:t>4221</w:t>
      </w:r>
      <w:r w:rsidRPr="00C512BE">
        <w:rPr>
          <w:rFonts w:ascii="Times New Roman" w:hAnsi="Times New Roman"/>
          <w:bCs/>
          <w:sz w:val="28"/>
          <w:szCs w:val="28"/>
        </w:rPr>
        <w:t xml:space="preserve">  рублей.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 xml:space="preserve">Для этих целей предполагается обеспечить ежегодный прирост инвестиций в сельское хозяйство около 1%, создать условия для достижения уровня рентабельности в сельскохозяйственных организациях не менее </w:t>
      </w:r>
      <w:r w:rsidR="00101B5A" w:rsidRPr="00C512BE">
        <w:rPr>
          <w:rFonts w:ascii="Times New Roman" w:hAnsi="Times New Roman"/>
          <w:bCs/>
          <w:sz w:val="28"/>
          <w:szCs w:val="28"/>
        </w:rPr>
        <w:t>23</w:t>
      </w:r>
      <w:r w:rsidRPr="00C512BE">
        <w:rPr>
          <w:rFonts w:ascii="Times New Roman" w:hAnsi="Times New Roman"/>
          <w:bCs/>
          <w:sz w:val="28"/>
          <w:szCs w:val="28"/>
        </w:rPr>
        <w:t>%.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C512BE">
        <w:rPr>
          <w:rFonts w:ascii="Times New Roman" w:hAnsi="Times New Roman"/>
          <w:bCs/>
          <w:sz w:val="28"/>
          <w:szCs w:val="28"/>
        </w:rPr>
        <w:br/>
        <w:t xml:space="preserve">не менее </w:t>
      </w:r>
      <w:r w:rsidR="00101B5A" w:rsidRPr="00C512BE">
        <w:rPr>
          <w:rFonts w:ascii="Times New Roman" w:hAnsi="Times New Roman"/>
          <w:bCs/>
          <w:sz w:val="28"/>
          <w:szCs w:val="28"/>
        </w:rPr>
        <w:t>18</w:t>
      </w:r>
      <w:r w:rsidRPr="00C512BE">
        <w:rPr>
          <w:rFonts w:ascii="Times New Roman" w:hAnsi="Times New Roman"/>
          <w:bCs/>
          <w:sz w:val="28"/>
          <w:szCs w:val="28"/>
        </w:rPr>
        <w:t> рабочих мест к 201</w:t>
      </w:r>
      <w:r w:rsidR="00101B5A" w:rsidRPr="00C512BE">
        <w:rPr>
          <w:rFonts w:ascii="Times New Roman" w:hAnsi="Times New Roman"/>
          <w:bCs/>
          <w:sz w:val="28"/>
          <w:szCs w:val="28"/>
        </w:rPr>
        <w:t>8</w:t>
      </w:r>
      <w:r w:rsidRPr="00C512BE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D04DD5" w:rsidRPr="00C512BE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D04DD5" w:rsidRPr="00C512BE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bCs/>
          <w:sz w:val="28"/>
          <w:szCs w:val="28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D5" w:rsidRPr="00C512BE" w:rsidRDefault="00D04DD5" w:rsidP="004A6BB4">
      <w:pPr>
        <w:spacing w:after="0" w:line="240" w:lineRule="auto"/>
        <w:rPr>
          <w:rFonts w:ascii="Times New Roman" w:hAnsi="Times New Roman"/>
          <w:sz w:val="20"/>
          <w:szCs w:val="20"/>
        </w:rPr>
        <w:sectPr w:rsidR="00D04DD5" w:rsidRPr="00C512BE" w:rsidSect="00A9287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DD5" w:rsidRPr="00C512BE" w:rsidRDefault="00D04DD5" w:rsidP="004A6BB4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C512BE">
        <w:rPr>
          <w:rFonts w:ascii="Times New Roman" w:hAnsi="Times New Roman"/>
          <w:sz w:val="24"/>
          <w:szCs w:val="24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на 201</w:t>
      </w:r>
      <w:r w:rsidR="00734BAD" w:rsidRPr="00C512BE">
        <w:rPr>
          <w:rFonts w:ascii="Times New Roman" w:hAnsi="Times New Roman"/>
          <w:sz w:val="24"/>
          <w:szCs w:val="24"/>
        </w:rPr>
        <w:t>6</w:t>
      </w:r>
      <w:r w:rsidRPr="00C512BE">
        <w:rPr>
          <w:rFonts w:ascii="Times New Roman" w:hAnsi="Times New Roman"/>
          <w:sz w:val="24"/>
          <w:szCs w:val="24"/>
        </w:rPr>
        <w:t>-20</w:t>
      </w:r>
      <w:r w:rsidR="00DD0AF5" w:rsidRPr="00C512BE">
        <w:rPr>
          <w:rFonts w:ascii="Times New Roman" w:hAnsi="Times New Roman"/>
          <w:sz w:val="24"/>
          <w:szCs w:val="24"/>
        </w:rPr>
        <w:t>1</w:t>
      </w:r>
      <w:r w:rsidR="00734BAD" w:rsidRPr="00C512BE">
        <w:rPr>
          <w:rFonts w:ascii="Times New Roman" w:hAnsi="Times New Roman"/>
          <w:sz w:val="24"/>
          <w:szCs w:val="24"/>
        </w:rPr>
        <w:t>8</w:t>
      </w:r>
      <w:r w:rsidRPr="00C512BE">
        <w:rPr>
          <w:rFonts w:ascii="Times New Roman" w:hAnsi="Times New Roman"/>
          <w:sz w:val="24"/>
          <w:szCs w:val="24"/>
        </w:rPr>
        <w:t xml:space="preserve"> годы</w:t>
      </w:r>
    </w:p>
    <w:p w:rsidR="00D04DD5" w:rsidRPr="00C512BE" w:rsidRDefault="00D04DD5" w:rsidP="004A6B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04DD5" w:rsidRPr="00C512BE" w:rsidRDefault="00D04DD5" w:rsidP="004A6BB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BE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</w:t>
      </w:r>
      <w:r w:rsidRPr="00C512BE">
        <w:rPr>
          <w:rFonts w:ascii="Times New Roman" w:hAnsi="Times New Roman" w:cs="Times New Roman"/>
          <w:b/>
          <w:sz w:val="24"/>
          <w:szCs w:val="24"/>
        </w:rPr>
        <w:br/>
        <w:t>с расшифровкой плановых значений по годам ее реализации</w:t>
      </w:r>
    </w:p>
    <w:p w:rsidR="00D04DD5" w:rsidRPr="00C512BE" w:rsidRDefault="00D04DD5" w:rsidP="004A6BB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5"/>
        <w:gridCol w:w="140"/>
        <w:gridCol w:w="1786"/>
        <w:gridCol w:w="7122"/>
        <w:gridCol w:w="1156"/>
        <w:gridCol w:w="1454"/>
        <w:gridCol w:w="577"/>
        <w:gridCol w:w="577"/>
        <w:gridCol w:w="577"/>
        <w:gridCol w:w="577"/>
        <w:gridCol w:w="550"/>
        <w:gridCol w:w="145"/>
      </w:tblGrid>
      <w:tr w:rsidR="00D04DD5" w:rsidRPr="00C512BE" w:rsidTr="00582349">
        <w:trPr>
          <w:cantSplit/>
          <w:trHeight w:val="240"/>
          <w:tblHeader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4149" w:rsidRPr="00C51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4149" w:rsidRPr="00C51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4149" w:rsidRPr="00C51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4149" w:rsidRPr="00C51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4149" w:rsidRPr="00C51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4DD5" w:rsidRPr="00C512BE" w:rsidTr="00582349">
        <w:trPr>
          <w:cantSplit/>
          <w:trHeight w:val="388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D5" w:rsidRPr="00C512BE" w:rsidRDefault="00D04DD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1: Повышение конкурентоспособности продукции сельского хозяйства пищевой и перерабатывающей промышленности, производимой в районе и обеспечение продовольственной безопасности района.</w:t>
            </w:r>
          </w:p>
        </w:tc>
      </w:tr>
      <w:tr w:rsidR="00D04DD5" w:rsidRPr="00C512BE" w:rsidTr="00582349">
        <w:trPr>
          <w:cantSplit/>
          <w:trHeight w:val="277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Задача 1: Поддержка и дальнейшее развитие малых форм хозяйствования на </w:t>
            </w:r>
            <w:proofErr w:type="gramStart"/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  и повышение уровня доходов сельского населения</w:t>
            </w:r>
          </w:p>
        </w:tc>
      </w:tr>
      <w:tr w:rsidR="00D04DD5" w:rsidRPr="00C512BE" w:rsidTr="00582349">
        <w:trPr>
          <w:cantSplit/>
          <w:trHeight w:val="268"/>
        </w:trPr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FC1D55"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:  Поддержка малых форм хозяйствования</w:t>
            </w:r>
          </w:p>
        </w:tc>
      </w:tr>
      <w:tr w:rsidR="00D04DD5" w:rsidRPr="00C512BE" w:rsidTr="00582349">
        <w:trPr>
          <w:cantSplit/>
          <w:trHeight w:val="36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</w:t>
            </w:r>
          </w:p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F414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F414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04DD5" w:rsidRPr="00C512BE" w:rsidTr="00582349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D5" w:rsidRPr="00C512BE" w:rsidRDefault="00D04DD5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Уровень интенсивности использования посевных площадей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a4"/>
              <w:rPr>
                <w:sz w:val="20"/>
                <w:szCs w:val="20"/>
              </w:rPr>
            </w:pPr>
            <w:proofErr w:type="spellStart"/>
            <w:r w:rsidRPr="00C512BE">
              <w:rPr>
                <w:sz w:val="20"/>
                <w:szCs w:val="20"/>
              </w:rPr>
              <w:t>ц</w:t>
            </w:r>
            <w:proofErr w:type="spellEnd"/>
            <w:r w:rsidRPr="00C512BE">
              <w:rPr>
                <w:sz w:val="20"/>
                <w:szCs w:val="20"/>
              </w:rPr>
              <w:t>. зерновых ед./</w:t>
            </w:r>
            <w:proofErr w:type="gramStart"/>
            <w:r w:rsidRPr="00C512B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</w:tr>
      <w:tr w:rsidR="00D04DD5" w:rsidRPr="00C512BE" w:rsidTr="00582349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D5" w:rsidRPr="00C512BE" w:rsidRDefault="00D04DD5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 xml:space="preserve">Удельный вес площади обработки </w:t>
            </w:r>
            <w:proofErr w:type="spellStart"/>
            <w:r w:rsidRPr="00C512BE">
              <w:rPr>
                <w:sz w:val="20"/>
                <w:szCs w:val="20"/>
              </w:rPr>
              <w:t>низкопродуктивной</w:t>
            </w:r>
            <w:proofErr w:type="spellEnd"/>
            <w:r w:rsidRPr="00C512BE">
              <w:rPr>
                <w:sz w:val="20"/>
                <w:szCs w:val="20"/>
              </w:rPr>
              <w:t xml:space="preserve"> пашни под урожай будущего года, в общей площади пашни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тыс. га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 xml:space="preserve">  7,7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B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rPr>
                <w:sz w:val="24"/>
                <w:szCs w:val="24"/>
              </w:rPr>
            </w:pPr>
            <w:r w:rsidRPr="00C512BE">
              <w:rPr>
                <w:sz w:val="24"/>
                <w:szCs w:val="24"/>
              </w:rPr>
              <w:t>7,7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rPr>
                <w:sz w:val="24"/>
                <w:szCs w:val="24"/>
              </w:rPr>
            </w:pPr>
            <w:r w:rsidRPr="00C512BE">
              <w:rPr>
                <w:sz w:val="24"/>
                <w:szCs w:val="24"/>
              </w:rPr>
              <w:t>7,7</w:t>
            </w: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rPr>
                <w:sz w:val="24"/>
                <w:szCs w:val="24"/>
              </w:rPr>
            </w:pPr>
            <w:r w:rsidRPr="00C512BE">
              <w:rPr>
                <w:sz w:val="24"/>
                <w:szCs w:val="24"/>
              </w:rPr>
              <w:t>7,7</w:t>
            </w:r>
          </w:p>
        </w:tc>
      </w:tr>
      <w:tr w:rsidR="00D04DD5" w:rsidRPr="00C512BE" w:rsidTr="00582349">
        <w:trPr>
          <w:cantSplit/>
          <w:trHeight w:val="268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DD5" w:rsidRPr="00C512BE" w:rsidRDefault="00D04DD5" w:rsidP="004A6B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 xml:space="preserve">ЦЕЛЬ 2: </w:t>
            </w:r>
            <w:r w:rsidR="00FC1D55" w:rsidRPr="00C512BE">
              <w:rPr>
                <w:rFonts w:ascii="Times New Roman" w:hAnsi="Times New Roman"/>
                <w:sz w:val="20"/>
                <w:szCs w:val="20"/>
              </w:rPr>
              <w:t xml:space="preserve">Развитие сельских территорий,  рост занятости и повышение уровня жизни сельского населения. </w:t>
            </w:r>
          </w:p>
        </w:tc>
      </w:tr>
      <w:tr w:rsidR="004A23CE" w:rsidRPr="00C512BE" w:rsidTr="00582349">
        <w:trPr>
          <w:cantSplit/>
          <w:trHeight w:val="411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Задача 2: Предупреждение возникновения и распространения заразных болезней животных</w:t>
            </w:r>
          </w:p>
        </w:tc>
      </w:tr>
      <w:tr w:rsidR="004A23CE" w:rsidRPr="00C512BE" w:rsidTr="00582349">
        <w:trPr>
          <w:cantSplit/>
          <w:trHeight w:val="405"/>
        </w:trPr>
        <w:tc>
          <w:tcPr>
            <w:tcW w:w="29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Подпрограмма 2: Устойчивое развитие сельских территорий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849"/>
        </w:trPr>
        <w:tc>
          <w:tcPr>
            <w:tcW w:w="2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Целевой показатель: Индекс производства продукции животноводства (в сопоставимых ценах)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tbl>
            <w:tblPr>
              <w:tblW w:w="6095" w:type="dxa"/>
              <w:tblInd w:w="133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701"/>
              <w:gridCol w:w="992"/>
              <w:gridCol w:w="851"/>
              <w:gridCol w:w="850"/>
              <w:gridCol w:w="851"/>
              <w:gridCol w:w="850"/>
            </w:tblGrid>
            <w:tr w:rsidR="004A23CE" w:rsidRPr="00C512BE" w:rsidTr="00582349">
              <w:trPr>
                <w:cantSplit/>
                <w:trHeight w:val="36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3CE" w:rsidRPr="00C512BE" w:rsidRDefault="004A23CE" w:rsidP="004A6BB4">
                  <w:pPr>
                    <w:spacing w:after="0" w:line="240" w:lineRule="auto"/>
                  </w:pPr>
                  <w:r w:rsidRPr="00C512BE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3CE" w:rsidRPr="00C512BE" w:rsidRDefault="004A23CE" w:rsidP="004A6BB4">
                  <w:pPr>
                    <w:spacing w:after="0" w:line="240" w:lineRule="auto"/>
                  </w:pPr>
                  <w:r w:rsidRPr="00C512BE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3CE" w:rsidRPr="00C512BE" w:rsidRDefault="004A23CE" w:rsidP="004A6BB4">
                  <w:pPr>
                    <w:spacing w:after="0" w:line="240" w:lineRule="auto"/>
                  </w:pPr>
                  <w:r w:rsidRPr="00C512BE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3CE" w:rsidRPr="00C512BE" w:rsidRDefault="004A23CE" w:rsidP="004A6BB4">
                  <w:pPr>
                    <w:spacing w:after="0" w:line="240" w:lineRule="auto"/>
                  </w:pPr>
                  <w:r w:rsidRPr="00C512BE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3CE" w:rsidRPr="00C512BE" w:rsidRDefault="004A23CE" w:rsidP="004A6BB4">
                  <w:pPr>
                    <w:spacing w:after="0" w:line="240" w:lineRule="auto"/>
                  </w:pPr>
                  <w:r w:rsidRPr="00C512BE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23CE" w:rsidRPr="00C512BE" w:rsidRDefault="004A23CE" w:rsidP="004A6BB4">
                  <w:pPr>
                    <w:spacing w:after="0" w:line="240" w:lineRule="auto"/>
                  </w:pPr>
                  <w:r w:rsidRPr="00C512BE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государственная статистическая отчетность</w:t>
            </w: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4149" w:rsidRPr="00C512B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301"/>
        </w:trPr>
        <w:tc>
          <w:tcPr>
            <w:tcW w:w="2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Товарность сельскохозяйственной продукции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838"/>
        </w:trPr>
        <w:tc>
          <w:tcPr>
            <w:tcW w:w="29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молока в сельскохозяйственных организациях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835"/>
        </w:trPr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скота и птицы на убой (в живом весе) в хозяйствах всех категорий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240"/>
        </w:trPr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скота и птицы на убой (в живом весе) в сельскохозяйственных организациях</w:t>
            </w:r>
          </w:p>
          <w:p w:rsidR="004A23CE" w:rsidRPr="00C512BE" w:rsidRDefault="004A23CE" w:rsidP="004A6BB4">
            <w:pPr>
              <w:pStyle w:val="a4"/>
              <w:ind w:left="358"/>
              <w:jc w:val="left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454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ЦЕЛЬ 3:Организация искусственного осеменения маточного поголовья</w:t>
            </w:r>
            <w:proofErr w:type="gramStart"/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 ЛПХ граждан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39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3CE" w:rsidRPr="00C512BE" w:rsidRDefault="004A23CE" w:rsidP="004A6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Задача 3: Совершенствование продуктивных  и породных качеств животных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48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4A23CE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Доведение искусственного осеменения маточного поголовья в ЛПХ граждан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гол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DF414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E" w:rsidRPr="00C512BE" w:rsidTr="00582349">
        <w:trPr>
          <w:cantSplit/>
          <w:trHeight w:val="48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C512BE" w:rsidRDefault="003D6AF5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Получить улучшенного молодняка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C512BE" w:rsidRDefault="004A23CE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1"/>
        <w:gridCol w:w="3081"/>
        <w:gridCol w:w="1805"/>
        <w:gridCol w:w="1626"/>
        <w:gridCol w:w="2166"/>
        <w:gridCol w:w="1265"/>
        <w:gridCol w:w="1083"/>
        <w:gridCol w:w="1083"/>
        <w:gridCol w:w="1083"/>
        <w:gridCol w:w="1083"/>
      </w:tblGrid>
      <w:tr w:rsidR="00A923E3" w:rsidRPr="00C512BE" w:rsidTr="00582349">
        <w:trPr>
          <w:cantSplit/>
          <w:trHeight w:val="45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E3" w:rsidRPr="00C512BE" w:rsidRDefault="00A923E3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ЦЕЛЬ 4:Создание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</w:t>
            </w:r>
          </w:p>
        </w:tc>
      </w:tr>
      <w:tr w:rsidR="00A923E3" w:rsidRPr="00C512BE" w:rsidTr="00582349">
        <w:trPr>
          <w:cantSplit/>
          <w:trHeight w:val="39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3E3" w:rsidRPr="00C512BE" w:rsidRDefault="00A923E3" w:rsidP="004A6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proofErr w:type="gramStart"/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: Обеспечение взаимодействия Министерства сельского хозяйства с муниципальным образованием Саянского района мероприятий государственной программы</w:t>
            </w:r>
          </w:p>
        </w:tc>
      </w:tr>
      <w:tr w:rsidR="00A923E3" w:rsidRPr="00C512BE" w:rsidTr="00582349">
        <w:trPr>
          <w:cantSplit/>
          <w:trHeight w:val="285"/>
        </w:trPr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E3" w:rsidRPr="00C512BE" w:rsidRDefault="00A923E3" w:rsidP="004A6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3D6AF5" w:rsidRPr="00C51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: Обеспечение реализации муниципальной программы и прочие мероприятия </w:t>
            </w:r>
          </w:p>
        </w:tc>
      </w:tr>
      <w:tr w:rsidR="00A923E3" w:rsidRPr="00C512BE" w:rsidTr="00582349">
        <w:trPr>
          <w:gridAfter w:val="1"/>
          <w:wAfter w:w="357" w:type="pct"/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292E0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23E3" w:rsidRPr="00C512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E3" w:rsidRPr="00C512BE" w:rsidRDefault="00A923E3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Доля исполненных бюджетных ассигнований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923E3" w:rsidRPr="00C512BE" w:rsidTr="00582349">
        <w:trPr>
          <w:gridAfter w:val="1"/>
          <w:wAfter w:w="357" w:type="pct"/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292E0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23E3" w:rsidRPr="00C512B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E3" w:rsidRPr="00C512BE" w:rsidRDefault="00A923E3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23E3" w:rsidRPr="00C512BE" w:rsidTr="00582349">
        <w:trPr>
          <w:gridAfter w:val="1"/>
          <w:wAfter w:w="357" w:type="pct"/>
          <w:cantSplit/>
          <w:trHeight w:val="4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292E09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23E3" w:rsidRPr="00C512B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E3" w:rsidRPr="00C512BE" w:rsidRDefault="00A923E3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Доля муниципальных служащих органов отдела сельского хозяйства, прошедших повышение квалификации в течени</w:t>
            </w:r>
            <w:proofErr w:type="gramStart"/>
            <w:r w:rsidRPr="00C512BE">
              <w:rPr>
                <w:sz w:val="20"/>
                <w:szCs w:val="20"/>
              </w:rPr>
              <w:t>и</w:t>
            </w:r>
            <w:proofErr w:type="gramEnd"/>
            <w:r w:rsidRPr="00C512BE">
              <w:rPr>
                <w:sz w:val="20"/>
                <w:szCs w:val="20"/>
              </w:rPr>
              <w:t xml:space="preserve"> последних 3 лет ,в общей их численности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1E3A9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23E3" w:rsidRPr="00C51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E3" w:rsidRPr="00C512BE" w:rsidRDefault="00A923E3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82349" w:rsidRPr="00C512BE" w:rsidRDefault="00582349" w:rsidP="004A6BB4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</w:p>
    <w:p w:rsidR="00A923E3" w:rsidRPr="00C512BE" w:rsidRDefault="00582349" w:rsidP="004A6BB4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br w:type="page"/>
      </w:r>
    </w:p>
    <w:p w:rsidR="00D04DD5" w:rsidRPr="00C512BE" w:rsidRDefault="00D04DD5" w:rsidP="004A6BB4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на 201</w:t>
      </w:r>
      <w:r w:rsidR="00C761C0" w:rsidRPr="00C512BE">
        <w:rPr>
          <w:rFonts w:ascii="Times New Roman" w:hAnsi="Times New Roman"/>
        </w:rPr>
        <w:t>6</w:t>
      </w:r>
      <w:r w:rsidRPr="00C512BE">
        <w:rPr>
          <w:rFonts w:ascii="Times New Roman" w:hAnsi="Times New Roman"/>
        </w:rPr>
        <w:t>-20</w:t>
      </w:r>
      <w:r w:rsidR="00C761C0" w:rsidRPr="00C512BE">
        <w:rPr>
          <w:rFonts w:ascii="Times New Roman" w:hAnsi="Times New Roman"/>
        </w:rPr>
        <w:t>18</w:t>
      </w:r>
      <w:r w:rsidRPr="00C512BE">
        <w:rPr>
          <w:rFonts w:ascii="Times New Roman" w:hAnsi="Times New Roman"/>
        </w:rPr>
        <w:t xml:space="preserve"> годы</w:t>
      </w:r>
    </w:p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04DD5" w:rsidRPr="00C512BE" w:rsidRDefault="00D04DD5" w:rsidP="004A6BB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BE">
        <w:rPr>
          <w:rFonts w:ascii="Times New Roman" w:hAnsi="Times New Roman" w:cs="Times New Roman"/>
          <w:b/>
          <w:sz w:val="28"/>
          <w:szCs w:val="28"/>
        </w:rPr>
        <w:t>Значения целевых показателей на долгосрочный период</w:t>
      </w:r>
    </w:p>
    <w:p w:rsidR="00D04DD5" w:rsidRPr="00C512BE" w:rsidRDefault="00D04DD5" w:rsidP="004A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76"/>
        <w:gridCol w:w="3185"/>
        <w:gridCol w:w="1344"/>
        <w:gridCol w:w="913"/>
        <w:gridCol w:w="916"/>
        <w:gridCol w:w="913"/>
        <w:gridCol w:w="916"/>
        <w:gridCol w:w="913"/>
        <w:gridCol w:w="917"/>
        <w:gridCol w:w="914"/>
        <w:gridCol w:w="917"/>
        <w:gridCol w:w="914"/>
        <w:gridCol w:w="917"/>
        <w:gridCol w:w="911"/>
      </w:tblGrid>
      <w:tr w:rsidR="00734BAD" w:rsidRPr="00C512BE" w:rsidTr="00582349">
        <w:trPr>
          <w:cantSplit/>
          <w:trHeight w:val="636"/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 xml:space="preserve">№ </w:t>
            </w:r>
            <w:r w:rsidRPr="00C512B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Цели, целевые показатели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 xml:space="preserve">Единица </w:t>
            </w:r>
            <w:r w:rsidRPr="00C512B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2015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43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734BAD" w:rsidRPr="00C512BE" w:rsidTr="00582349">
        <w:trPr>
          <w:cantSplit/>
          <w:trHeight w:val="240"/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2018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tabs>
                <w:tab w:val="left" w:pos="125"/>
              </w:tabs>
              <w:ind w:firstLine="70"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2020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2021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2022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2023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2024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2025</w:t>
            </w:r>
          </w:p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Год</w:t>
            </w:r>
          </w:p>
        </w:tc>
      </w:tr>
      <w:tr w:rsidR="00734BAD" w:rsidRPr="00C512BE" w:rsidTr="00582349">
        <w:trPr>
          <w:gridAfter w:val="13"/>
          <w:wAfter w:w="4807" w:type="pct"/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1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</w:t>
            </w:r>
          </w:p>
          <w:p w:rsidR="00734BAD" w:rsidRPr="00C512BE" w:rsidRDefault="00734BAD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734BAD" w:rsidRPr="00C512BE" w:rsidTr="00582349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</w:t>
            </w:r>
          </w:p>
          <w:p w:rsidR="00734BAD" w:rsidRPr="00C512BE" w:rsidRDefault="00734BAD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734BAD" w:rsidRPr="00C512BE" w:rsidTr="00582349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</w:t>
            </w:r>
          </w:p>
          <w:p w:rsidR="00734BAD" w:rsidRPr="00C512BE" w:rsidRDefault="00734BAD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734BAD" w:rsidRPr="00C512BE" w:rsidTr="00582349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Целевой показатель:</w:t>
            </w:r>
          </w:p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34,86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34,97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35,52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35,06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показатель: </w:t>
            </w:r>
          </w:p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734BAD" w:rsidRPr="00C512BE" w:rsidTr="00582349">
        <w:trPr>
          <w:gridAfter w:val="13"/>
          <w:wAfter w:w="4807" w:type="pct"/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чел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4BAD" w:rsidRPr="00C512BE" w:rsidTr="00582349">
        <w:trPr>
          <w:gridAfter w:val="13"/>
          <w:wAfter w:w="4807" w:type="pct"/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Увеличение содержания чистопородного скота в ЛПХ граждан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Охват искусственным осеменением маточного поголовья в ЛПХ граждан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гол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734BAD" w:rsidRPr="00C512BE" w:rsidTr="00582349">
        <w:trPr>
          <w:gridAfter w:val="13"/>
          <w:wAfter w:w="4807" w:type="pct"/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4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Доля исполненных бюджетных ассигнований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95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4BAD" w:rsidRPr="00C512BE" w:rsidTr="00582349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C512BE" w:rsidRDefault="00734BAD" w:rsidP="004A6BB4">
            <w:pPr>
              <w:pStyle w:val="a4"/>
              <w:jc w:val="left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Доля муниципальных служащих органов отдела сельского хозяйства, прошедших повышение квалификации в течени</w:t>
            </w:r>
            <w:proofErr w:type="gramStart"/>
            <w:r w:rsidRPr="00C512BE">
              <w:rPr>
                <w:sz w:val="20"/>
                <w:szCs w:val="20"/>
              </w:rPr>
              <w:t>и</w:t>
            </w:r>
            <w:proofErr w:type="gramEnd"/>
            <w:r w:rsidRPr="00C512BE">
              <w:rPr>
                <w:sz w:val="20"/>
                <w:szCs w:val="20"/>
              </w:rPr>
              <w:t xml:space="preserve"> последних 3 лет ,в общей их численности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a4"/>
              <w:rPr>
                <w:sz w:val="20"/>
                <w:szCs w:val="20"/>
              </w:rPr>
            </w:pPr>
            <w:r w:rsidRPr="00C512BE">
              <w:rPr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C512BE" w:rsidRDefault="00734BA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4DD5" w:rsidRPr="00C512BE" w:rsidRDefault="00D04DD5" w:rsidP="004A6BB4">
      <w:pPr>
        <w:spacing w:after="0" w:line="240" w:lineRule="auto"/>
      </w:pPr>
    </w:p>
    <w:p w:rsidR="00D04DD5" w:rsidRPr="00C512BE" w:rsidRDefault="00D04DD5" w:rsidP="004A6BB4">
      <w:pPr>
        <w:spacing w:after="0" w:line="240" w:lineRule="auto"/>
      </w:pPr>
    </w:p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450E46" w:rsidRPr="00C512BE" w:rsidRDefault="00450E46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734BAD" w:rsidRPr="00C512BE" w:rsidRDefault="00734BAD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734BAD" w:rsidRPr="00C512BE" w:rsidRDefault="00734BAD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734BAD" w:rsidRPr="00C512BE" w:rsidRDefault="00734BAD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734BAD" w:rsidRPr="00C512BE" w:rsidRDefault="00734BAD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D04DD5" w:rsidRPr="00C512BE" w:rsidRDefault="00582349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br w:type="page"/>
      </w:r>
      <w:r w:rsidR="00D04DD5" w:rsidRPr="00C512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31BCD" w:rsidRPr="00C512BE">
        <w:rPr>
          <w:rFonts w:ascii="Times New Roman" w:hAnsi="Times New Roman" w:cs="Times New Roman"/>
          <w:sz w:val="28"/>
          <w:szCs w:val="28"/>
        </w:rPr>
        <w:t>1</w:t>
      </w:r>
    </w:p>
    <w:p w:rsidR="00D04DD5" w:rsidRPr="00C512BE" w:rsidRDefault="00D04DD5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4"/>
          <w:szCs w:val="24"/>
        </w:rPr>
      </w:pPr>
      <w:r w:rsidRPr="00C512BE">
        <w:rPr>
          <w:rFonts w:ascii="Times New Roman" w:hAnsi="Times New Roman" w:cs="Times New Roman"/>
          <w:sz w:val="24"/>
          <w:szCs w:val="24"/>
        </w:rPr>
        <w:t>к муниципальной программе Саянского района «Развитие сельского хозяйства и регулирование рынков сельскохозяйственной прод</w:t>
      </w:r>
      <w:r w:rsidR="0039082C" w:rsidRPr="00C512BE">
        <w:rPr>
          <w:rFonts w:ascii="Times New Roman" w:hAnsi="Times New Roman" w:cs="Times New Roman"/>
          <w:sz w:val="24"/>
          <w:szCs w:val="24"/>
        </w:rPr>
        <w:t xml:space="preserve">укции, сырья и продовольствия» </w:t>
      </w:r>
      <w:r w:rsidRPr="00C512BE">
        <w:rPr>
          <w:rFonts w:ascii="Times New Roman" w:hAnsi="Times New Roman" w:cs="Times New Roman"/>
          <w:sz w:val="24"/>
          <w:szCs w:val="24"/>
        </w:rPr>
        <w:t>на 201</w:t>
      </w:r>
      <w:r w:rsidR="00C761C0" w:rsidRPr="00C512BE">
        <w:rPr>
          <w:rFonts w:ascii="Times New Roman" w:hAnsi="Times New Roman" w:cs="Times New Roman"/>
          <w:sz w:val="24"/>
          <w:szCs w:val="24"/>
        </w:rPr>
        <w:t>6</w:t>
      </w:r>
      <w:r w:rsidRPr="00C512BE">
        <w:rPr>
          <w:rFonts w:ascii="Times New Roman" w:hAnsi="Times New Roman" w:cs="Times New Roman"/>
          <w:sz w:val="24"/>
          <w:szCs w:val="24"/>
        </w:rPr>
        <w:t>-201</w:t>
      </w:r>
      <w:r w:rsidR="00734BAD" w:rsidRPr="00C512BE">
        <w:rPr>
          <w:rFonts w:ascii="Times New Roman" w:hAnsi="Times New Roman" w:cs="Times New Roman"/>
          <w:sz w:val="24"/>
          <w:szCs w:val="24"/>
        </w:rPr>
        <w:t>8</w:t>
      </w:r>
      <w:r w:rsidRPr="00C512B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Информация о распределении планируемых расходов по мероприятиям муниципальной  программы </w:t>
      </w: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858"/>
        <w:gridCol w:w="2268"/>
        <w:gridCol w:w="3686"/>
        <w:gridCol w:w="567"/>
        <w:gridCol w:w="708"/>
        <w:gridCol w:w="709"/>
        <w:gridCol w:w="425"/>
        <w:gridCol w:w="954"/>
        <w:gridCol w:w="1173"/>
        <w:gridCol w:w="992"/>
        <w:gridCol w:w="1701"/>
      </w:tblGrid>
      <w:tr w:rsidR="00D04DD5" w:rsidRPr="00C512BE" w:rsidTr="001B41E5">
        <w:trPr>
          <w:trHeight w:val="528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1B41E5" w:rsidRPr="00C512BE" w:rsidTr="001B41E5">
        <w:trPr>
          <w:cantSplit/>
          <w:trHeight w:val="966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C512BE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Итого на </w:t>
            </w:r>
          </w:p>
          <w:p w:rsidR="001B41E5" w:rsidRPr="00C512BE" w:rsidRDefault="001B41E5" w:rsidP="001B4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</w:tr>
      <w:tr w:rsidR="001B41E5" w:rsidRPr="00C512BE" w:rsidTr="001B41E5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продовольствия» на 2014-2020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3729,4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CE5B2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11136,4</w:t>
            </w:r>
          </w:p>
        </w:tc>
      </w:tr>
      <w:tr w:rsidR="001B41E5" w:rsidRPr="00C512BE" w:rsidTr="001B41E5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1E5" w:rsidRPr="00C512BE" w:rsidTr="001B41E5">
        <w:trPr>
          <w:trHeight w:val="35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CE5B24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CE5B24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CE5B24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CE5B2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11136,4</w:t>
            </w:r>
          </w:p>
        </w:tc>
      </w:tr>
      <w:tr w:rsidR="001B41E5" w:rsidRPr="00C512BE" w:rsidTr="001B41E5">
        <w:trPr>
          <w:trHeight w:val="35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1E5" w:rsidRPr="00C512BE" w:rsidTr="001B41E5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CE5B2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41,3</w:t>
            </w:r>
          </w:p>
        </w:tc>
      </w:tr>
      <w:tr w:rsidR="001B41E5" w:rsidRPr="00C512BE" w:rsidTr="001B41E5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CE5B2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1B41E5" w:rsidRPr="00C512BE" w:rsidTr="001B41E5">
        <w:trPr>
          <w:trHeight w:val="35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1E5" w:rsidRPr="00C512BE" w:rsidTr="001B41E5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1E5" w:rsidRPr="00C512BE" w:rsidRDefault="001B41E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1223,4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1B4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3645,2</w:t>
            </w:r>
          </w:p>
        </w:tc>
      </w:tr>
      <w:tr w:rsidR="001B41E5" w:rsidRPr="00C512BE" w:rsidTr="001B41E5">
        <w:trPr>
          <w:trHeight w:val="4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3465,2</w:t>
            </w:r>
          </w:p>
        </w:tc>
      </w:tr>
      <w:tr w:rsidR="001B41E5" w:rsidRPr="00C512BE" w:rsidTr="001B41E5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CE5B2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7449,9</w:t>
            </w:r>
          </w:p>
        </w:tc>
      </w:tr>
      <w:tr w:rsidR="001B41E5" w:rsidRPr="00C512BE" w:rsidTr="001B41E5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CE5B24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7449,9</w:t>
            </w:r>
          </w:p>
        </w:tc>
      </w:tr>
      <w:tr w:rsidR="001B41E5" w:rsidRPr="00C512BE" w:rsidTr="001B41E5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1E5" w:rsidRPr="00C512BE" w:rsidTr="001B41E5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1E5" w:rsidRPr="00C512BE" w:rsidRDefault="001B41E5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E5" w:rsidRPr="00C512BE" w:rsidRDefault="001B41E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082C" w:rsidRPr="00C512BE" w:rsidRDefault="0039082C" w:rsidP="004A6BB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04DD5" w:rsidRPr="00C512BE" w:rsidRDefault="00D04DD5" w:rsidP="004A6B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04DD5" w:rsidRPr="00C512BE">
          <w:pgSz w:w="16838" w:h="11906" w:orient="landscape"/>
          <w:pgMar w:top="851" w:right="678" w:bottom="851" w:left="1134" w:header="709" w:footer="709" w:gutter="0"/>
          <w:cols w:space="720"/>
        </w:sectPr>
      </w:pPr>
    </w:p>
    <w:p w:rsidR="00D04DD5" w:rsidRPr="00C512BE" w:rsidRDefault="00D04DD5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31BCD" w:rsidRPr="00C512BE">
        <w:rPr>
          <w:rFonts w:ascii="Times New Roman" w:hAnsi="Times New Roman" w:cs="Times New Roman"/>
          <w:sz w:val="28"/>
          <w:szCs w:val="28"/>
        </w:rPr>
        <w:t>2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0"/>
          <w:szCs w:val="20"/>
        </w:rPr>
      </w:pPr>
      <w:r w:rsidRPr="00C512BE">
        <w:rPr>
          <w:rFonts w:ascii="Times New Roman" w:hAnsi="Times New Roman"/>
          <w:sz w:val="20"/>
          <w:szCs w:val="20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C512BE">
        <w:rPr>
          <w:rFonts w:ascii="Times New Roman" w:hAnsi="Times New Roman"/>
          <w:sz w:val="20"/>
          <w:szCs w:val="20"/>
        </w:rPr>
        <w:br/>
        <w:t>на 201</w:t>
      </w:r>
      <w:r w:rsidR="00C761C0" w:rsidRPr="00C512BE">
        <w:rPr>
          <w:rFonts w:ascii="Times New Roman" w:hAnsi="Times New Roman"/>
          <w:sz w:val="20"/>
          <w:szCs w:val="20"/>
        </w:rPr>
        <w:t>6</w:t>
      </w:r>
      <w:r w:rsidRPr="00C512BE">
        <w:rPr>
          <w:rFonts w:ascii="Times New Roman" w:hAnsi="Times New Roman"/>
          <w:sz w:val="20"/>
          <w:szCs w:val="20"/>
        </w:rPr>
        <w:t>-201</w:t>
      </w:r>
      <w:r w:rsidR="00734BAD" w:rsidRPr="00C512BE">
        <w:rPr>
          <w:rFonts w:ascii="Times New Roman" w:hAnsi="Times New Roman"/>
          <w:sz w:val="20"/>
          <w:szCs w:val="20"/>
        </w:rPr>
        <w:t>8</w:t>
      </w:r>
      <w:r w:rsidRPr="00C512BE">
        <w:rPr>
          <w:rFonts w:ascii="Times New Roman" w:hAnsi="Times New Roman"/>
          <w:sz w:val="20"/>
          <w:szCs w:val="20"/>
        </w:rPr>
        <w:t xml:space="preserve"> годы</w:t>
      </w:r>
    </w:p>
    <w:p w:rsidR="00D04DD5" w:rsidRPr="00C512BE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8"/>
          <w:szCs w:val="28"/>
        </w:rPr>
      </w:pP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2BE">
        <w:rPr>
          <w:rFonts w:ascii="Times New Roman" w:hAnsi="Times New Roman"/>
          <w:b/>
          <w:sz w:val="24"/>
          <w:szCs w:val="24"/>
        </w:rPr>
        <w:t xml:space="preserve">Информация о ресурсном обеспечении и прогнозной оценке расходов на реализацию целей </w:t>
      </w:r>
      <w:r w:rsidR="00D1644C" w:rsidRPr="00C512BE">
        <w:rPr>
          <w:rFonts w:ascii="Times New Roman" w:hAnsi="Times New Roman"/>
          <w:b/>
          <w:sz w:val="24"/>
          <w:szCs w:val="24"/>
        </w:rPr>
        <w:t>муниципальной</w:t>
      </w:r>
      <w:r w:rsidRPr="00C512BE">
        <w:rPr>
          <w:rFonts w:ascii="Times New Roman" w:hAnsi="Times New Roman"/>
          <w:b/>
          <w:sz w:val="24"/>
          <w:szCs w:val="24"/>
        </w:rPr>
        <w:t xml:space="preserve"> программы с учетом источников финансирования, в том числ</w:t>
      </w:r>
      <w:r w:rsidR="00642718" w:rsidRPr="00C512BE">
        <w:rPr>
          <w:rFonts w:ascii="Times New Roman" w:hAnsi="Times New Roman"/>
          <w:b/>
          <w:sz w:val="24"/>
          <w:szCs w:val="24"/>
        </w:rPr>
        <w:t xml:space="preserve">е средств федерального бюджета </w:t>
      </w:r>
      <w:r w:rsidRPr="00C512BE">
        <w:rPr>
          <w:rFonts w:ascii="Times New Roman" w:hAnsi="Times New Roman"/>
          <w:b/>
          <w:sz w:val="24"/>
          <w:szCs w:val="24"/>
        </w:rPr>
        <w:t>и бюджетов муниципальных образований Красноярского края</w:t>
      </w:r>
    </w:p>
    <w:p w:rsidR="00D04DD5" w:rsidRPr="00C512BE" w:rsidRDefault="00D04DD5" w:rsidP="004A6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4357"/>
        <w:gridCol w:w="4061"/>
        <w:gridCol w:w="866"/>
        <w:gridCol w:w="900"/>
        <w:gridCol w:w="900"/>
        <w:gridCol w:w="1071"/>
        <w:gridCol w:w="1316"/>
      </w:tblGrid>
      <w:tr w:rsidR="00FB76D4" w:rsidRPr="00C512BE" w:rsidTr="00F233FE">
        <w:trPr>
          <w:trHeight w:val="321"/>
          <w:tblHeader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9F7C0F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 w:rsidR="009F7C0F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C512BE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696EFF" w:rsidRPr="00C512BE" w:rsidTr="00F233FE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696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2016-2018 годы</w:t>
            </w:r>
          </w:p>
        </w:tc>
      </w:tr>
      <w:tr w:rsidR="00696EFF" w:rsidRPr="00C512BE" w:rsidTr="00F233FE">
        <w:trPr>
          <w:trHeight w:val="31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11136,4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9428,9</w:t>
            </w:r>
          </w:p>
        </w:tc>
      </w:tr>
      <w:tr w:rsidR="00696EFF" w:rsidRPr="00C512BE" w:rsidTr="00F233F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1707,5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</w:tr>
      <w:tr w:rsidR="00696EFF" w:rsidRPr="00C512BE" w:rsidTr="00F233FE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C5001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41,3</w:t>
            </w:r>
          </w:p>
        </w:tc>
      </w:tr>
      <w:tr w:rsidR="00696EFF" w:rsidRPr="00C512BE" w:rsidTr="00F233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C5001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бюджеты муниципальных   образований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96EFF" w:rsidRPr="00C512BE" w:rsidTr="00F233FE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 w:val="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FF" w:rsidRPr="00C512BE" w:rsidRDefault="009C1E4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3645,2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1937,7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бюджеты </w:t>
            </w:r>
            <w:r w:rsidR="009C1E43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  образований </w:t>
            </w: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1707,5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9C1E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7449,9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9C1E43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="00696EFF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9C1E43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7449,9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r w:rsidR="009C1E43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муниципальных образований </w:t>
            </w: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EFF" w:rsidRPr="00C512BE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C512BE" w:rsidRDefault="00696EFF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04DD5" w:rsidRPr="00C512BE" w:rsidRDefault="00D04DD5" w:rsidP="004A6B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04DD5" w:rsidRPr="00C512BE">
          <w:pgSz w:w="16838" w:h="11906" w:orient="landscape"/>
          <w:pgMar w:top="851" w:right="678" w:bottom="851" w:left="1134" w:header="709" w:footer="709" w:gutter="0"/>
          <w:cols w:space="720"/>
        </w:sectPr>
      </w:pPr>
    </w:p>
    <w:p w:rsidR="00D04DD5" w:rsidRPr="00C512BE" w:rsidRDefault="00D04DD5" w:rsidP="004A6BB4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</w:p>
    <w:p w:rsidR="00E55075" w:rsidRPr="00C512BE" w:rsidRDefault="00E55075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>Приложение №</w:t>
      </w:r>
      <w:r w:rsidR="00A31BCD" w:rsidRPr="00C512BE">
        <w:rPr>
          <w:rFonts w:ascii="Times New Roman" w:hAnsi="Times New Roman" w:cs="Times New Roman"/>
          <w:sz w:val="28"/>
          <w:szCs w:val="28"/>
        </w:rPr>
        <w:t>3</w:t>
      </w: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954F03" w:rsidRPr="00C512BE">
        <w:rPr>
          <w:rFonts w:ascii="Times New Roman" w:hAnsi="Times New Roman"/>
          <w:sz w:val="28"/>
          <w:szCs w:val="28"/>
        </w:rPr>
        <w:t>Саянского района</w:t>
      </w:r>
      <w:r w:rsidRPr="00C512BE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 на 201</w:t>
      </w:r>
      <w:r w:rsidR="00C761C0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>-201</w:t>
      </w:r>
      <w:r w:rsidR="00734BAD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годы</w:t>
      </w:r>
    </w:p>
    <w:p w:rsidR="00E55075" w:rsidRPr="00C512BE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Подпрограмма 1</w:t>
      </w: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«Поддержка малых форм хозяйствования»</w:t>
      </w: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>1. Паспорт подпрограммы</w:t>
      </w: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E55075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«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Поддержка малых форм хозяйствования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512BE">
              <w:rPr>
                <w:rFonts w:ascii="Times New Roman" w:hAnsi="Times New Roman"/>
                <w:sz w:val="28"/>
                <w:szCs w:val="28"/>
              </w:rPr>
              <w:br/>
              <w:t>(далее - подпрограмма)</w:t>
            </w:r>
          </w:p>
        </w:tc>
      </w:tr>
      <w:tr w:rsidR="00E55075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 на 201</w:t>
            </w:r>
            <w:r w:rsidR="00D7381A" w:rsidRPr="00C51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7381A" w:rsidRPr="00C51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55075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E55075" w:rsidRPr="00C512BE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E55075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E55075" w:rsidRPr="00C512BE" w:rsidRDefault="00E55075" w:rsidP="004A6BB4">
            <w:pPr>
              <w:pStyle w:val="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E55075" w:rsidRPr="00C512BE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в 201</w:t>
            </w:r>
            <w:r w:rsidR="001B72A9" w:rsidRPr="00C512BE">
              <w:rPr>
                <w:rFonts w:ascii="Times New Roman" w:hAnsi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году 4 единицы (рост к 201</w:t>
            </w:r>
            <w:r w:rsidR="001B72A9" w:rsidRPr="00C512BE">
              <w:rPr>
                <w:rFonts w:ascii="Times New Roman" w:hAnsi="Times New Roman"/>
                <w:sz w:val="28"/>
                <w:szCs w:val="28"/>
              </w:rPr>
              <w:t>5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B72A9" w:rsidRPr="00C512BE">
              <w:rPr>
                <w:rFonts w:ascii="Times New Roman" w:hAnsi="Times New Roman"/>
                <w:sz w:val="28"/>
                <w:szCs w:val="28"/>
              </w:rPr>
              <w:t>33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%); </w:t>
            </w:r>
          </w:p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деятельности, с 2015 года не </w:t>
            </w:r>
            <w:r w:rsidRPr="00C512BE">
              <w:rPr>
                <w:rFonts w:ascii="Times New Roman" w:hAnsi="Times New Roman"/>
                <w:sz w:val="28"/>
                <w:szCs w:val="28"/>
              </w:rPr>
              <w:lastRenderedPageBreak/>
              <w:t>менее 85% ежегодно.</w:t>
            </w:r>
          </w:p>
          <w:p w:rsidR="00E55075" w:rsidRPr="00C512BE" w:rsidRDefault="00E55075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075" w:rsidRPr="00C512B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7381A" w:rsidRPr="00C51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7381A" w:rsidRPr="00C51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55075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подпрограммы на период 201</w:t>
            </w:r>
            <w:r w:rsidR="00F040F5" w:rsidRPr="00C512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-201</w:t>
            </w:r>
            <w:r w:rsidR="001B72A9" w:rsidRPr="00C512B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годы составит</w:t>
            </w:r>
            <w:r w:rsidR="00D477D2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40F5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41,3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рублей,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E55075" w:rsidRPr="00C512BE" w:rsidRDefault="00E5507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F040F5" w:rsidRPr="00C512BE">
              <w:rPr>
                <w:rFonts w:ascii="Times New Roman" w:hAnsi="Times New Roman"/>
                <w:bCs/>
                <w:sz w:val="28"/>
                <w:szCs w:val="28"/>
              </w:rPr>
              <w:t>41,3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рублей,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br/>
              <w:t>из них:</w:t>
            </w:r>
          </w:p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</w:t>
            </w:r>
            <w:r w:rsidR="001B72A9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1B72A9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22,7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B72A9" w:rsidRPr="00C512BE">
              <w:rPr>
                <w:rFonts w:ascii="Times New Roman" w:hAnsi="Times New Roman"/>
                <w:sz w:val="28"/>
                <w:szCs w:val="28"/>
              </w:rPr>
              <w:t>7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B72A9" w:rsidRPr="00C512BE">
              <w:rPr>
                <w:rFonts w:ascii="Times New Roman" w:hAnsi="Times New Roman"/>
                <w:sz w:val="28"/>
                <w:szCs w:val="28"/>
              </w:rPr>
              <w:t>13,9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A0F2D" w:rsidRPr="00C512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0F2D" w:rsidRPr="00C512BE" w:rsidRDefault="007A0F2D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B72A9" w:rsidRPr="00C512BE">
              <w:rPr>
                <w:rFonts w:ascii="Times New Roman" w:hAnsi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B72A9" w:rsidRPr="00C512BE">
              <w:rPr>
                <w:rFonts w:ascii="Times New Roman" w:hAnsi="Times New Roman"/>
                <w:sz w:val="28"/>
                <w:szCs w:val="28"/>
              </w:rPr>
              <w:t>4,7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512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512BE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  <w:tr w:rsidR="00E55075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762769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  <w:p w:rsidR="00762769" w:rsidRPr="00C512BE" w:rsidRDefault="00762769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  <w:p w:rsidR="00762769" w:rsidRPr="00C512BE" w:rsidRDefault="00762769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E55075" w:rsidRPr="00C512BE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2. Постановка  районной проблемы и обоснование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необходимости разработки подпрограммы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075" w:rsidRPr="00C512BE" w:rsidRDefault="00900C79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55075"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Распоряжением</w:t>
        </w:r>
      </w:hyperlink>
      <w:r w:rsidR="00E55075" w:rsidRPr="00C512BE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индивидуальными предпринимателями, </w:t>
      </w:r>
      <w:r w:rsidRPr="00C512BE">
        <w:rPr>
          <w:rFonts w:ascii="Times New Roman" w:hAnsi="Times New Roman"/>
          <w:sz w:val="28"/>
          <w:szCs w:val="28"/>
        </w:rPr>
        <w:lastRenderedPageBreak/>
        <w:t xml:space="preserve">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C512BE"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 w:rsidRPr="00C512BE">
        <w:rPr>
          <w:rFonts w:ascii="Times New Roman" w:hAnsi="Times New Roman"/>
          <w:sz w:val="28"/>
          <w:szCs w:val="28"/>
        </w:rPr>
        <w:t xml:space="preserve">, в районе по состоянию на 01.01.2013 зарегистрировано 52 единицы крестьянских (фермерских) хозяйств. </w:t>
      </w:r>
      <w:r w:rsidRPr="00C512BE">
        <w:rPr>
          <w:rFonts w:ascii="Times New Roman" w:hAnsi="Times New Roman"/>
          <w:sz w:val="28"/>
          <w:szCs w:val="28"/>
        </w:rPr>
        <w:br/>
        <w:t>По данным Всероссийской переписи населения, проводимой в 2006 году, в Саянском районе зарегистрировано около 4,9 тыс. подворий, имеющих земельный участок для ведения личного подсобного хозяйства.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C512BE"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 w:rsidRPr="00C512BE">
        <w:rPr>
          <w:rFonts w:ascii="Times New Roman" w:hAnsi="Times New Roman"/>
          <w:sz w:val="28"/>
          <w:szCs w:val="28"/>
        </w:rPr>
        <w:t>, в совокупности крестьянскими (фермерскими) хозяйствами и гражданами, ведущими личное подсобное хозяйство, в 201</w:t>
      </w:r>
      <w:r w:rsidR="00177F5A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sz w:val="28"/>
          <w:szCs w:val="28"/>
        </w:rPr>
        <w:t xml:space="preserve"> году произведено валовой продукции сельского хозяйства стоимостью </w:t>
      </w:r>
      <w:r w:rsidR="00177F5A" w:rsidRPr="00C512BE">
        <w:rPr>
          <w:rFonts w:ascii="Times New Roman" w:hAnsi="Times New Roman"/>
          <w:sz w:val="28"/>
          <w:szCs w:val="28"/>
        </w:rPr>
        <w:t>734,9</w:t>
      </w:r>
      <w:r w:rsidRPr="00C512BE">
        <w:rPr>
          <w:rFonts w:ascii="Times New Roman" w:hAnsi="Times New Roman"/>
          <w:sz w:val="28"/>
          <w:szCs w:val="28"/>
        </w:rPr>
        <w:t xml:space="preserve"> тыс. рублей или </w:t>
      </w:r>
      <w:r w:rsidR="00177F5A" w:rsidRPr="00C512BE">
        <w:rPr>
          <w:rFonts w:ascii="Times New Roman" w:hAnsi="Times New Roman"/>
          <w:sz w:val="28"/>
          <w:szCs w:val="28"/>
        </w:rPr>
        <w:t>77,7</w:t>
      </w:r>
      <w:r w:rsidRPr="00C512BE">
        <w:rPr>
          <w:rFonts w:ascii="Times New Roman" w:hAnsi="Times New Roman"/>
          <w:sz w:val="28"/>
          <w:szCs w:val="28"/>
        </w:rPr>
        <w:t>% всей произведенной продукции в общем объеме продукции сельского хозяйства.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кооперации. 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По состоянию на 01.01.2013 в реестре субъектов агропромышленного комплекса Красноярского края, претендующих на получение государственной поддержки, (далее – реестр) состоит </w:t>
      </w:r>
      <w:r w:rsidR="00177F5A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i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сельскохозяйственных потребительских кооператив</w:t>
      </w:r>
      <w:r w:rsidR="00177F5A" w:rsidRPr="00C512BE">
        <w:rPr>
          <w:rFonts w:ascii="Times New Roman" w:hAnsi="Times New Roman"/>
          <w:sz w:val="28"/>
          <w:szCs w:val="28"/>
        </w:rPr>
        <w:t>а</w:t>
      </w:r>
      <w:r w:rsidRPr="00C512BE">
        <w:rPr>
          <w:rFonts w:ascii="Times New Roman" w:hAnsi="Times New Roman"/>
          <w:sz w:val="28"/>
          <w:szCs w:val="28"/>
        </w:rPr>
        <w:t>, проживающих в Саянском районе. Хозяйственную деятельность в 201</w:t>
      </w:r>
      <w:r w:rsidR="00177F5A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sz w:val="28"/>
          <w:szCs w:val="28"/>
        </w:rPr>
        <w:t xml:space="preserve"> году осуществляли </w:t>
      </w:r>
      <w:r w:rsidR="00177F5A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sz w:val="28"/>
          <w:szCs w:val="28"/>
        </w:rPr>
        <w:t xml:space="preserve"> сельскохозяйственных потребительских кооператив</w:t>
      </w:r>
      <w:r w:rsidR="00177F5A" w:rsidRPr="00C512BE">
        <w:rPr>
          <w:rFonts w:ascii="Times New Roman" w:hAnsi="Times New Roman"/>
          <w:sz w:val="28"/>
          <w:szCs w:val="28"/>
        </w:rPr>
        <w:t>а</w:t>
      </w:r>
      <w:r w:rsidRPr="00C512BE">
        <w:rPr>
          <w:rFonts w:ascii="Times New Roman" w:hAnsi="Times New Roman"/>
          <w:sz w:val="28"/>
          <w:szCs w:val="28"/>
        </w:rPr>
        <w:t xml:space="preserve">, в том числе перерабатывающих – 1, комплексных – </w:t>
      </w:r>
      <w:r w:rsidR="00177F5A" w:rsidRPr="00C512BE">
        <w:rPr>
          <w:rFonts w:ascii="Times New Roman" w:hAnsi="Times New Roman"/>
          <w:sz w:val="28"/>
          <w:szCs w:val="28"/>
        </w:rPr>
        <w:t>1</w:t>
      </w:r>
      <w:r w:rsidRPr="00C512BE">
        <w:rPr>
          <w:rFonts w:ascii="Times New Roman" w:hAnsi="Times New Roman"/>
          <w:sz w:val="28"/>
          <w:szCs w:val="28"/>
        </w:rPr>
        <w:t xml:space="preserve">,смешанный-1, что составляет 100% от числа сельскохозяйственных потребительских кооперативов, включенных в реестр. 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Кооперативы объединяют 1</w:t>
      </w:r>
      <w:r w:rsidR="00177F5A" w:rsidRPr="00C512BE">
        <w:rPr>
          <w:rFonts w:ascii="Times New Roman" w:hAnsi="Times New Roman"/>
          <w:sz w:val="28"/>
          <w:szCs w:val="28"/>
        </w:rPr>
        <w:t>4</w:t>
      </w:r>
      <w:r w:rsidRPr="00C512BE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хозяйство, </w:t>
      </w:r>
      <w:r w:rsidR="00177F5A" w:rsidRPr="00C512BE">
        <w:rPr>
          <w:rFonts w:ascii="Times New Roman" w:hAnsi="Times New Roman"/>
          <w:sz w:val="28"/>
          <w:szCs w:val="28"/>
        </w:rPr>
        <w:t>4</w:t>
      </w:r>
      <w:r w:rsidRPr="00C512BE">
        <w:rPr>
          <w:rFonts w:ascii="Times New Roman" w:hAnsi="Times New Roman"/>
          <w:sz w:val="28"/>
          <w:szCs w:val="28"/>
        </w:rPr>
        <w:t xml:space="preserve"> юридических лиц</w:t>
      </w:r>
      <w:r w:rsidR="00177F5A" w:rsidRPr="00C512BE">
        <w:rPr>
          <w:rFonts w:ascii="Times New Roman" w:hAnsi="Times New Roman"/>
          <w:sz w:val="28"/>
          <w:szCs w:val="28"/>
        </w:rPr>
        <w:t>а</w:t>
      </w:r>
      <w:r w:rsidRPr="00C512BE">
        <w:rPr>
          <w:rFonts w:ascii="Times New Roman" w:hAnsi="Times New Roman"/>
          <w:sz w:val="28"/>
          <w:szCs w:val="28"/>
        </w:rPr>
        <w:t>.</w:t>
      </w:r>
      <w:r w:rsidRPr="00C512BE">
        <w:rPr>
          <w:sz w:val="28"/>
          <w:szCs w:val="28"/>
        </w:rPr>
        <w:t xml:space="preserve"> 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Численность среднегодовых работников в сельскохозяйственных потребительских кооперативах  в 201</w:t>
      </w:r>
      <w:r w:rsidR="00177F5A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sz w:val="28"/>
          <w:szCs w:val="28"/>
        </w:rPr>
        <w:t xml:space="preserve"> году составила </w:t>
      </w:r>
      <w:r w:rsidR="00177F5A" w:rsidRPr="00C512BE">
        <w:rPr>
          <w:rFonts w:ascii="Times New Roman" w:hAnsi="Times New Roman"/>
          <w:sz w:val="28"/>
          <w:szCs w:val="28"/>
        </w:rPr>
        <w:t>18</w:t>
      </w:r>
      <w:r w:rsidRPr="00C512BE">
        <w:rPr>
          <w:rFonts w:ascii="Times New Roman" w:hAnsi="Times New Roman"/>
          <w:sz w:val="28"/>
          <w:szCs w:val="28"/>
        </w:rPr>
        <w:t xml:space="preserve"> человека.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По итогам 201</w:t>
      </w:r>
      <w:r w:rsidR="00177F5A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sz w:val="28"/>
          <w:szCs w:val="28"/>
        </w:rPr>
        <w:t xml:space="preserve"> года сельскохозяйственными потребительскими кооперативами получена выручка от реализации сельскохозяйственной продукции, сырья и оказания услуг в сумме </w:t>
      </w:r>
      <w:r w:rsidR="00A2146B" w:rsidRPr="00C512BE">
        <w:rPr>
          <w:rFonts w:ascii="Times New Roman" w:hAnsi="Times New Roman"/>
          <w:sz w:val="28"/>
          <w:szCs w:val="28"/>
        </w:rPr>
        <w:t>11518</w:t>
      </w:r>
      <w:r w:rsidRPr="00C512BE">
        <w:rPr>
          <w:rFonts w:ascii="Times New Roman" w:hAnsi="Times New Roman"/>
          <w:sz w:val="28"/>
          <w:szCs w:val="28"/>
        </w:rPr>
        <w:t xml:space="preserve">тыс. рублей (в 2011 году – 10578тыс. рублей). 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Несмотря на положительную динамику развития малых форм хозяйствования, они испытывают существенные трудности,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</w:t>
      </w:r>
      <w:r w:rsidRPr="00C512BE">
        <w:rPr>
          <w:rFonts w:ascii="Times New Roman" w:hAnsi="Times New Roman"/>
          <w:sz w:val="28"/>
          <w:szCs w:val="28"/>
        </w:rPr>
        <w:lastRenderedPageBreak/>
        <w:t xml:space="preserve">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Данная цель будет достигнута за счет реализации следующих задач: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создание условий для увеличения количества крестьянских (фермерских) хозяйств и их развития;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обеспечение доступности коммерческих кредитов малым формам хозяйствования на селе.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Срок реализации подпрограммы: 201</w:t>
      </w:r>
      <w:r w:rsidR="001B72A9" w:rsidRPr="00C512BE">
        <w:rPr>
          <w:rFonts w:ascii="Times New Roman" w:hAnsi="Times New Roman"/>
          <w:sz w:val="28"/>
          <w:szCs w:val="28"/>
        </w:rPr>
        <w:t>5</w:t>
      </w:r>
      <w:r w:rsidRPr="00C512BE">
        <w:rPr>
          <w:rFonts w:ascii="Times New Roman" w:hAnsi="Times New Roman"/>
          <w:sz w:val="28"/>
          <w:szCs w:val="28"/>
        </w:rPr>
        <w:t xml:space="preserve"> - 201</w:t>
      </w:r>
      <w:r w:rsidR="001B72A9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годы.</w:t>
      </w:r>
    </w:p>
    <w:p w:rsidR="00E55075" w:rsidRPr="00C512BE" w:rsidRDefault="00E55075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4. Механизм реализации подпрограммы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Общие положения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13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C512BE">
        <w:rPr>
          <w:rFonts w:ascii="Times New Roman" w:hAnsi="Times New Roman"/>
          <w:sz w:val="28"/>
          <w:szCs w:val="28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>2. В настоящей подпрограмме используются следующие понятия: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являющиеся сельскохозяйственными товаропроизводителями;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>семейная животноводческая ферма –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14" w:history="1">
        <w:r w:rsidRPr="00C512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512BE">
        <w:rPr>
          <w:rFonts w:ascii="Times New Roman" w:hAnsi="Times New Roman" w:cs="Times New Roman"/>
          <w:sz w:val="28"/>
          <w:szCs w:val="28"/>
        </w:rPr>
        <w:t xml:space="preserve"> от 08.12.1995 № 193-ФЗ «О сельскохозяйственной кооперации»;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</w:t>
      </w:r>
      <w:r w:rsidRPr="00C512B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15" w:history="1">
        <w:r w:rsidRPr="00C512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512BE">
        <w:rPr>
          <w:rFonts w:ascii="Times New Roman" w:hAnsi="Times New Roman" w:cs="Times New Roman"/>
          <w:sz w:val="28"/>
          <w:szCs w:val="28"/>
        </w:rPr>
        <w:t xml:space="preserve"> от 08.12.1995 № 193-ФЗ «О сельскохозяйственной кооперации» (далее – ревизионный союз);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>сельская торговля – торговая деятельность в сельской местности;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16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Законе</w:t>
        </w:r>
      </w:hyperlink>
      <w:r w:rsidRPr="00C512BE">
        <w:rPr>
          <w:rFonts w:ascii="Times New Roman" w:hAnsi="Times New Roman"/>
          <w:sz w:val="28"/>
          <w:szCs w:val="28"/>
        </w:rPr>
        <w:t xml:space="preserve"> края от 21.02.2006 № 17-4487.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17" w:history="1">
        <w:r w:rsidRPr="00C512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C512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512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C512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512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8</w:t>
        </w:r>
      </w:hyperlink>
      <w:r w:rsidRPr="00C512BE">
        <w:rPr>
          <w:rFonts w:ascii="Times New Roman" w:hAnsi="Times New Roman" w:cs="Times New Roman"/>
          <w:sz w:val="28"/>
          <w:szCs w:val="28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Настоящей подпрограммой могут </w:t>
      </w:r>
      <w:proofErr w:type="gramStart"/>
      <w:r w:rsidRPr="00C512BE">
        <w:rPr>
          <w:rFonts w:ascii="Times New Roman" w:hAnsi="Times New Roman"/>
          <w:sz w:val="28"/>
          <w:szCs w:val="28"/>
        </w:rPr>
        <w:t>устанавливаться иные условия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предоставления государственной поддержки МФХ.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4. Источниками финансирования мероприятий подпрограммы являются средства краевого бюджета.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t>6. Участие в мероприятиях подпрограммы является добровольным.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7.2. МФХ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Субъект МФХ вправе представить указанные документы в орган местного самоуправления по собственной инициативе.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5075" w:rsidRPr="00C512BE" w:rsidRDefault="00E55075" w:rsidP="004A6B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E55075" w:rsidP="004A6B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405C" w:rsidRPr="00C512BE" w:rsidRDefault="00FF405C" w:rsidP="004A6B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405C" w:rsidRPr="00C512BE" w:rsidRDefault="00FF405C" w:rsidP="004A6B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4A6BB4" w:rsidP="004A6B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br w:type="page"/>
      </w:r>
      <w:r w:rsidR="00E55075" w:rsidRPr="00C512BE">
        <w:rPr>
          <w:rFonts w:ascii="Times New Roman" w:hAnsi="Times New Roman" w:cs="Times New Roman"/>
          <w:sz w:val="28"/>
          <w:szCs w:val="28"/>
        </w:rPr>
        <w:lastRenderedPageBreak/>
        <w:t>Обеспечение доступности коммерческих кредитов малым формам хозяйствования на селе</w:t>
      </w:r>
    </w:p>
    <w:p w:rsidR="00E55075" w:rsidRPr="00C512BE" w:rsidRDefault="00E55075" w:rsidP="004A6BB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12BE">
        <w:rPr>
          <w:rFonts w:ascii="Times New Roman" w:hAnsi="Times New Roman"/>
          <w:sz w:val="28"/>
          <w:szCs w:val="28"/>
        </w:rPr>
        <w:t xml:space="preserve">4.6.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Pr="00C512BE">
        <w:rPr>
          <w:rFonts w:ascii="Times New Roman" w:eastAsia="Times New Roman" w:hAnsi="Times New Roman" w:cs="Calibri"/>
          <w:sz w:val="28"/>
          <w:szCs w:val="28"/>
          <w:lang w:eastAsia="ru-RU"/>
        </w:rPr>
        <w:t>на развитие малых форм хозяйствования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1. Средства в форме субсидий на возмещение части затрат на уплату процентов предоставляются: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стекло, пленку по номенклатуре </w:t>
      </w:r>
      <w:hyperlink r:id="rId20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22 4518</w:t>
        </w:r>
      </w:hyperlink>
      <w:r w:rsidRPr="00C512BE">
        <w:rPr>
          <w:rFonts w:ascii="Times New Roman" w:hAnsi="Times New Roman"/>
          <w:sz w:val="28"/>
          <w:szCs w:val="28"/>
        </w:rPr>
        <w:t xml:space="preserve">, поликарбонатный лист по номенклатуре </w:t>
      </w:r>
      <w:hyperlink r:id="rId21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22 9180</w:t>
        </w:r>
      </w:hyperlink>
      <w:r w:rsidRPr="00C512BE">
        <w:rPr>
          <w:rFonts w:ascii="Times New Roman" w:hAnsi="Times New Roman"/>
          <w:sz w:val="28"/>
          <w:szCs w:val="28"/>
        </w:rPr>
        <w:t xml:space="preserve">, минеральную вату по номенклатуре </w:t>
      </w:r>
      <w:hyperlink r:id="rId22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57 6101</w:t>
        </w:r>
      </w:hyperlink>
      <w:r w:rsidRPr="00C512BE">
        <w:rPr>
          <w:rFonts w:ascii="Times New Roman" w:hAnsi="Times New Roman"/>
          <w:sz w:val="28"/>
          <w:szCs w:val="28"/>
        </w:rPr>
        <w:t xml:space="preserve"> в соответствии с Общероссийским классификатором продукции ОК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</w:t>
      </w:r>
      <w:proofErr w:type="gramEnd"/>
      <w:r w:rsidRPr="00C512BE">
        <w:rPr>
          <w:rFonts w:ascii="Times New Roman" w:hAnsi="Times New Roman"/>
          <w:sz w:val="28"/>
          <w:szCs w:val="28"/>
        </w:rPr>
        <w:t>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C512BE">
        <w:rPr>
          <w:rFonts w:ascii="Times New Roman" w:hAnsi="Times New Roman"/>
          <w:sz w:val="28"/>
          <w:szCs w:val="28"/>
        </w:rPr>
        <w:t>агрегатируемых</w:t>
      </w:r>
      <w:proofErr w:type="spellEnd"/>
      <w:r w:rsidRPr="00C512BE">
        <w:rPr>
          <w:rFonts w:ascii="Times New Roman" w:hAnsi="Times New Roman"/>
          <w:sz w:val="28"/>
          <w:szCs w:val="28"/>
        </w:rPr>
        <w:t xml:space="preserve"> с ними сельскохозяйственных машин, </w:t>
      </w:r>
      <w:proofErr w:type="spellStart"/>
      <w:r w:rsidRPr="00C512BE">
        <w:rPr>
          <w:rFonts w:ascii="Times New Roman" w:hAnsi="Times New Roman"/>
          <w:sz w:val="28"/>
          <w:szCs w:val="28"/>
        </w:rPr>
        <w:t>грузоперевозящих</w:t>
      </w:r>
      <w:proofErr w:type="spellEnd"/>
      <w:r w:rsidRPr="00C512BE">
        <w:rPr>
          <w:rFonts w:ascii="Times New Roman" w:hAnsi="Times New Roman"/>
          <w:sz w:val="28"/>
          <w:szCs w:val="28"/>
        </w:rPr>
        <w:t xml:space="preserve"> автомобилей полной массой не более 3,5 тонны (далее в настоящем подпункте – субсидии);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году, </w:t>
      </w:r>
      <w:r w:rsidRPr="00C512BE">
        <w:rPr>
          <w:rFonts w:ascii="Times New Roman" w:hAnsi="Times New Roman"/>
          <w:sz w:val="28"/>
          <w:szCs w:val="28"/>
        </w:rPr>
        <w:lastRenderedPageBreak/>
        <w:t>не превышает 700 тыс. рублей на одно хозяйство (далее в настоящем подпункте – субсидии);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23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подпунктами «а</w:t>
        </w:r>
      </w:hyperlink>
      <w:r w:rsidRPr="00C512BE">
        <w:rPr>
          <w:rFonts w:ascii="Times New Roman" w:hAnsi="Times New Roman"/>
          <w:sz w:val="28"/>
          <w:szCs w:val="28"/>
        </w:rPr>
        <w:t xml:space="preserve">», </w:t>
      </w:r>
      <w:hyperlink r:id="rId24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C512BE">
        <w:rPr>
          <w:rFonts w:ascii="Times New Roman" w:hAnsi="Times New Roman"/>
          <w:sz w:val="28"/>
          <w:szCs w:val="28"/>
        </w:rPr>
        <w:t xml:space="preserve">б», </w:t>
      </w:r>
      <w:hyperlink r:id="rId25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«в»</w:t>
        </w:r>
      </w:hyperlink>
      <w:r w:rsidRPr="00C512BE">
        <w:rPr>
          <w:rFonts w:ascii="Times New Roman" w:hAnsi="Times New Roman"/>
          <w:sz w:val="28"/>
          <w:szCs w:val="28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26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подпунктами «а</w:t>
        </w:r>
      </w:hyperlink>
      <w:r w:rsidRPr="00C512BE">
        <w:rPr>
          <w:rFonts w:ascii="Times New Roman" w:hAnsi="Times New Roman"/>
          <w:sz w:val="28"/>
          <w:szCs w:val="28"/>
        </w:rPr>
        <w:t xml:space="preserve">», </w:t>
      </w:r>
      <w:hyperlink r:id="rId27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</w:hyperlink>
      <w:r w:rsidRPr="00C512BE">
        <w:rPr>
          <w:rFonts w:ascii="Times New Roman" w:hAnsi="Times New Roman"/>
          <w:sz w:val="28"/>
          <w:szCs w:val="28"/>
        </w:rPr>
        <w:t xml:space="preserve">б», </w:t>
      </w:r>
      <w:hyperlink r:id="rId28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«в»</w:t>
        </w:r>
      </w:hyperlink>
      <w:r w:rsidRPr="00C512BE">
        <w:rPr>
          <w:rFonts w:ascii="Times New Roman" w:hAnsi="Times New Roman"/>
          <w:sz w:val="28"/>
          <w:szCs w:val="28"/>
        </w:rPr>
        <w:t xml:space="preserve"> настоящего подпункта далее в настоящем подпункте – субсидии).</w:t>
      </w:r>
      <w:proofErr w:type="gramEnd"/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2. Субсидии предоставляются при соблюдении условий, предусмотренных 23</w:t>
      </w:r>
      <w:r w:rsidRPr="00C512BE">
        <w:rPr>
          <w:rFonts w:ascii="Times New Roman" w:hAnsi="Times New Roman"/>
          <w:sz w:val="28"/>
          <w:szCs w:val="28"/>
          <w:vertAlign w:val="superscript"/>
        </w:rPr>
        <w:t>4</w:t>
      </w:r>
      <w:r w:rsidRPr="00C512BE">
        <w:rPr>
          <w:rFonts w:ascii="Times New Roman" w:hAnsi="Times New Roman"/>
          <w:sz w:val="28"/>
          <w:szCs w:val="28"/>
        </w:rPr>
        <w:t xml:space="preserve"> Закона края № 17-4487.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Расчет размера субсидий осуществляется исходя из остатка ссудной задолженности, </w:t>
      </w:r>
      <w:hyperlink r:id="rId29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ставки</w:t>
        </w:r>
      </w:hyperlink>
      <w:r w:rsidRPr="00C512BE">
        <w:rPr>
          <w:rFonts w:ascii="Times New Roman" w:hAnsi="Times New Roman"/>
          <w:sz w:val="28"/>
          <w:szCs w:val="28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12BE">
        <w:rPr>
          <w:rFonts w:ascii="Times New Roman" w:hAnsi="Times New Roman"/>
          <w:sz w:val="28"/>
          <w:szCs w:val="28"/>
        </w:rPr>
        <w:t>действующей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на дату заключения дополнительного соглашения к кредитному договору (договору займа).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</w:t>
      </w:r>
      <w:proofErr w:type="gramStart"/>
      <w:r w:rsidRPr="00C512BE">
        <w:rPr>
          <w:rFonts w:ascii="Times New Roman" w:hAnsi="Times New Roman"/>
          <w:sz w:val="28"/>
          <w:szCs w:val="28"/>
        </w:rPr>
        <w:t>годовых</w:t>
      </w:r>
      <w:proofErr w:type="gramEnd"/>
      <w:r w:rsidRPr="00C512BE">
        <w:rPr>
          <w:rFonts w:ascii="Times New Roman" w:hAnsi="Times New Roman"/>
          <w:sz w:val="28"/>
          <w:szCs w:val="28"/>
        </w:rPr>
        <w:t>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5. </w:t>
      </w:r>
      <w:hyperlink r:id="rId30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C512BE">
        <w:rPr>
          <w:rFonts w:ascii="Times New Roman" w:hAnsi="Times New Roman"/>
          <w:sz w:val="28"/>
          <w:szCs w:val="28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E55075" w:rsidRPr="00C512BE" w:rsidRDefault="00E55075" w:rsidP="004A6BB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E55075" w:rsidP="004A6B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12BE">
        <w:rPr>
          <w:rFonts w:ascii="Times New Roman" w:hAnsi="Times New Roman" w:cs="Times New Roman"/>
          <w:b/>
          <w:sz w:val="28"/>
          <w:szCs w:val="28"/>
        </w:rPr>
        <w:t xml:space="preserve">5. Управление подпрограммой и </w:t>
      </w:r>
      <w:proofErr w:type="gramStart"/>
      <w:r w:rsidRPr="00C512B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512BE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E55075" w:rsidRPr="00C512BE" w:rsidRDefault="00E55075" w:rsidP="004A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Организацию управления подпрограммой осуществляет </w:t>
      </w:r>
      <w:r w:rsidR="00205A71" w:rsidRPr="00C512BE">
        <w:rPr>
          <w:rFonts w:ascii="Times New Roman" w:eastAsia="Times New Roman" w:hAnsi="Times New Roman"/>
          <w:sz w:val="28"/>
          <w:szCs w:val="28"/>
        </w:rPr>
        <w:t>администрация Саянского района</w:t>
      </w:r>
      <w:r w:rsidR="00B9057E" w:rsidRPr="00C512BE">
        <w:rPr>
          <w:rFonts w:ascii="Times New Roman" w:eastAsia="Times New Roman" w:hAnsi="Times New Roman"/>
          <w:sz w:val="28"/>
          <w:szCs w:val="28"/>
        </w:rPr>
        <w:t>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C512B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512BE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 осуществляет </w:t>
      </w:r>
      <w:r w:rsidR="00205A71" w:rsidRPr="00C512BE">
        <w:rPr>
          <w:rFonts w:ascii="Times New Roman" w:eastAsia="Times New Roman" w:hAnsi="Times New Roman"/>
          <w:sz w:val="28"/>
          <w:szCs w:val="28"/>
        </w:rPr>
        <w:t>администрация</w:t>
      </w:r>
      <w:r w:rsidR="00824B9E" w:rsidRPr="00C512BE">
        <w:rPr>
          <w:rFonts w:ascii="Times New Roman" w:eastAsia="Times New Roman" w:hAnsi="Times New Roman"/>
          <w:sz w:val="28"/>
          <w:szCs w:val="28"/>
        </w:rPr>
        <w:t xml:space="preserve"> Саянского района</w:t>
      </w:r>
      <w:r w:rsidRPr="00C512BE">
        <w:rPr>
          <w:rFonts w:ascii="Times New Roman" w:eastAsia="Times New Roman" w:hAnsi="Times New Roman"/>
          <w:sz w:val="28"/>
          <w:szCs w:val="28"/>
        </w:rPr>
        <w:t>.</w:t>
      </w:r>
    </w:p>
    <w:p w:rsidR="00E55075" w:rsidRPr="00C512BE" w:rsidRDefault="00E55075" w:rsidP="004A6BB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12BE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целевым и эффективным расходованием сре</w:t>
      </w:r>
      <w:proofErr w:type="gramStart"/>
      <w:r w:rsidRPr="00C512BE">
        <w:rPr>
          <w:rFonts w:ascii="Times New Roman" w:hAnsi="Times New Roman" w:cs="Times New Roman"/>
          <w:sz w:val="28"/>
          <w:szCs w:val="28"/>
          <w:lang w:eastAsia="en-US"/>
        </w:rPr>
        <w:t>дств кр</w:t>
      </w:r>
      <w:proofErr w:type="gramEnd"/>
      <w:r w:rsidRPr="00C512BE">
        <w:rPr>
          <w:rFonts w:ascii="Times New Roman" w:hAnsi="Times New Roman" w:cs="Times New Roman"/>
          <w:sz w:val="28"/>
          <w:szCs w:val="28"/>
          <w:lang w:eastAsia="en-US"/>
        </w:rPr>
        <w:t xml:space="preserve">аевого бюджета осуществляет </w:t>
      </w:r>
      <w:r w:rsidR="00824B9E" w:rsidRPr="00C512BE">
        <w:rPr>
          <w:rFonts w:ascii="Times New Roman" w:hAnsi="Times New Roman" w:cs="Times New Roman"/>
          <w:sz w:val="28"/>
          <w:szCs w:val="28"/>
          <w:lang w:eastAsia="en-US"/>
        </w:rPr>
        <w:t>МКУ «Финансово-экономическое управление администрации Саянского района»</w:t>
      </w:r>
      <w:r w:rsidRPr="00C512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 за законностью, результативностью (эффективностью и экономностью) использования средств краевого бюджета </w:t>
      </w:r>
      <w:r w:rsidR="00824B9E" w:rsidRPr="00C512BE">
        <w:rPr>
          <w:rFonts w:ascii="Times New Roman" w:eastAsia="Times New Roman" w:hAnsi="Times New Roman"/>
          <w:sz w:val="28"/>
          <w:szCs w:val="28"/>
        </w:rPr>
        <w:t>осуществляет контрольно-счетный орган</w:t>
      </w:r>
      <w:proofErr w:type="gramStart"/>
      <w:r w:rsidR="00824B9E" w:rsidRPr="00C512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12BE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55075" w:rsidRPr="00C512BE" w:rsidRDefault="00E55075" w:rsidP="004A6B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12BE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</w:t>
      </w:r>
    </w:p>
    <w:p w:rsidR="00B17F85" w:rsidRPr="00C512BE" w:rsidRDefault="00B17F85" w:rsidP="004A6B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5075" w:rsidRPr="00C512BE" w:rsidRDefault="00E55075" w:rsidP="004A6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C512BE">
        <w:rPr>
          <w:rFonts w:ascii="Times New Roman" w:hAnsi="Times New Roman"/>
          <w:sz w:val="28"/>
          <w:szCs w:val="28"/>
        </w:rPr>
        <w:t>дальнейшего развития малых форм хозяйствования на селе и повышение уровня доходов сельского населения.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2016 году, указанных в </w:t>
      </w:r>
      <w:hyperlink r:id="rId31" w:history="1">
        <w:r w:rsidRPr="00C512BE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C512BE">
        <w:rPr>
          <w:rFonts w:ascii="Times New Roman" w:eastAsia="Times New Roman" w:hAnsi="Times New Roman"/>
          <w:sz w:val="28"/>
          <w:szCs w:val="28"/>
        </w:rPr>
        <w:t xml:space="preserve"> к подпрограмме: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количество созданных рабочих ме</w:t>
      </w:r>
      <w:proofErr w:type="gramStart"/>
      <w:r w:rsidRPr="00C512BE">
        <w:rPr>
          <w:rFonts w:ascii="Times New Roman" w:hAnsi="Times New Roman"/>
          <w:sz w:val="28"/>
          <w:szCs w:val="28"/>
        </w:rPr>
        <w:t>ст в кр</w:t>
      </w:r>
      <w:proofErr w:type="gramEnd"/>
      <w:r w:rsidRPr="00C512BE">
        <w:rPr>
          <w:rFonts w:ascii="Times New Roman" w:hAnsi="Times New Roman"/>
          <w:sz w:val="28"/>
          <w:szCs w:val="28"/>
        </w:rPr>
        <w:t>естьянских (фермерских) хозяйствах к концу 201</w:t>
      </w:r>
      <w:r w:rsidR="00177F5A" w:rsidRPr="00C512BE">
        <w:rPr>
          <w:rFonts w:ascii="Times New Roman" w:hAnsi="Times New Roman"/>
          <w:sz w:val="28"/>
          <w:szCs w:val="28"/>
        </w:rPr>
        <w:t>7</w:t>
      </w:r>
      <w:r w:rsidRPr="00C512BE">
        <w:rPr>
          <w:rFonts w:ascii="Times New Roman" w:hAnsi="Times New Roman"/>
          <w:sz w:val="28"/>
          <w:szCs w:val="28"/>
        </w:rPr>
        <w:t xml:space="preserve"> года – не менее 16;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обеспечить прирост выручки сельскохозяйственных потребительских кооперативов не менее</w:t>
      </w:r>
      <w:proofErr w:type="gramStart"/>
      <w:r w:rsidRPr="00C512BE">
        <w:rPr>
          <w:rFonts w:ascii="Times New Roman" w:hAnsi="Times New Roman"/>
          <w:sz w:val="28"/>
          <w:szCs w:val="28"/>
        </w:rPr>
        <w:t>,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чем на 7,2% в 201</w:t>
      </w:r>
      <w:r w:rsidR="00177F5A" w:rsidRPr="00C512BE">
        <w:rPr>
          <w:rFonts w:ascii="Times New Roman" w:hAnsi="Times New Roman"/>
          <w:sz w:val="28"/>
          <w:szCs w:val="28"/>
        </w:rPr>
        <w:t>7</w:t>
      </w:r>
      <w:r w:rsidRPr="00C512BE">
        <w:rPr>
          <w:rFonts w:ascii="Times New Roman" w:hAnsi="Times New Roman"/>
          <w:sz w:val="28"/>
          <w:szCs w:val="28"/>
        </w:rPr>
        <w:t xml:space="preserve"> году к уровню 2013 года или не менее 2,4% ежегодно;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обеспечить объем субсидируемых кредитов (займов), привлеченных малыми формами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2 и до 5 лет к 2016 году в размере 3,0 млн. рублей. 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75" w:rsidRPr="00C512BE" w:rsidRDefault="00E55075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7. Мероприятия подпрограммы</w:t>
      </w:r>
    </w:p>
    <w:p w:rsidR="00B9057E" w:rsidRPr="00C512BE" w:rsidRDefault="00B9057E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075" w:rsidRPr="00C512BE" w:rsidRDefault="00E55075" w:rsidP="004A6B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E55075" w:rsidRPr="00C512BE" w:rsidRDefault="00E5507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поддержку кредитования малых форм хозяйствования.</w:t>
      </w:r>
    </w:p>
    <w:p w:rsidR="00E55075" w:rsidRPr="00C512BE" w:rsidRDefault="00E5507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представлен в приложении 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br/>
        <w:t>№ 2 к настоящей подпрограмме.</w:t>
      </w:r>
    </w:p>
    <w:p w:rsidR="00B17F85" w:rsidRPr="00C512BE" w:rsidRDefault="00B17F8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075" w:rsidRPr="00C512BE" w:rsidRDefault="00E55075" w:rsidP="004A6B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12BE">
        <w:rPr>
          <w:rFonts w:ascii="Times New Roman" w:eastAsia="Times New Roman" w:hAnsi="Times New Roman"/>
          <w:b/>
          <w:sz w:val="28"/>
          <w:szCs w:val="28"/>
        </w:rPr>
        <w:t>8. Ресурсное обеспечение подпрограммы</w:t>
      </w:r>
    </w:p>
    <w:p w:rsidR="00B17F85" w:rsidRPr="00C512BE" w:rsidRDefault="00B17F85" w:rsidP="004A6B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3D22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Объем ресурсного обеспечения реализации подпрограммы на 201</w:t>
      </w:r>
      <w:r w:rsidR="00010356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 xml:space="preserve"> - 201</w:t>
      </w:r>
      <w:r w:rsidR="00C94A1F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годы составит </w:t>
      </w:r>
      <w:r w:rsidR="00010356" w:rsidRPr="00C512BE">
        <w:rPr>
          <w:rFonts w:ascii="Times New Roman" w:hAnsi="Times New Roman"/>
          <w:sz w:val="28"/>
          <w:szCs w:val="28"/>
        </w:rPr>
        <w:t xml:space="preserve">41,3 </w:t>
      </w:r>
      <w:r w:rsidRPr="00C512BE">
        <w:rPr>
          <w:rFonts w:ascii="Times New Roman" w:hAnsi="Times New Roman"/>
          <w:sz w:val="28"/>
          <w:szCs w:val="28"/>
        </w:rPr>
        <w:t xml:space="preserve">тыс. рублей, </w:t>
      </w:r>
    </w:p>
    <w:p w:rsidR="00E55075" w:rsidRPr="00C512BE" w:rsidRDefault="001F1B7A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512BE">
        <w:rPr>
          <w:rFonts w:ascii="Times New Roman" w:hAnsi="Times New Roman"/>
          <w:sz w:val="28"/>
          <w:szCs w:val="28"/>
        </w:rPr>
        <w:t>дств</w:t>
      </w:r>
      <w:r w:rsidR="00E55075" w:rsidRPr="00C512BE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="00E55075" w:rsidRPr="00C512BE">
        <w:rPr>
          <w:rFonts w:ascii="Times New Roman" w:hAnsi="Times New Roman"/>
          <w:sz w:val="28"/>
          <w:szCs w:val="28"/>
        </w:rPr>
        <w:t xml:space="preserve">аевого бюджета </w:t>
      </w:r>
      <w:r w:rsidR="00010356" w:rsidRPr="00C512BE">
        <w:rPr>
          <w:rFonts w:ascii="Times New Roman" w:hAnsi="Times New Roman"/>
          <w:sz w:val="28"/>
          <w:szCs w:val="28"/>
        </w:rPr>
        <w:t>41,3</w:t>
      </w:r>
      <w:r w:rsidR="00E55075" w:rsidRPr="00C512BE">
        <w:rPr>
          <w:rFonts w:ascii="Times New Roman" w:hAnsi="Times New Roman"/>
          <w:sz w:val="28"/>
          <w:szCs w:val="28"/>
        </w:rPr>
        <w:t xml:space="preserve"> тыс. рублей, из них по годам реализации подпрограммы:</w:t>
      </w: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94A1F" w:rsidRPr="00C512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      </w:t>
      </w:r>
      <w:r w:rsidR="00C94A1F" w:rsidRPr="00C512BE">
        <w:rPr>
          <w:rFonts w:ascii="Times New Roman" w:eastAsia="Times New Roman" w:hAnsi="Times New Roman"/>
          <w:sz w:val="28"/>
          <w:szCs w:val="28"/>
          <w:lang w:eastAsia="ru-RU"/>
        </w:rPr>
        <w:t>22,7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тыс. рублей;</w:t>
      </w: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94A1F" w:rsidRPr="00C512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     </w:t>
      </w:r>
      <w:r w:rsidR="00C94A1F" w:rsidRPr="00C512BE">
        <w:rPr>
          <w:rFonts w:ascii="Times New Roman" w:eastAsia="Times New Roman" w:hAnsi="Times New Roman"/>
          <w:sz w:val="28"/>
          <w:szCs w:val="28"/>
          <w:lang w:eastAsia="ru-RU"/>
        </w:rPr>
        <w:t>13,9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тыс. рублей</w:t>
      </w:r>
      <w:r w:rsidR="003E50DC" w:rsidRPr="00C512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2EC0" w:rsidRPr="00C512BE" w:rsidRDefault="003E50DC" w:rsidP="007C2E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94A1F" w:rsidRPr="00C512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      </w:t>
      </w:r>
      <w:r w:rsidR="00C94A1F" w:rsidRPr="00C512BE">
        <w:rPr>
          <w:rFonts w:ascii="Times New Roman" w:eastAsia="Times New Roman" w:hAnsi="Times New Roman"/>
          <w:sz w:val="28"/>
          <w:szCs w:val="28"/>
          <w:lang w:eastAsia="ru-RU"/>
        </w:rPr>
        <w:t>4,7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тыс</w:t>
      </w:r>
      <w:proofErr w:type="gramStart"/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E55075" w:rsidRPr="00C512BE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</w:t>
      </w:r>
      <w:hyperlink r:id="rId32" w:anchor="Par6513#Par6513" w:history="1">
        <w:r w:rsidRPr="00C512BE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E55075" w:rsidRPr="00C512BE" w:rsidRDefault="00E55075" w:rsidP="004A6BB4">
      <w:pPr>
        <w:spacing w:after="0" w:line="240" w:lineRule="auto"/>
        <w:rPr>
          <w:rFonts w:ascii="Times New Roman" w:hAnsi="Times New Roman"/>
          <w:sz w:val="28"/>
          <w:szCs w:val="28"/>
        </w:rPr>
        <w:sectPr w:rsidR="00E55075" w:rsidRPr="00C512BE">
          <w:pgSz w:w="11906" w:h="16838"/>
          <w:pgMar w:top="1134" w:right="851" w:bottom="1134" w:left="1701" w:header="709" w:footer="709" w:gutter="0"/>
          <w:cols w:space="720"/>
        </w:sect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55075" w:rsidRPr="00C512BE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 подпрограмме 1 </w:t>
      </w:r>
      <w:r w:rsidRPr="00C512BE">
        <w:rPr>
          <w:rFonts w:ascii="Times New Roman" w:hAnsi="Times New Roman"/>
          <w:bCs/>
          <w:sz w:val="28"/>
          <w:szCs w:val="28"/>
        </w:rPr>
        <w:t>«Поддержка малых форм хозяйствования»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Перечень целевых индикаторов подпрограммы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33"/>
        <w:gridCol w:w="1276"/>
        <w:gridCol w:w="1654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E55075" w:rsidRPr="00C5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Единица</w:t>
            </w:r>
          </w:p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A92D90" w:rsidRPr="00C512BE">
              <w:rPr>
                <w:rFonts w:ascii="Times New Roman" w:hAnsi="Times New Roman"/>
              </w:rPr>
              <w:t>5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A92D90" w:rsidRPr="00C512BE">
              <w:rPr>
                <w:rFonts w:ascii="Times New Roman" w:hAnsi="Times New Roman"/>
              </w:rPr>
              <w:t>6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A92D90" w:rsidRPr="00C512BE">
              <w:rPr>
                <w:rFonts w:ascii="Times New Roman" w:hAnsi="Times New Roman"/>
              </w:rPr>
              <w:t>7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A92D90" w:rsidRPr="00C512BE">
              <w:rPr>
                <w:rFonts w:ascii="Times New Roman" w:hAnsi="Times New Roman"/>
              </w:rPr>
              <w:t>8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A92D90" w:rsidRPr="00C512BE">
              <w:rPr>
                <w:rFonts w:ascii="Times New Roman" w:hAnsi="Times New Roman"/>
              </w:rPr>
              <w:t>9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</w:t>
            </w:r>
            <w:r w:rsidR="00A92D90" w:rsidRPr="00C512BE">
              <w:rPr>
                <w:rFonts w:ascii="Times New Roman" w:hAnsi="Times New Roman"/>
              </w:rPr>
              <w:t>20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</w:t>
            </w:r>
            <w:r w:rsidR="00A92D90" w:rsidRPr="00C512BE">
              <w:rPr>
                <w:rFonts w:ascii="Times New Roman" w:hAnsi="Times New Roman"/>
              </w:rPr>
              <w:t>21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</w:t>
            </w:r>
            <w:r w:rsidR="00A92D90" w:rsidRPr="00C512BE">
              <w:rPr>
                <w:rFonts w:ascii="Times New Roman" w:hAnsi="Times New Roman"/>
              </w:rPr>
              <w:t>22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202</w:t>
            </w:r>
            <w:r w:rsidR="00A92D90" w:rsidRPr="00C512BE">
              <w:rPr>
                <w:rFonts w:ascii="Times New Roman" w:hAnsi="Times New Roman"/>
              </w:rPr>
              <w:t>3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</w:tr>
      <w:tr w:rsidR="00E55075" w:rsidRPr="00C5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1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Цель «Поддержка и дальнейшее развития малых форм хозяйствования на селе и повышение уровня доходов сельского населения»</w:t>
            </w:r>
          </w:p>
        </w:tc>
      </w:tr>
      <w:tr w:rsidR="00E55075" w:rsidRPr="00C5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A92D90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46387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55075" w:rsidRPr="00C5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075" w:rsidRPr="00C5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Удельный вес работающих  сельскохозяйственных потребительских кооперативов к общему числу зарегистрированных сельскохозяйственных кооперативов всех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D1699D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D1699D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D1699D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55075" w:rsidRPr="00C5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</w:t>
            </w:r>
          </w:p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получающих субсидии на возмещение затрат по уплате процентов по кредитам, полученным в российских кредитных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DD2A42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C512BE" w:rsidRDefault="00DD2A42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</w:t>
            </w:r>
            <w:r w:rsidR="00516BCA" w:rsidRPr="00C512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E55075" w:rsidRPr="00C512BE" w:rsidRDefault="00E55075" w:rsidP="004A6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E55075" w:rsidP="004A6B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5075" w:rsidRPr="00C512BE" w:rsidRDefault="00E55075" w:rsidP="004A6BB4">
      <w:pPr>
        <w:spacing w:after="0" w:line="240" w:lineRule="auto"/>
        <w:rPr>
          <w:rFonts w:ascii="Times New Roman" w:hAnsi="Times New Roman"/>
          <w:sz w:val="28"/>
          <w:szCs w:val="28"/>
        </w:rPr>
        <w:sectPr w:rsidR="00E55075" w:rsidRPr="00C512BE">
          <w:pgSz w:w="16838" w:h="11906" w:orient="landscape"/>
          <w:pgMar w:top="851" w:right="962" w:bottom="851" w:left="1134" w:header="709" w:footer="709" w:gutter="0"/>
          <w:cols w:space="720"/>
        </w:sectPr>
      </w:pP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C512B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55075" w:rsidRPr="00C512BE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Times New Roman" w:hAnsi="Times New Roman"/>
          <w:bCs/>
          <w:sz w:val="24"/>
          <w:szCs w:val="24"/>
        </w:rPr>
      </w:pPr>
      <w:r w:rsidRPr="00C512BE">
        <w:rPr>
          <w:rFonts w:ascii="Times New Roman" w:hAnsi="Times New Roman"/>
          <w:sz w:val="24"/>
          <w:szCs w:val="24"/>
        </w:rPr>
        <w:t xml:space="preserve">к подпрограмме 1 </w:t>
      </w:r>
      <w:r w:rsidRPr="00C512BE">
        <w:rPr>
          <w:rFonts w:ascii="Times New Roman" w:hAnsi="Times New Roman"/>
          <w:bCs/>
          <w:sz w:val="24"/>
          <w:szCs w:val="24"/>
        </w:rPr>
        <w:t>«Поддержка малых форм хозяйствования»</w:t>
      </w:r>
    </w:p>
    <w:p w:rsidR="00E55075" w:rsidRPr="00C512BE" w:rsidRDefault="00E55075" w:rsidP="004A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075" w:rsidRPr="00C512BE" w:rsidRDefault="00E55075" w:rsidP="004A6B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W w:w="15167" w:type="dxa"/>
        <w:tblInd w:w="250" w:type="dxa"/>
        <w:tblLayout w:type="fixed"/>
        <w:tblLook w:val="04A0"/>
      </w:tblPr>
      <w:tblGrid>
        <w:gridCol w:w="709"/>
        <w:gridCol w:w="2693"/>
        <w:gridCol w:w="2268"/>
        <w:gridCol w:w="709"/>
        <w:gridCol w:w="709"/>
        <w:gridCol w:w="992"/>
        <w:gridCol w:w="709"/>
        <w:gridCol w:w="789"/>
        <w:gridCol w:w="900"/>
        <w:gridCol w:w="825"/>
        <w:gridCol w:w="795"/>
        <w:gridCol w:w="943"/>
        <w:gridCol w:w="2126"/>
      </w:tblGrid>
      <w:tr w:rsidR="00E55075" w:rsidRPr="00C512BE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C512BE" w:rsidRDefault="00E55075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C512BE" w:rsidRDefault="00E55075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C512BE" w:rsidRDefault="00E55075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C512BE" w:rsidRDefault="00E55075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C512BE" w:rsidRDefault="00E55075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 xml:space="preserve">Ожидаемый результат от реализации подпрограммного мероприятия </w:t>
            </w:r>
          </w:p>
          <w:p w:rsidR="00E55075" w:rsidRPr="00C512BE" w:rsidRDefault="00E55075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(в натуральном выражении)</w:t>
            </w:r>
          </w:p>
        </w:tc>
      </w:tr>
      <w:tr w:rsidR="009C39CD" w:rsidRPr="00C512BE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2BE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ВР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D1699D" w:rsidRPr="00C512BE">
              <w:rPr>
                <w:rFonts w:ascii="Times New Roman" w:hAnsi="Times New Roman" w:cs="Times New Roman"/>
              </w:rPr>
              <w:t>6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D1699D" w:rsidRPr="00C512BE">
              <w:rPr>
                <w:rFonts w:ascii="Times New Roman" w:hAnsi="Times New Roman" w:cs="Times New Roman"/>
              </w:rPr>
              <w:t>7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D1699D" w:rsidRPr="00C512BE">
              <w:rPr>
                <w:rFonts w:ascii="Times New Roman" w:hAnsi="Times New Roman" w:cs="Times New Roman"/>
              </w:rPr>
              <w:t>8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Итого на период</w:t>
            </w:r>
          </w:p>
          <w:p w:rsidR="009C39CD" w:rsidRPr="00C512BE" w:rsidRDefault="009C39CD" w:rsidP="00010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010356" w:rsidRPr="00C512BE">
              <w:rPr>
                <w:rFonts w:ascii="Times New Roman" w:hAnsi="Times New Roman"/>
              </w:rPr>
              <w:t>6</w:t>
            </w:r>
            <w:r w:rsidRPr="00C512BE">
              <w:rPr>
                <w:rFonts w:ascii="Times New Roman" w:hAnsi="Times New Roman"/>
              </w:rPr>
              <w:t>-201</w:t>
            </w:r>
            <w:r w:rsidR="00010356" w:rsidRPr="00C512BE">
              <w:rPr>
                <w:rFonts w:ascii="Times New Roman" w:hAnsi="Times New Roman"/>
              </w:rPr>
              <w:t>8</w:t>
            </w:r>
            <w:r w:rsidRPr="00C512BE">
              <w:rPr>
                <w:rFonts w:ascii="Times New Roman" w:hAnsi="Times New Roman"/>
              </w:rPr>
              <w:t>гг.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9CD" w:rsidRPr="00C512B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 xml:space="preserve">Цель: «Поддержка и дальнейшее развитие малых форм хозяйствования на </w:t>
            </w:r>
            <w:proofErr w:type="gramStart"/>
            <w:r w:rsidRPr="00C512BE">
              <w:rPr>
                <w:rFonts w:ascii="Times New Roman" w:hAnsi="Times New Roman"/>
              </w:rPr>
              <w:t>селе</w:t>
            </w:r>
            <w:proofErr w:type="gramEnd"/>
            <w:r w:rsidRPr="00C512BE">
              <w:rPr>
                <w:rFonts w:ascii="Times New Roman" w:hAnsi="Times New Roman"/>
              </w:rPr>
              <w:t xml:space="preserve"> и повышение уровня доходов сельского населения</w:t>
            </w:r>
          </w:p>
        </w:tc>
      </w:tr>
      <w:tr w:rsidR="009C39CD" w:rsidRPr="00C512B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1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9C39CD" w:rsidRPr="00C512BE" w:rsidTr="00582349">
        <w:trPr>
          <w:trHeight w:val="2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 xml:space="preserve">министерство сельского        </w:t>
            </w:r>
            <w:r w:rsidRPr="00C512BE">
              <w:rPr>
                <w:rFonts w:ascii="Times New Roman" w:hAnsi="Times New Roman"/>
                <w:sz w:val="20"/>
                <w:szCs w:val="20"/>
              </w:rPr>
              <w:br/>
              <w:t>хозяйства и продовольственной</w:t>
            </w:r>
            <w:r w:rsidRPr="00C512BE">
              <w:rPr>
                <w:rFonts w:ascii="Times New Roman" w:hAnsi="Times New Roman"/>
                <w:sz w:val="20"/>
                <w:szCs w:val="20"/>
              </w:rPr>
              <w:br/>
              <w:t xml:space="preserve">политики         </w:t>
            </w:r>
            <w:r w:rsidRPr="00C512BE">
              <w:rPr>
                <w:rFonts w:ascii="Times New Roman" w:hAnsi="Times New Roman"/>
                <w:sz w:val="20"/>
                <w:szCs w:val="20"/>
              </w:rPr>
              <w:br/>
              <w:t>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D2569A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D2569A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D2569A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010356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Объем субсидируемых кредитов (займов), привлеченных на развитие малых форм хозяйствования, млн. рублей:</w:t>
            </w:r>
          </w:p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5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г. –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1,5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6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г. – 1,</w:t>
            </w:r>
            <w:r w:rsidR="00D2569A" w:rsidRPr="00C512BE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C512BE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7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г. – 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,</w:t>
            </w:r>
            <w:r w:rsidR="00D2569A" w:rsidRPr="00C512B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201</w:t>
            </w:r>
            <w:r w:rsidR="00D1699D" w:rsidRPr="00C512BE">
              <w:rPr>
                <w:rFonts w:ascii="Times New Roman" w:hAnsi="Times New Roman"/>
                <w:sz w:val="20"/>
                <w:szCs w:val="20"/>
              </w:rPr>
              <w:t>8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 xml:space="preserve">г. – </w:t>
            </w:r>
            <w:r w:rsidR="00D2569A" w:rsidRPr="00C512BE">
              <w:rPr>
                <w:rFonts w:ascii="Times New Roman" w:hAnsi="Times New Roman"/>
                <w:sz w:val="20"/>
                <w:szCs w:val="20"/>
              </w:rPr>
              <w:t>0,8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39CD" w:rsidRPr="00C512BE" w:rsidTr="005823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512BE">
              <w:rPr>
                <w:rFonts w:ascii="Times New Roman" w:hAnsi="Times New Roman"/>
                <w:i/>
                <w:sz w:val="20"/>
                <w:szCs w:val="20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CD" w:rsidRPr="00C512BE" w:rsidRDefault="00D1699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CD" w:rsidRPr="00C512BE" w:rsidRDefault="00D1699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CD" w:rsidRPr="00C512BE" w:rsidRDefault="00D1699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9CD" w:rsidRPr="00C512BE" w:rsidRDefault="0001035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39CD" w:rsidRPr="00C512BE">
        <w:trPr>
          <w:trHeight w:val="4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CD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01035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39CD" w:rsidRPr="00C512BE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CD" w:rsidRPr="00C512BE" w:rsidRDefault="009C39C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69A" w:rsidRPr="00C512BE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A" w:rsidRPr="00C512BE" w:rsidRDefault="00D2569A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69A" w:rsidRPr="00C512BE" w:rsidRDefault="00D2569A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Саянского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69A" w:rsidRPr="00C512BE" w:rsidRDefault="00010356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69A" w:rsidRPr="00C512BE" w:rsidRDefault="00D2569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50BBD" w:rsidRPr="00C512BE" w:rsidRDefault="00650BBD" w:rsidP="004A6BB4">
      <w:pPr>
        <w:spacing w:after="0" w:line="240" w:lineRule="auto"/>
        <w:rPr>
          <w:rFonts w:ascii="Times New Roman" w:hAnsi="Times New Roman"/>
          <w:sz w:val="20"/>
          <w:szCs w:val="20"/>
        </w:rPr>
        <w:sectPr w:rsidR="00650BBD" w:rsidRPr="00C512BE" w:rsidSect="005A65D0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5144C8" w:rsidRPr="00C512BE" w:rsidRDefault="005144C8" w:rsidP="004A6BB4">
      <w:pPr>
        <w:pStyle w:val="ConsPlusNormal"/>
        <w:widowControl/>
        <w:outlineLvl w:val="2"/>
        <w:rPr>
          <w:rFonts w:cs="Times New Roman"/>
        </w:rPr>
      </w:pPr>
    </w:p>
    <w:p w:rsidR="005144C8" w:rsidRPr="00C512BE" w:rsidRDefault="005144C8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</w:rPr>
      </w:pPr>
      <w:r w:rsidRPr="00C512BE">
        <w:rPr>
          <w:rFonts w:ascii="Times New Roman" w:hAnsi="Times New Roman" w:cs="Times New Roman"/>
        </w:rPr>
        <w:t xml:space="preserve">Приложение № </w:t>
      </w:r>
      <w:r w:rsidR="00A31BCD" w:rsidRPr="00C512BE">
        <w:rPr>
          <w:rFonts w:ascii="Times New Roman" w:hAnsi="Times New Roman" w:cs="Times New Roman"/>
        </w:rPr>
        <w:t>4</w:t>
      </w:r>
    </w:p>
    <w:p w:rsidR="005144C8" w:rsidRPr="00C512BE" w:rsidRDefault="005144C8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</w:rPr>
      </w:pPr>
      <w:r w:rsidRPr="00C512BE">
        <w:rPr>
          <w:rFonts w:ascii="Times New Roman" w:hAnsi="Times New Roman" w:cs="Times New Roman"/>
        </w:rPr>
        <w:t xml:space="preserve">к муниципальной программе </w:t>
      </w:r>
      <w:r w:rsidR="002803F1" w:rsidRPr="00C512BE">
        <w:rPr>
          <w:rFonts w:ascii="Times New Roman" w:hAnsi="Times New Roman" w:cs="Times New Roman"/>
        </w:rPr>
        <w:t>Саянского района</w:t>
      </w:r>
      <w:r w:rsidRPr="00C512BE">
        <w:rPr>
          <w:rFonts w:ascii="Times New Roman" w:hAnsi="Times New Roman" w:cs="Times New Roman"/>
        </w:rPr>
        <w:t xml:space="preserve"> «Развитие сельского хозяйства и регулирование рынков сельскохозяйственной продукции, сырья и продовольствия» на 201</w:t>
      </w:r>
      <w:r w:rsidR="00C761C0" w:rsidRPr="00C512BE">
        <w:rPr>
          <w:rFonts w:ascii="Times New Roman" w:hAnsi="Times New Roman" w:cs="Times New Roman"/>
        </w:rPr>
        <w:t>6</w:t>
      </w:r>
      <w:r w:rsidRPr="00C512BE">
        <w:rPr>
          <w:rFonts w:ascii="Times New Roman" w:hAnsi="Times New Roman" w:cs="Times New Roman"/>
        </w:rPr>
        <w:t>-201</w:t>
      </w:r>
      <w:r w:rsidR="00C761C0" w:rsidRPr="00C512BE">
        <w:rPr>
          <w:rFonts w:ascii="Times New Roman" w:hAnsi="Times New Roman" w:cs="Times New Roman"/>
        </w:rPr>
        <w:t>8</w:t>
      </w:r>
      <w:r w:rsidRPr="00C512BE">
        <w:rPr>
          <w:rFonts w:ascii="Times New Roman" w:hAnsi="Times New Roman" w:cs="Times New Roman"/>
        </w:rPr>
        <w:t xml:space="preserve"> годы</w:t>
      </w:r>
    </w:p>
    <w:p w:rsidR="005144C8" w:rsidRPr="00C512BE" w:rsidRDefault="005144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Подпрограмма 2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«Устойчивое развитие сельских территорий»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>1. Паспорт подпрограммы</w:t>
      </w:r>
    </w:p>
    <w:p w:rsidR="005144C8" w:rsidRPr="00C512BE" w:rsidRDefault="005144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5144C8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«Устойчивое развитие сельских территорий» (далее – подпрограмма)</w:t>
            </w:r>
          </w:p>
        </w:tc>
      </w:tr>
      <w:tr w:rsidR="005144C8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 на 201</w:t>
            </w:r>
            <w:r w:rsidR="00D7381A" w:rsidRPr="00C51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7381A" w:rsidRPr="00C51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44C8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CF60E9" w:rsidRPr="00C51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D3E" w:rsidRPr="00C512BE" w:rsidRDefault="00276D3E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5144C8" w:rsidRPr="00C512BE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5" w:rsidRPr="00C512BE" w:rsidRDefault="00F42C45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1.</w:t>
            </w:r>
            <w:r w:rsidR="00954B81" w:rsidRPr="00C512BE">
              <w:rPr>
                <w:rFonts w:ascii="Times New Roman" w:hAnsi="Times New Roman"/>
                <w:sz w:val="28"/>
                <w:szCs w:val="28"/>
              </w:rPr>
              <w:t>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4C8" w:rsidRPr="00C512BE" w:rsidRDefault="00954B8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2</w:t>
            </w:r>
            <w:r w:rsidR="00CF60E9" w:rsidRPr="00C512BE">
              <w:rPr>
                <w:rFonts w:ascii="Times New Roman" w:hAnsi="Times New Roman"/>
                <w:sz w:val="28"/>
                <w:szCs w:val="28"/>
              </w:rPr>
              <w:t>.</w:t>
            </w:r>
            <w:r w:rsidR="00981D08" w:rsidRPr="00C512BE">
              <w:rPr>
                <w:rFonts w:ascii="Times New Roman" w:hAnsi="Times New Roman"/>
                <w:sz w:val="28"/>
                <w:szCs w:val="28"/>
              </w:rPr>
              <w:t>Создание условий для р</w:t>
            </w:r>
            <w:r w:rsidR="005144C8" w:rsidRPr="00C512BE">
              <w:rPr>
                <w:rFonts w:ascii="Times New Roman" w:hAnsi="Times New Roman"/>
                <w:sz w:val="28"/>
                <w:szCs w:val="28"/>
              </w:rPr>
              <w:t>азвити</w:t>
            </w:r>
            <w:r w:rsidR="00981D08" w:rsidRPr="00C512BE">
              <w:rPr>
                <w:rFonts w:ascii="Times New Roman" w:hAnsi="Times New Roman"/>
                <w:sz w:val="28"/>
                <w:szCs w:val="28"/>
              </w:rPr>
              <w:t>я</w:t>
            </w:r>
            <w:r w:rsidR="005144C8" w:rsidRPr="00C512BE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</w:t>
            </w:r>
            <w:r w:rsidR="00981D08" w:rsidRPr="00C512BE">
              <w:rPr>
                <w:rFonts w:ascii="Times New Roman" w:hAnsi="Times New Roman"/>
                <w:sz w:val="28"/>
                <w:szCs w:val="28"/>
              </w:rPr>
              <w:t>а</w:t>
            </w:r>
            <w:r w:rsidR="005144C8" w:rsidRPr="00C512BE">
              <w:rPr>
                <w:rFonts w:ascii="Times New Roman" w:hAnsi="Times New Roman"/>
                <w:sz w:val="28"/>
                <w:szCs w:val="28"/>
              </w:rPr>
              <w:t xml:space="preserve"> занятости и повышения уровня жизни сельского населения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0E9" w:rsidRPr="00C512BE" w:rsidRDefault="00954B8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3</w:t>
            </w:r>
            <w:r w:rsidR="00CF60E9" w:rsidRPr="00C512BE">
              <w:rPr>
                <w:rFonts w:ascii="Times New Roman" w:hAnsi="Times New Roman"/>
                <w:sz w:val="28"/>
                <w:szCs w:val="28"/>
              </w:rPr>
              <w:t>.Организация искусственного осеме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>нения маточного поголовья в ЛПХ;</w:t>
            </w:r>
          </w:p>
        </w:tc>
      </w:tr>
      <w:tr w:rsidR="005144C8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1" w:rsidRPr="00C512BE" w:rsidRDefault="00954B81" w:rsidP="00954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1.Оказание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4B81" w:rsidRPr="00C512BE" w:rsidRDefault="00954B81" w:rsidP="00954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2. Развитие </w:t>
            </w:r>
            <w:r w:rsidR="00981D08" w:rsidRPr="00C512BE">
              <w:rPr>
                <w:rFonts w:ascii="Times New Roman" w:hAnsi="Times New Roman"/>
                <w:sz w:val="28"/>
                <w:szCs w:val="28"/>
              </w:rPr>
              <w:t xml:space="preserve">инфраструктуры 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>сельских территорий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>;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44C8" w:rsidRPr="00C512BE" w:rsidRDefault="00954B81" w:rsidP="004A6BB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3</w:t>
            </w:r>
            <w:r w:rsidR="00CF60E9" w:rsidRPr="00C512BE">
              <w:rPr>
                <w:rFonts w:ascii="Times New Roman" w:hAnsi="Times New Roman"/>
                <w:sz w:val="28"/>
                <w:szCs w:val="28"/>
              </w:rPr>
              <w:t>.</w:t>
            </w:r>
            <w:r w:rsidR="005144C8" w:rsidRPr="00C512BE">
              <w:rPr>
                <w:rFonts w:ascii="Times New Roman" w:hAnsi="Times New Roman"/>
                <w:sz w:val="28"/>
                <w:szCs w:val="28"/>
              </w:rPr>
              <w:t>Предупреждение возникновения и распространения заразных болезней животных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0E9" w:rsidRPr="00C512BE" w:rsidRDefault="00954B81" w:rsidP="004A6BB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4</w:t>
            </w:r>
            <w:r w:rsidR="00CF60E9" w:rsidRPr="00C512BE">
              <w:rPr>
                <w:rFonts w:ascii="Times New Roman" w:hAnsi="Times New Roman"/>
                <w:sz w:val="28"/>
                <w:szCs w:val="28"/>
              </w:rPr>
              <w:t>.Доведение искусственного осеменения маточного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 xml:space="preserve"> поголовья в ЛПХ до 40процентов;</w:t>
            </w:r>
          </w:p>
          <w:p w:rsidR="00CF60E9" w:rsidRPr="00C512BE" w:rsidRDefault="00954B81" w:rsidP="004A6BB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5</w:t>
            </w:r>
            <w:r w:rsidR="00CF60E9" w:rsidRPr="00C512BE">
              <w:rPr>
                <w:rFonts w:ascii="Times New Roman" w:hAnsi="Times New Roman"/>
                <w:sz w:val="28"/>
                <w:szCs w:val="28"/>
              </w:rPr>
              <w:t>.Совершенствование продуктивных и породных качеств животных</w:t>
            </w:r>
            <w:r w:rsidR="00CA6FCF" w:rsidRPr="00C512B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144C8" w:rsidRPr="00C512B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7916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16C9" w:rsidRPr="00C51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81D08" w:rsidRPr="00C51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44C8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D" w:rsidRPr="00C512BE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подпрограммы на период 201</w:t>
            </w:r>
            <w:r w:rsidR="00503A2D" w:rsidRPr="00C512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-2018 годы составит </w:t>
            </w:r>
            <w:r w:rsidR="00503A2D" w:rsidRPr="00C512BE">
              <w:rPr>
                <w:rFonts w:ascii="Times New Roman" w:hAnsi="Times New Roman"/>
                <w:bCs/>
                <w:sz w:val="28"/>
                <w:szCs w:val="28"/>
              </w:rPr>
              <w:t>3645,</w:t>
            </w:r>
            <w:r w:rsidR="00D27B18" w:rsidRPr="00C512B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рублей,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61680D" w:rsidRPr="00C512BE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средства бюджета муниципального образования -17</w:t>
            </w:r>
            <w:r w:rsidR="00503A2D" w:rsidRPr="00C512BE">
              <w:rPr>
                <w:rFonts w:ascii="Times New Roman" w:hAnsi="Times New Roman"/>
                <w:bCs/>
                <w:sz w:val="28"/>
                <w:szCs w:val="28"/>
              </w:rPr>
              <w:t>07,5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уб., из них:  2016год -   577,5 тыс.руб.;</w:t>
            </w:r>
          </w:p>
          <w:p w:rsidR="0061680D" w:rsidRPr="00C512BE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2017год -   565,0 тыс</w:t>
            </w:r>
            <w:proofErr w:type="gramStart"/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уб.;</w:t>
            </w:r>
          </w:p>
          <w:p w:rsidR="0061680D" w:rsidRPr="00C512BE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2018 год -  565,0 тыс</w:t>
            </w:r>
            <w:proofErr w:type="gramStart"/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уб.;</w:t>
            </w:r>
          </w:p>
          <w:p w:rsidR="0061680D" w:rsidRPr="00C512BE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503A2D" w:rsidRPr="00C512BE">
              <w:rPr>
                <w:rFonts w:ascii="Times New Roman" w:hAnsi="Times New Roman"/>
                <w:bCs/>
                <w:sz w:val="28"/>
                <w:szCs w:val="28"/>
              </w:rPr>
              <w:t>193</w:t>
            </w:r>
            <w:r w:rsidR="00D27B18" w:rsidRPr="00C512BE">
              <w:rPr>
                <w:rFonts w:ascii="Times New Roman" w:hAnsi="Times New Roman"/>
                <w:bCs/>
                <w:sz w:val="28"/>
                <w:szCs w:val="28"/>
              </w:rPr>
              <w:t>7,7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рублей,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br/>
              <w:t>из них:</w:t>
            </w:r>
          </w:p>
          <w:p w:rsidR="0061680D" w:rsidRPr="00C512BE" w:rsidRDefault="0061680D" w:rsidP="006168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2016 год – 645,9 тыс. рублей;</w:t>
            </w:r>
          </w:p>
          <w:p w:rsidR="0061680D" w:rsidRPr="00C512BE" w:rsidRDefault="0061680D" w:rsidP="006168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2017 год – 645,9 тыс. рублей;</w:t>
            </w:r>
          </w:p>
          <w:p w:rsidR="005C20C3" w:rsidRPr="00C512BE" w:rsidRDefault="0061680D" w:rsidP="006168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2018 год -  645,9 тыс</w:t>
            </w:r>
            <w:proofErr w:type="gramStart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уб.  </w:t>
            </w:r>
          </w:p>
          <w:p w:rsidR="000146E9" w:rsidRPr="00C512BE" w:rsidRDefault="000146E9" w:rsidP="000146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В отдельных мероприятиях используются и внебюджетные источники.</w:t>
            </w:r>
          </w:p>
        </w:tc>
      </w:tr>
      <w:tr w:rsidR="005144C8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2803F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Администрация Саянского района </w:t>
            </w:r>
          </w:p>
          <w:p w:rsidR="002803F1" w:rsidRPr="00C512BE" w:rsidRDefault="002803F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МКУ «Финансово-экономическое управление администрации Саянского района» </w:t>
            </w:r>
          </w:p>
          <w:p w:rsidR="002803F1" w:rsidRPr="00C512BE" w:rsidRDefault="002803F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Контрольно-счетный орган</w:t>
            </w:r>
            <w:r w:rsidR="00D04CBF" w:rsidRPr="00C51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44C8" w:rsidRPr="00C512BE" w:rsidRDefault="005144C8" w:rsidP="004A6B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 xml:space="preserve">2. Постановка </w:t>
      </w:r>
      <w:r w:rsidR="00B17F85" w:rsidRPr="00C512BE">
        <w:rPr>
          <w:rFonts w:ascii="Times New Roman" w:hAnsi="Times New Roman"/>
          <w:b/>
          <w:bCs/>
          <w:sz w:val="28"/>
          <w:szCs w:val="28"/>
        </w:rPr>
        <w:t>районной</w:t>
      </w:r>
      <w:r w:rsidRPr="00C512BE">
        <w:rPr>
          <w:rFonts w:ascii="Times New Roman" w:hAnsi="Times New Roman"/>
          <w:b/>
          <w:bCs/>
          <w:sz w:val="28"/>
          <w:szCs w:val="28"/>
        </w:rPr>
        <w:t xml:space="preserve"> проблемы и обоснование 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>необходимости разработки подпрограммы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Площадь сельскохозяйственных угодий в районе составляет около 114,2тыс</w:t>
      </w:r>
      <w:proofErr w:type="gramStart"/>
      <w:r w:rsidRPr="00401E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1EC9">
        <w:rPr>
          <w:rFonts w:ascii="Times New Roman" w:hAnsi="Times New Roman" w:cs="Times New Roman"/>
          <w:sz w:val="28"/>
          <w:szCs w:val="28"/>
        </w:rPr>
        <w:t>а (14,2% от общей площади территории района), в том числе более 41,9 тыс. га посевных земель, занятых сельскохозяйственными культурами.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Из 26 сельскохозяйственных товаропроизводителей района  основными производителями зерна являются 7 предприятий (более 73% валового производства зерна в районе).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Красноярскому краю за период 2013 - 2016 годов на территории Саянского района  прослеживается увеличение посевных площадей сельскохозяйственных культур. </w:t>
      </w:r>
      <w:proofErr w:type="gramStart"/>
      <w:r w:rsidRPr="00401EC9">
        <w:rPr>
          <w:rFonts w:ascii="Times New Roman" w:hAnsi="Times New Roman" w:cs="Times New Roman"/>
          <w:sz w:val="28"/>
          <w:szCs w:val="28"/>
        </w:rPr>
        <w:t>В сравнении с 2013 годом общая посевная площадь (в хозяйствах всех категорий) под урожай 2016 года увеличилась на 18,6% и составила 24,9 тыс. га (в 2013 году – 21,0 тыс. га), в том числе площадь посева зерновых и зернобобовых культур увеличилась на 1,7% и составила 18,4 тыс. га (в 2013 году – 18,1 тыс. га).</w:t>
      </w:r>
      <w:proofErr w:type="gramEnd"/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Сравнивая производство основных видов сельскохозяйственных культур за период 2013 - 2015 годов, прослеживается увеличение валового производства зерновых и зернобобовых культур (в весе после доработки) с 24,6 тыс. тонн до 33,2 тыс. тонн, или на 34,9%, при урожайности 16,2 </w:t>
      </w:r>
      <w:proofErr w:type="spellStart"/>
      <w:r w:rsidRPr="00401EC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 xml:space="preserve">/га и 19,3 </w:t>
      </w:r>
      <w:proofErr w:type="spellStart"/>
      <w:r w:rsidRPr="00401EC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>/га соответственно.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Производством картофеля и овощей на территории района занимаются </w:t>
      </w:r>
      <w:r w:rsidRPr="00401EC9">
        <w:rPr>
          <w:rFonts w:ascii="Times New Roman" w:hAnsi="Times New Roman" w:cs="Times New Roman"/>
          <w:sz w:val="28"/>
          <w:szCs w:val="28"/>
        </w:rPr>
        <w:lastRenderedPageBreak/>
        <w:t>хозяйства населения.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При этом на формирование валового производства и урожайность сельскохозяйственных культур в 2012 и 2014 годах непосредственное влияние оказали сложившиеся неблагоприятные природно-климатические условия (почвенная и атмосферная засуха, град) в вегетационный период сельскохозяйственных культур.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Рост объемов производства продукции растениеводства обеспечивается в основном за счет применения ресурсосберегающих технологий, приобретения и внедрения энергосберегающей техники для производства сельскохозяйственной продукции, посева качественными семенами высокоурожайных адаптированных сортов.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EC9">
        <w:rPr>
          <w:rFonts w:ascii="Times New Roman" w:hAnsi="Times New Roman" w:cs="Times New Roman"/>
          <w:sz w:val="28"/>
          <w:szCs w:val="28"/>
        </w:rPr>
        <w:t>Ресурсосбережение выступает в современных условиях в качестве приоритетных направлений в структурной перестройке методов ведения растениеводства, является залогом стабильного развития сельскохозяйственного производства, связано с необходимостью поиска путей преодоления ряда проблем, сложившихся в растениеводстве, таких как снижение доходности, усилившиеся темпы ухудшения плодородия, а сортосмена сельскохозяйственных культур является основой увеличения урожайности, повышения качества растениеводческой продукции и стабильности ее производства.</w:t>
      </w:r>
      <w:proofErr w:type="gramEnd"/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Основными проблемами развития отрасли растениеводства района являются: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слабые темпы внедрения современных инновационных технологий в растениеводство из-за низкой платежеспособности сельскохозяйственных товаропроизводителей и уровня технической и технологической оснащенности для внедрения инноваций;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отток трудовых ресурсов из сектора сельского хозяйства и дефицит квалифицированных кадров (агрономов, трактористов и т.п.), что связано сезонным характером труда;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высокий уровень изношенности сельскохозяйственной техники и оборудования, производственных помещений, низкие темпы обновления материально-технических ресурсов, модернизации аграрной сферы;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proofErr w:type="spellStart"/>
      <w:r w:rsidRPr="00401EC9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 xml:space="preserve"> требований сельскохозяйственного производства, вызванное недостатком оборотных средств на приобретение удобрений, средств защиты растений, семян, кормов, горюче-смазочных материалов и т.п.;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недостаточно эффективное использование земельных ресурсов обусловлено низким уровнем плодородия.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Животноводство является основной </w:t>
      </w:r>
      <w:proofErr w:type="spellStart"/>
      <w:r w:rsidRPr="00401EC9">
        <w:rPr>
          <w:rFonts w:ascii="Times New Roman" w:hAnsi="Times New Roman" w:cs="Times New Roman"/>
          <w:sz w:val="28"/>
          <w:szCs w:val="28"/>
        </w:rPr>
        <w:t>подотраслью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комплекса, обеспечивающей население края продуктами питания, а пищевую и перерабатывающую промышленность сырьем.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Из 26 сельскохозяйственных товаропроизводителей района основными производителями мяса являются 3 хозяйства (54,5% от производимого в сельскохозяйственных предприятиях района), молока – 3 хозяйства (96,5%). В животноводстве района по-прежнему актуальной остается проблема сохранения поголовья сельскохозяйственных животных, в частности крупного </w:t>
      </w:r>
      <w:r w:rsidRPr="00401EC9">
        <w:rPr>
          <w:rFonts w:ascii="Times New Roman" w:hAnsi="Times New Roman" w:cs="Times New Roman"/>
          <w:sz w:val="28"/>
          <w:szCs w:val="28"/>
        </w:rPr>
        <w:lastRenderedPageBreak/>
        <w:t>рогатого скота, овец и коз.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На 1 января 2015 года поголовье крупного рогатого скота в хозяйствах всех категорий составило 5140 голов (сократилось на 2,3% по сравнению с 2005 годом), из него: коров - 2025 голов (сократилось на 4,6%), свиней - 7926 голов (уменьшилось на 32,0%), овец и коз - 1249 голов (увеличилось </w:t>
      </w:r>
      <w:proofErr w:type="gramStart"/>
      <w:r w:rsidRPr="00401E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1EC9">
        <w:rPr>
          <w:rFonts w:ascii="Times New Roman" w:hAnsi="Times New Roman" w:cs="Times New Roman"/>
          <w:sz w:val="28"/>
          <w:szCs w:val="28"/>
        </w:rPr>
        <w:t xml:space="preserve"> 3,9%).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Анализ объемов производства и фактического потребления продуктов питания и их соответствия рекомендуемым рациональным нормам потребления пищевых продуктов, отвечающим требованиям здорового питания (утверждены </w:t>
      </w:r>
      <w:hyperlink r:id="rId33" w:history="1">
        <w:r w:rsidRPr="00401EC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0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EC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 xml:space="preserve"> РФ от 02.08.2010 N 593н), на душу населения показал следующее: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в районе на одного человека производится недостаточное количество мяса и мясопродуктов, при этом их потребление превышает рекомендуемые нормы;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молока производится и потребляется значительно ниже рекомендуемой нормы.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Подпрограмма направлена на сохранение темпов роста производства продукции животноводства, а также ее переработки.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За счет модернизации производственных мощностей, внедрения и использования новых технологий и технологического оборудования в </w:t>
      </w:r>
      <w:proofErr w:type="spellStart"/>
      <w:proofErr w:type="gramStart"/>
      <w:r w:rsidRPr="00401E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1EC9">
        <w:rPr>
          <w:rFonts w:ascii="Times New Roman" w:hAnsi="Times New Roman" w:cs="Times New Roman"/>
          <w:sz w:val="28"/>
          <w:szCs w:val="28"/>
        </w:rPr>
        <w:t xml:space="preserve"> животноводстве, а так же мясо и молокоперерабатывающих отраслях района ожидается расширение ассортимента и увеличение объемов производства продукции животноводства, увеличение коэффициента использования производственных мощностей.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Вступление России во Всемирную торговую организацию ставит перед агропромышленным комплексом района задачу усилить работу по реальной модернизации и повышению технического уровня отраслей сельского хозяйства, пищевой и перерабатывающей промышленности, чтобы на равных конкурировать с иностранными производителями продовольственных товаров.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В настоящее время коэффициент обновления сельскохозяйственной техники </w:t>
      </w:r>
      <w:proofErr w:type="gramStart"/>
      <w:r w:rsidRPr="00401EC9">
        <w:rPr>
          <w:rFonts w:ascii="Times New Roman" w:hAnsi="Times New Roman" w:cs="Times New Roman"/>
          <w:sz w:val="28"/>
          <w:szCs w:val="28"/>
        </w:rPr>
        <w:t>находится на низком уровне составляет</w:t>
      </w:r>
      <w:proofErr w:type="gramEnd"/>
      <w:r w:rsidRPr="00401EC9">
        <w:rPr>
          <w:rFonts w:ascii="Times New Roman" w:hAnsi="Times New Roman" w:cs="Times New Roman"/>
          <w:sz w:val="28"/>
          <w:szCs w:val="28"/>
        </w:rPr>
        <w:t>: в 2014 году по тракторам  2,2%, по зерноуборочным комбайнам  3,2%.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EC9">
        <w:rPr>
          <w:rFonts w:ascii="Times New Roman" w:hAnsi="Times New Roman" w:cs="Times New Roman"/>
          <w:sz w:val="28"/>
          <w:szCs w:val="28"/>
        </w:rPr>
        <w:t>Энергообеспеченность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 xml:space="preserve"> в районе составляет в 2014г 143,9 лошадиные силы на 100 га посевной площади при необходимых 300 - 350 лошадиных силах на 100 га посевной площади. При этом 68,0% тракторов, 43,0% зерноуборочных комбайнов и 53,0% кормоуборочных комбайнов находятся за пределами установленных амортизационных сроков и требуют повышенных затрат на их содержание</w:t>
      </w:r>
      <w:proofErr w:type="gramStart"/>
      <w:r w:rsidRPr="00401EC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Баланс поступления и выбытия основных видов техники (тракторы, зерноуборочные и кормоуборочные комбайны) остается отрицательным вследствие недостаточности финансовых средств на обновление сельскохозяйственной техники.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Технологическое отставание и низкая обеспеченность приводит к нарушению сроков проведения полевых работ и потерям выращенного урожая.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Для развития механизации растениеводства требуются современные </w:t>
      </w:r>
      <w:proofErr w:type="spellStart"/>
      <w:r w:rsidRPr="00401EC9">
        <w:rPr>
          <w:rFonts w:ascii="Times New Roman" w:hAnsi="Times New Roman" w:cs="Times New Roman"/>
          <w:sz w:val="28"/>
          <w:szCs w:val="28"/>
        </w:rPr>
        <w:t>энергонасыщенные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 xml:space="preserve"> тракторы с комплексом комбинированных машин, позволяющих за один проход по полю проводить четыре - шесть и более взаимосвязанных операций.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lastRenderedPageBreak/>
        <w:t>Высокие затраты на корма, электрическую энергию, оплату труда при производстве продукции животноводства при низкой продуктивности животных делают низкой ее конкурентоспособность.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Выход сельскохозяйственной продукции на мировой рынок, вступление России во Всемирную торговую организацию остро ставят вопрос о конкурентоспособности сельскохозяйственных товаропроизводителей с лучшими мировыми производителями сельхозпродукции. При трудоемкости, в несколько раз превышающей европейские показатели, и уровне затрат, сложившемся в отечественном аграрном секторе, успешная конкуренция возможна лишь при условии ускоренного перевода сельского хозяйства на современные экономичные технологии производства. Это, в свою очередь, выдвигает новые приоритеты в осуществлении кадровой политики в отрасли.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EC9">
        <w:rPr>
          <w:rFonts w:ascii="Times New Roman" w:hAnsi="Times New Roman" w:cs="Times New Roman"/>
          <w:sz w:val="28"/>
          <w:szCs w:val="28"/>
        </w:rPr>
        <w:t>Реализация в 2004 - 2014 годах мероприятий целевых программ, направленных на кадровое обеспечение агропромышленного комплекса Саянского района, позволила достичь определенных результатов.. Обеспеченность сельскохозяйственных организаций специалистами и руководителями увеличилась в сравнении с 2003 годом на 3,0%, удельный вес руководителей и специалистов, имеющих высшее профессиональное образование составляет 69%, увеличился на 11%, удельный вес руководителей и специалистов в возрасте до 30 лет увеличился на</w:t>
      </w:r>
      <w:proofErr w:type="gramEnd"/>
      <w:r w:rsidRPr="00401EC9">
        <w:rPr>
          <w:rFonts w:ascii="Times New Roman" w:hAnsi="Times New Roman" w:cs="Times New Roman"/>
          <w:sz w:val="28"/>
          <w:szCs w:val="28"/>
        </w:rPr>
        <w:t xml:space="preserve"> 9,8% и составил в 2014 году 38,5% (было 9%).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При достигнутых определенных положительных результатах проблемы кадрового обеспечения остаются достаточно острыми и требуют дальнейшего решения.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EC9">
        <w:rPr>
          <w:rFonts w:ascii="Times New Roman" w:hAnsi="Times New Roman" w:cs="Times New Roman"/>
          <w:sz w:val="28"/>
          <w:szCs w:val="28"/>
        </w:rPr>
        <w:t>Обеспеченность сельскохозяйственных организаций кадрами в течение последних трех лет снизилось в 2015 году по сравнению с 2011 годом на 4,3%. При этом, если обеспеченность руководителями и специалистами в течение этого периода сохраняется на уровне 93,0%, то обеспеченность сельскохозяйственных организаций кадрами массовых профессий снизилась на 1,8% и составила в 2014 году 92,9%.</w:t>
      </w:r>
      <w:proofErr w:type="gramEnd"/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Ежегодно сокращается количество выпускников образовательных организаций аграрного профиля, трудоустроившихся в течение года в сельскохозяйственные организации: в 2014 году в сельскохозяйственные организации района было принято на 3 выпускника отчетного года меньше, чем в предыдущем году. Это свидетельствует о сохранении низкого уровня привлекательности работы в сельскохозяйственном производстве для выпускников аграрных образовательных учреждений.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 xml:space="preserve">Финансовое состояние большинства сельскохозяйственных организаций, являющихся работодателями для молодых специалистов, не позволяет обеспечить им достойную заработную плату, а также другие виды материальной поддержки. По предварительным данным </w:t>
      </w:r>
      <w:proofErr w:type="spellStart"/>
      <w:r w:rsidRPr="00401EC9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01EC9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на одного работника, занятого в сельскохозяйственном производстве, в 2014 году составила 7258 рубля и остается самой низкой среди всех видов экономической деятельности (среднемесячная заработная плата работников всех видов деятельности - 34172,2 рубля).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lastRenderedPageBreak/>
        <w:t>Отрицательное воздействие на решение проблемы кадрового обеспечения агропромышленного комплекса оказывает разрозненность профессиональной образовательной системы и производства. Определение направлений подготовки и количества бюджетных мест, как правило, осуществляется без учета приоритетных направлений развития агропромышленного комплекса, профессиональные компетенции выпускников часто не соответствуют требованиям современного сельскохозяйственного производства.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Требует развития и совершенствования такое направление, как взаимодействие образовательных учреждений и работодателей.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Выполнение задач по обеспечению продовольственной безопасности края, поставленных перед агропромышленным комплексом, требует изменения и улучшения качественных характеристик сельскохозяйственных кадров.</w:t>
      </w:r>
    </w:p>
    <w:p w:rsidR="00401EC9" w:rsidRPr="00401EC9" w:rsidRDefault="00401EC9" w:rsidP="00401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EC9">
        <w:rPr>
          <w:rFonts w:ascii="Times New Roman" w:hAnsi="Times New Roman" w:cs="Times New Roman"/>
          <w:sz w:val="28"/>
          <w:szCs w:val="28"/>
        </w:rPr>
        <w:t>Система кадрового обеспечения должна включать механизмы от профессиональной ориентации сельской молодежи до подготовки и дополнительного профессионального образования руководителей и специалистов сельскохозяйственных организаций различных форм собственности, а также закрепления молодых специалистов и молодых рабочих в сельской местности.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подпрограмма предусматривает решение основных задач: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44C8" w:rsidRPr="00C512BE" w:rsidRDefault="005144C8" w:rsidP="004A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>3. Основные цели, задачи, этапы и сроки выполнения подпрограммы, целевые индикаторы</w:t>
      </w:r>
    </w:p>
    <w:p w:rsidR="005144C8" w:rsidRPr="00C512BE" w:rsidRDefault="005144C8" w:rsidP="004A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>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№ 1662-р, Доктрину продовольственной безопасности Российской Федерации, утвержденную Указом Президента Российской Федерации от 30.01.2010 № 120, Государственную программу развития сельского хозяйства и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12BE">
        <w:rPr>
          <w:rFonts w:ascii="Times New Roman" w:hAnsi="Times New Roman"/>
          <w:sz w:val="28"/>
          <w:szCs w:val="28"/>
        </w:rPr>
        <w:t>регулирования рынков сельскохозяйственной продукции, сырья и продовольствия на 2013 - 2020 годы, утвержденную постановлением Правительства Российской Федерации от 14.07.2012 № 717 и федеральную целевую программу «Устойчивое развитие сельских территорий на 201</w:t>
      </w:r>
      <w:r w:rsidR="00D2569A" w:rsidRPr="00C512BE">
        <w:rPr>
          <w:rFonts w:ascii="Times New Roman" w:hAnsi="Times New Roman"/>
          <w:sz w:val="28"/>
          <w:szCs w:val="28"/>
        </w:rPr>
        <w:t>5</w:t>
      </w:r>
      <w:r w:rsidRPr="00C512BE">
        <w:rPr>
          <w:rFonts w:ascii="Times New Roman" w:hAnsi="Times New Roman"/>
          <w:sz w:val="28"/>
          <w:szCs w:val="28"/>
        </w:rPr>
        <w:t xml:space="preserve"> - 2017 годы и на период до 2020 года», утвержденную постановлением Правительства Российской Федерации от 15.07.2013 № 598</w:t>
      </w:r>
      <w:r w:rsidR="00996435" w:rsidRPr="00C512BE">
        <w:rPr>
          <w:rFonts w:ascii="Times New Roman" w:hAnsi="Times New Roman"/>
          <w:sz w:val="28"/>
          <w:szCs w:val="28"/>
        </w:rPr>
        <w:t>, а также законом Красноярского края от 21.04.2016 года № 10-4429 «О государственной поддержке муниципальных районов Красноярского</w:t>
      </w:r>
      <w:proofErr w:type="gramEnd"/>
      <w:r w:rsidR="00996435" w:rsidRPr="00C512BE">
        <w:rPr>
          <w:rFonts w:ascii="Times New Roman" w:hAnsi="Times New Roman"/>
          <w:sz w:val="28"/>
          <w:szCs w:val="28"/>
        </w:rPr>
        <w:t xml:space="preserve"> края, реализующих муниципальные программы, направленные на развитие сельских территорий»</w:t>
      </w:r>
      <w:r w:rsidRPr="00C512BE">
        <w:rPr>
          <w:rFonts w:ascii="Times New Roman" w:hAnsi="Times New Roman"/>
          <w:sz w:val="28"/>
          <w:szCs w:val="28"/>
        </w:rPr>
        <w:t>.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Целью подпрограммы является:</w:t>
      </w:r>
    </w:p>
    <w:p w:rsidR="00996435" w:rsidRPr="00C512BE" w:rsidRDefault="00996435" w:rsidP="00996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 xml:space="preserve">          -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продовольствия,</w:t>
      </w:r>
    </w:p>
    <w:p w:rsidR="00996435" w:rsidRPr="00C512BE" w:rsidRDefault="00996435" w:rsidP="00996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- создание условий для развития сельских территорий, роста занятости и повышения уровня жизни сельского населения,</w:t>
      </w:r>
    </w:p>
    <w:p w:rsidR="00FE5756" w:rsidRPr="00C512BE" w:rsidRDefault="00FE5756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организация искусственного осеменения м</w:t>
      </w:r>
      <w:r w:rsidR="00996435" w:rsidRPr="00C512BE">
        <w:rPr>
          <w:rFonts w:ascii="Times New Roman" w:hAnsi="Times New Roman"/>
          <w:sz w:val="28"/>
          <w:szCs w:val="28"/>
        </w:rPr>
        <w:t>аточного поголовья в ЛПХ,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Достижение целей подпрограммы осуществляться путем решения следующих задач:</w:t>
      </w:r>
    </w:p>
    <w:p w:rsidR="00996435" w:rsidRPr="00C512BE" w:rsidRDefault="00996435" w:rsidP="00996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-оказание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продовольствия,</w:t>
      </w:r>
    </w:p>
    <w:p w:rsidR="00996435" w:rsidRPr="00C512BE" w:rsidRDefault="00996435" w:rsidP="00996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-развитие инфраструктуры сельских территорий,</w:t>
      </w:r>
    </w:p>
    <w:p w:rsidR="005144C8" w:rsidRPr="00C512BE" w:rsidRDefault="0099643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-п</w:t>
      </w:r>
      <w:r w:rsidR="005144C8" w:rsidRPr="00C512BE">
        <w:rPr>
          <w:rFonts w:ascii="Times New Roman" w:hAnsi="Times New Roman"/>
          <w:sz w:val="28"/>
          <w:szCs w:val="28"/>
        </w:rPr>
        <w:t>редупреждение возникновения и распростран</w:t>
      </w:r>
      <w:r w:rsidRPr="00C512BE">
        <w:rPr>
          <w:rFonts w:ascii="Times New Roman" w:hAnsi="Times New Roman"/>
          <w:sz w:val="28"/>
          <w:szCs w:val="28"/>
        </w:rPr>
        <w:t>ения заразных болезней животных,</w:t>
      </w:r>
    </w:p>
    <w:p w:rsidR="00FE5756" w:rsidRPr="00C512BE" w:rsidRDefault="0099643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-д</w:t>
      </w:r>
      <w:r w:rsidR="00FE5756" w:rsidRPr="00C512BE">
        <w:rPr>
          <w:rFonts w:ascii="Times New Roman" w:hAnsi="Times New Roman"/>
          <w:sz w:val="28"/>
          <w:szCs w:val="28"/>
        </w:rPr>
        <w:t xml:space="preserve">оведение искусственного осеменения маточного поголовья в ЛПХ </w:t>
      </w:r>
      <w:r w:rsidRPr="00C512BE">
        <w:rPr>
          <w:rFonts w:ascii="Times New Roman" w:hAnsi="Times New Roman"/>
          <w:sz w:val="28"/>
          <w:szCs w:val="28"/>
        </w:rPr>
        <w:t>до 40 процентов,</w:t>
      </w:r>
    </w:p>
    <w:p w:rsidR="00FE5756" w:rsidRPr="00C512BE" w:rsidRDefault="0099643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-с</w:t>
      </w:r>
      <w:r w:rsidR="00FE5756" w:rsidRPr="00C512BE">
        <w:rPr>
          <w:rFonts w:ascii="Times New Roman" w:hAnsi="Times New Roman"/>
          <w:sz w:val="28"/>
          <w:szCs w:val="28"/>
        </w:rPr>
        <w:t>овершенствование продуктивных и породных качеств животных.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Подпрограмма не предусматривает отдельные этапы реализации.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Срок реализации подпрограммы – 201</w:t>
      </w:r>
      <w:r w:rsidR="00996435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 xml:space="preserve"> – 201</w:t>
      </w:r>
      <w:r w:rsidR="00D2569A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годы.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7272" w:rsidRPr="00C512BE" w:rsidRDefault="00277272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>4. Механизм реализации подпрограммы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60F" w:rsidRPr="00C512BE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Средства районного бюджета на финансирование мероприятий подпрограммы в 2016–2018 годах предусматриваются по следующим направлениям:</w:t>
      </w:r>
    </w:p>
    <w:p w:rsidR="00D31041" w:rsidRPr="00C512BE" w:rsidRDefault="0002060F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512BE">
        <w:rPr>
          <w:rFonts w:ascii="Times New Roman" w:hAnsi="Times New Roman"/>
          <w:sz w:val="28"/>
          <w:szCs w:val="28"/>
        </w:rPr>
        <w:t>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 в виде предоставления субсидий, в том числе грантов, юридическим лицам и индивидуальным предпринимателям 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приобретение сельскохозяйственных животных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12BE">
        <w:rPr>
          <w:rFonts w:ascii="Times New Roman" w:hAnsi="Times New Roman"/>
          <w:sz w:val="28"/>
          <w:szCs w:val="28"/>
        </w:rPr>
        <w:t>техники и оборудования для производства, и (или) переработки, и (или) хранения, и (или) реализации сельскохозяйственной продукции и (или) пищевых продуктов.</w:t>
      </w:r>
      <w:proofErr w:type="gramEnd"/>
    </w:p>
    <w:p w:rsidR="00D31041" w:rsidRPr="00C512BE" w:rsidRDefault="00D31041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81A" w:rsidRPr="00C512BE" w:rsidRDefault="00F560EF" w:rsidP="00F57BDE">
      <w:pPr>
        <w:pStyle w:val="3"/>
        <w:ind w:right="-83" w:firstLine="709"/>
      </w:pPr>
      <w:r w:rsidRPr="00C512BE">
        <w:t>В рамках данного мероприятия  финансовая поддержка</w:t>
      </w:r>
      <w:r w:rsidR="0002060F" w:rsidRPr="00C512BE">
        <w:t xml:space="preserve"> предоставля</w:t>
      </w:r>
      <w:r w:rsidRPr="00C512BE">
        <w:t>е</w:t>
      </w:r>
      <w:r w:rsidR="0002060F" w:rsidRPr="00C512BE">
        <w:t xml:space="preserve">тся юридическим лицам и индивидуальным предпринимателям Саянского района </w:t>
      </w:r>
      <w:r w:rsidR="008217CF" w:rsidRPr="00C512BE">
        <w:t xml:space="preserve">являющихся сельскохозяйственными товаропроизводителями </w:t>
      </w:r>
      <w:r w:rsidR="000146E9" w:rsidRPr="00C512BE">
        <w:t xml:space="preserve">в виде субсидии </w:t>
      </w:r>
      <w:r w:rsidR="0002060F" w:rsidRPr="00C512BE">
        <w:t xml:space="preserve"> </w:t>
      </w:r>
      <w:r w:rsidR="00F57BDE" w:rsidRPr="00C512BE">
        <w:t>в пределах лимитов бюджетных обязательств, предусмотренных подпрограммой и решением  Саянского районного Совета депутатов о районном бюджете на очередной финансовый год и плановый период. Источником финансирования являются средства местного</w:t>
      </w:r>
      <w:r w:rsidR="00E459E0" w:rsidRPr="00C512BE">
        <w:t xml:space="preserve"> и</w:t>
      </w:r>
      <w:r w:rsidR="00F57BDE" w:rsidRPr="00C512BE">
        <w:t xml:space="preserve"> краевого бюджет</w:t>
      </w:r>
      <w:r w:rsidR="00430952" w:rsidRPr="00C512BE">
        <w:t xml:space="preserve">ов, а также внебюджетные </w:t>
      </w:r>
      <w:r w:rsidR="00430952" w:rsidRPr="00C512BE">
        <w:lastRenderedPageBreak/>
        <w:t>источники</w:t>
      </w:r>
      <w:r w:rsidR="00E459E0" w:rsidRPr="00C512BE">
        <w:t xml:space="preserve"> (средства участников)</w:t>
      </w:r>
      <w:r w:rsidR="00430952" w:rsidRPr="00C512BE">
        <w:t>. Средства к</w:t>
      </w:r>
      <w:r w:rsidR="00E459E0" w:rsidRPr="00C512BE">
        <w:t xml:space="preserve">раевого бюджета определяются </w:t>
      </w:r>
      <w:r w:rsidR="00F57BDE" w:rsidRPr="00C512BE">
        <w:t xml:space="preserve"> по результатам конкурсного отбора муниципальных программ. </w:t>
      </w:r>
    </w:p>
    <w:p w:rsidR="00F57BDE" w:rsidRPr="00C512BE" w:rsidRDefault="00E60B26" w:rsidP="00F57BDE">
      <w:pPr>
        <w:pStyle w:val="3"/>
        <w:ind w:right="-83" w:firstLine="709"/>
      </w:pPr>
      <w:r w:rsidRPr="00C512BE">
        <w:t>Сумма средств местного бюджета не может быть менее 0,1% от сре</w:t>
      </w:r>
      <w:proofErr w:type="gramStart"/>
      <w:r w:rsidRPr="00C512BE">
        <w:t>дств кр</w:t>
      </w:r>
      <w:proofErr w:type="gramEnd"/>
      <w:r w:rsidRPr="00C512BE">
        <w:t>аевого бюджета.</w:t>
      </w:r>
      <w:r w:rsidR="00AE3A32" w:rsidRPr="00C512BE">
        <w:t xml:space="preserve"> Доля участия муниципального образования (средства местного и краевого</w:t>
      </w:r>
      <w:r w:rsidR="000146E9" w:rsidRPr="00C512BE">
        <w:t xml:space="preserve"> бюджетов) при реализации мероприятий не может быть более 50% </w:t>
      </w:r>
      <w:r w:rsidR="00DD0A03" w:rsidRPr="00C512BE">
        <w:t xml:space="preserve">от </w:t>
      </w:r>
      <w:r w:rsidR="00CE59B7" w:rsidRPr="00C512BE">
        <w:t xml:space="preserve">суммы </w:t>
      </w:r>
      <w:r w:rsidR="000146E9" w:rsidRPr="00C512BE">
        <w:t>расходов заявителя</w:t>
      </w:r>
      <w:r w:rsidR="00AE3A32" w:rsidRPr="00C512BE">
        <w:t>.</w:t>
      </w:r>
      <w:r w:rsidR="000146E9" w:rsidRPr="00C512BE">
        <w:t xml:space="preserve"> Собственные средства заявителя (внебюджетные источники) составляют не менее 50%.</w:t>
      </w:r>
      <w:r w:rsidR="00AE3A32" w:rsidRPr="00C512BE">
        <w:t xml:space="preserve"> </w:t>
      </w:r>
    </w:p>
    <w:p w:rsidR="002C281A" w:rsidRPr="00C512BE" w:rsidRDefault="002C281A" w:rsidP="002C28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В случае если финансирование мероприятия, предусмотренного настоящим пунктом, аналогичного мероприятию, реализуемому </w:t>
      </w:r>
      <w:r w:rsidRPr="00C512BE">
        <w:rPr>
          <w:rFonts w:ascii="Times New Roman" w:hAnsi="Times New Roman"/>
          <w:sz w:val="28"/>
          <w:szCs w:val="28"/>
        </w:rPr>
        <w:br/>
        <w:t>в соответствии с государственными программами края, предоставление бюджетных средств конкретному получателю на реализацию данного мероприятия осуществляется либо в соответствии с государственной программой края, либо в соответствии с муниципальной программой.</w:t>
      </w:r>
    </w:p>
    <w:p w:rsidR="002C281A" w:rsidRPr="00C512BE" w:rsidRDefault="002C281A" w:rsidP="002C281A">
      <w:pPr>
        <w:autoSpaceDE w:val="0"/>
        <w:autoSpaceDN w:val="0"/>
        <w:adjustRightInd w:val="0"/>
        <w:ind w:firstLine="709"/>
        <w:jc w:val="both"/>
      </w:pPr>
      <w:r w:rsidRPr="00C512BE">
        <w:rPr>
          <w:rFonts w:ascii="Times New Roman" w:hAnsi="Times New Roman"/>
          <w:sz w:val="28"/>
          <w:szCs w:val="28"/>
        </w:rPr>
        <w:t xml:space="preserve">Под аналогичным мероприятием понимается мероприятие, предусматривающее идентичную категорию получателей </w:t>
      </w:r>
      <w:r w:rsidRPr="00C512BE">
        <w:rPr>
          <w:rFonts w:ascii="Times New Roman" w:hAnsi="Times New Roman"/>
          <w:sz w:val="28"/>
          <w:szCs w:val="28"/>
        </w:rPr>
        <w:br/>
        <w:t>и идентичное целевое назначение бюджетных средств, предоставляемых конкретному получателю.</w:t>
      </w:r>
    </w:p>
    <w:p w:rsidR="0002060F" w:rsidRPr="00C512BE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146E9" w:rsidRPr="00C512BE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субсидии, </w:t>
      </w:r>
      <w:r w:rsidRPr="00C512BE">
        <w:rPr>
          <w:rFonts w:ascii="Times New Roman" w:hAnsi="Times New Roman"/>
          <w:sz w:val="28"/>
          <w:szCs w:val="28"/>
        </w:rPr>
        <w:t xml:space="preserve">порядок, условия </w:t>
      </w:r>
      <w:r w:rsidRPr="00C512BE">
        <w:rPr>
          <w:rFonts w:ascii="Times New Roman" w:hAnsi="Times New Roman"/>
          <w:sz w:val="28"/>
          <w:szCs w:val="28"/>
          <w:lang w:eastAsia="ru-RU"/>
        </w:rPr>
        <w:t xml:space="preserve"> предоставления и расходования средств субсидии</w:t>
      </w:r>
      <w:r w:rsidRPr="00C512BE">
        <w:rPr>
          <w:rFonts w:ascii="Times New Roman" w:hAnsi="Times New Roman"/>
          <w:sz w:val="28"/>
          <w:szCs w:val="28"/>
        </w:rPr>
        <w:t xml:space="preserve">, порядок контроля за целевым и эффективным использованием средств субсидии, </w:t>
      </w:r>
      <w:r w:rsidRPr="00C512BE">
        <w:rPr>
          <w:rFonts w:ascii="Times New Roman" w:hAnsi="Times New Roman"/>
          <w:sz w:val="28"/>
          <w:szCs w:val="28"/>
        </w:rPr>
        <w:br/>
        <w:t>а также перечень отчетных документов</w:t>
      </w:r>
      <w:r w:rsidRPr="00C512BE">
        <w:rPr>
          <w:rFonts w:ascii="Times New Roman" w:hAnsi="Times New Roman"/>
          <w:sz w:val="28"/>
          <w:szCs w:val="28"/>
          <w:lang w:eastAsia="ru-RU"/>
        </w:rPr>
        <w:t xml:space="preserve"> устанавливаются </w:t>
      </w:r>
      <w:r w:rsidR="000146E9" w:rsidRPr="00C512BE">
        <w:rPr>
          <w:rFonts w:ascii="Times New Roman" w:hAnsi="Times New Roman"/>
          <w:sz w:val="28"/>
          <w:szCs w:val="28"/>
          <w:lang w:eastAsia="ru-RU"/>
        </w:rPr>
        <w:t xml:space="preserve">отдельным </w:t>
      </w:r>
      <w:r w:rsidRPr="00C512BE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Саянского района.</w:t>
      </w:r>
    </w:p>
    <w:p w:rsidR="0002060F" w:rsidRPr="00C512BE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BE">
        <w:rPr>
          <w:rFonts w:ascii="Times New Roman" w:hAnsi="Times New Roman"/>
          <w:sz w:val="28"/>
          <w:szCs w:val="28"/>
          <w:lang w:eastAsia="ru-RU"/>
        </w:rPr>
        <w:t xml:space="preserve">Участниками </w:t>
      </w:r>
      <w:r w:rsidR="000146E9" w:rsidRPr="00C512BE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C512BE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 w:rsidR="008F64C9" w:rsidRPr="00C512BE">
        <w:rPr>
          <w:rFonts w:ascii="Times New Roman" w:hAnsi="Times New Roman"/>
          <w:sz w:val="28"/>
          <w:szCs w:val="28"/>
          <w:lang w:eastAsia="ru-RU"/>
        </w:rPr>
        <w:t>сельскохозяйственные товаропроизводители</w:t>
      </w:r>
      <w:r w:rsidR="008F64C9" w:rsidRPr="00C512BE">
        <w:rPr>
          <w:rFonts w:ascii="Times New Roman" w:hAnsi="Times New Roman"/>
          <w:sz w:val="28"/>
          <w:szCs w:val="28"/>
        </w:rPr>
        <w:t xml:space="preserve"> Саянского </w:t>
      </w:r>
      <w:proofErr w:type="gramStart"/>
      <w:r w:rsidR="008F64C9" w:rsidRPr="00C512BE">
        <w:rPr>
          <w:rFonts w:ascii="Times New Roman" w:hAnsi="Times New Roman"/>
          <w:sz w:val="28"/>
          <w:szCs w:val="28"/>
        </w:rPr>
        <w:t>района</w:t>
      </w:r>
      <w:proofErr w:type="gramEnd"/>
      <w:r w:rsidR="008F64C9" w:rsidRPr="00C512BE">
        <w:rPr>
          <w:rFonts w:ascii="Times New Roman" w:hAnsi="Times New Roman"/>
          <w:sz w:val="28"/>
          <w:szCs w:val="28"/>
        </w:rPr>
        <w:t xml:space="preserve"> зарегистрированные в установленном законом порядке в качестве </w:t>
      </w:r>
      <w:r w:rsidR="00F11856" w:rsidRPr="00C512BE">
        <w:rPr>
          <w:rFonts w:ascii="Times New Roman" w:hAnsi="Times New Roman"/>
          <w:sz w:val="28"/>
          <w:szCs w:val="28"/>
        </w:rPr>
        <w:t>юридически</w:t>
      </w:r>
      <w:r w:rsidR="008F64C9" w:rsidRPr="00C512BE">
        <w:rPr>
          <w:rFonts w:ascii="Times New Roman" w:hAnsi="Times New Roman"/>
          <w:sz w:val="28"/>
          <w:szCs w:val="28"/>
        </w:rPr>
        <w:t>х</w:t>
      </w:r>
      <w:r w:rsidR="00F11856" w:rsidRPr="00C512BE">
        <w:rPr>
          <w:rFonts w:ascii="Times New Roman" w:hAnsi="Times New Roman"/>
          <w:sz w:val="28"/>
          <w:szCs w:val="28"/>
        </w:rPr>
        <w:t xml:space="preserve"> лиц и индивидуальны</w:t>
      </w:r>
      <w:r w:rsidR="008F64C9" w:rsidRPr="00C512BE">
        <w:rPr>
          <w:rFonts w:ascii="Times New Roman" w:hAnsi="Times New Roman"/>
          <w:sz w:val="28"/>
          <w:szCs w:val="28"/>
        </w:rPr>
        <w:t>х</w:t>
      </w:r>
      <w:r w:rsidR="00F11856" w:rsidRPr="00C512BE">
        <w:rPr>
          <w:rFonts w:ascii="Times New Roman" w:hAnsi="Times New Roman"/>
          <w:sz w:val="28"/>
          <w:szCs w:val="28"/>
        </w:rPr>
        <w:t xml:space="preserve"> предпринимател</w:t>
      </w:r>
      <w:r w:rsidR="008F64C9" w:rsidRPr="00C512BE">
        <w:rPr>
          <w:rFonts w:ascii="Times New Roman" w:hAnsi="Times New Roman"/>
          <w:sz w:val="28"/>
          <w:szCs w:val="28"/>
        </w:rPr>
        <w:t>ей</w:t>
      </w:r>
      <w:r w:rsidRPr="00C512BE">
        <w:rPr>
          <w:rFonts w:ascii="Times New Roman" w:hAnsi="Times New Roman"/>
          <w:sz w:val="28"/>
          <w:szCs w:val="28"/>
          <w:lang w:eastAsia="ru-RU"/>
        </w:rPr>
        <w:t xml:space="preserve"> подавшие в </w:t>
      </w:r>
      <w:r w:rsidR="00F11856" w:rsidRPr="00C512BE">
        <w:rPr>
          <w:rFonts w:ascii="Times New Roman" w:hAnsi="Times New Roman"/>
          <w:sz w:val="28"/>
          <w:szCs w:val="28"/>
          <w:lang w:eastAsia="ru-RU"/>
        </w:rPr>
        <w:t>администрацию Саянского района</w:t>
      </w:r>
      <w:r w:rsidRPr="00C512B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4" w:history="1">
        <w:r w:rsidRPr="00C512BE">
          <w:rPr>
            <w:rFonts w:ascii="Times New Roman" w:hAnsi="Times New Roman"/>
            <w:sz w:val="28"/>
            <w:szCs w:val="28"/>
            <w:lang w:eastAsia="ru-RU"/>
          </w:rPr>
          <w:t>заявку</w:t>
        </w:r>
      </w:hyperlink>
      <w:r w:rsidRPr="00C512BE">
        <w:rPr>
          <w:rFonts w:ascii="Times New Roman" w:hAnsi="Times New Roman"/>
          <w:sz w:val="28"/>
          <w:szCs w:val="28"/>
          <w:lang w:eastAsia="ru-RU"/>
        </w:rPr>
        <w:t xml:space="preserve"> на участие.</w:t>
      </w:r>
    </w:p>
    <w:p w:rsidR="0002060F" w:rsidRPr="00C512BE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BE">
        <w:rPr>
          <w:rFonts w:ascii="Times New Roman" w:hAnsi="Times New Roman"/>
          <w:sz w:val="28"/>
          <w:szCs w:val="28"/>
          <w:lang w:eastAsia="ru-RU"/>
        </w:rPr>
        <w:t xml:space="preserve">Рассмотрение заявок осуществляется комиссией, состав </w:t>
      </w:r>
      <w:r w:rsidRPr="00C512BE">
        <w:rPr>
          <w:rFonts w:ascii="Times New Roman" w:hAnsi="Times New Roman"/>
          <w:sz w:val="28"/>
          <w:szCs w:val="28"/>
        </w:rPr>
        <w:t xml:space="preserve">которой утверждается постановлением </w:t>
      </w:r>
      <w:r w:rsidR="00F11856" w:rsidRPr="00C512BE">
        <w:rPr>
          <w:rFonts w:ascii="Times New Roman" w:hAnsi="Times New Roman"/>
          <w:sz w:val="28"/>
          <w:szCs w:val="28"/>
        </w:rPr>
        <w:t>администрации Саянского района</w:t>
      </w:r>
      <w:r w:rsidRPr="00C512BE">
        <w:rPr>
          <w:rFonts w:ascii="Times New Roman" w:hAnsi="Times New Roman"/>
          <w:sz w:val="28"/>
          <w:szCs w:val="28"/>
          <w:lang w:eastAsia="ru-RU"/>
        </w:rPr>
        <w:t>.</w:t>
      </w:r>
    </w:p>
    <w:p w:rsidR="0002060F" w:rsidRPr="00C512BE" w:rsidRDefault="0002060F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Критериями отбора</w:t>
      </w:r>
      <w:r w:rsidR="00F11856" w:rsidRPr="00C512BE">
        <w:rPr>
          <w:rFonts w:ascii="Times New Roman" w:hAnsi="Times New Roman"/>
          <w:sz w:val="28"/>
          <w:szCs w:val="28"/>
        </w:rPr>
        <w:t xml:space="preserve"> </w:t>
      </w:r>
      <w:r w:rsidR="000146E9" w:rsidRPr="00C512BE">
        <w:rPr>
          <w:rFonts w:ascii="Times New Roman" w:hAnsi="Times New Roman"/>
          <w:sz w:val="28"/>
          <w:szCs w:val="28"/>
        </w:rPr>
        <w:t>заявителей</w:t>
      </w:r>
      <w:r w:rsidRPr="00C512BE">
        <w:rPr>
          <w:rFonts w:ascii="Times New Roman" w:hAnsi="Times New Roman"/>
          <w:sz w:val="28"/>
          <w:szCs w:val="28"/>
        </w:rPr>
        <w:t xml:space="preserve">  являются:</w:t>
      </w:r>
    </w:p>
    <w:p w:rsidR="00F11856" w:rsidRPr="00C512BE" w:rsidRDefault="0011287C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-наличие инвестиционного  проекта;</w:t>
      </w:r>
    </w:p>
    <w:p w:rsidR="00886AD1" w:rsidRPr="00C512BE" w:rsidRDefault="00FE2669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-наличие ПСД на строительство объектов капитального строительства (в соответствии с требованиями Федерального законодательства), наличие прав на земельный участок</w:t>
      </w:r>
      <w:r w:rsidR="00886AD1" w:rsidRPr="00C512BE">
        <w:rPr>
          <w:rFonts w:ascii="Times New Roman" w:hAnsi="Times New Roman"/>
          <w:sz w:val="28"/>
          <w:szCs w:val="28"/>
        </w:rPr>
        <w:t>, разрешения на строительство;</w:t>
      </w:r>
    </w:p>
    <w:p w:rsidR="00886AD1" w:rsidRPr="00C512BE" w:rsidRDefault="00886AD1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-наличие ПСД на реконструкцию (модернизацию) объектов производства продукции или её переработки, наличие прав на  земельный участок и объект реконструкции (модернизации), разрешение;</w:t>
      </w:r>
    </w:p>
    <w:p w:rsidR="0011287C" w:rsidRPr="00C512BE" w:rsidRDefault="0011287C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</w:t>
      </w:r>
      <w:r w:rsidR="000146E9" w:rsidRPr="00C512BE">
        <w:rPr>
          <w:rFonts w:ascii="Times New Roman" w:hAnsi="Times New Roman"/>
          <w:sz w:val="28"/>
          <w:szCs w:val="28"/>
        </w:rPr>
        <w:t>планируемое</w:t>
      </w:r>
      <w:r w:rsidRPr="00C512BE">
        <w:rPr>
          <w:rFonts w:ascii="Times New Roman" w:hAnsi="Times New Roman"/>
          <w:sz w:val="28"/>
          <w:szCs w:val="28"/>
        </w:rPr>
        <w:t xml:space="preserve"> </w:t>
      </w:r>
      <w:r w:rsidR="000146E9" w:rsidRPr="00C512BE">
        <w:rPr>
          <w:rFonts w:ascii="Times New Roman" w:hAnsi="Times New Roman"/>
          <w:sz w:val="28"/>
          <w:szCs w:val="28"/>
        </w:rPr>
        <w:t xml:space="preserve">(обоснованное) </w:t>
      </w:r>
      <w:r w:rsidR="00DD0A03" w:rsidRPr="00C512BE">
        <w:rPr>
          <w:rFonts w:ascii="Times New Roman" w:hAnsi="Times New Roman"/>
          <w:sz w:val="28"/>
          <w:szCs w:val="28"/>
        </w:rPr>
        <w:t>увеличение объемов производства продукции сельского хозяйства (переработки сельскохозяйственной продукции) в натуральном выражении</w:t>
      </w:r>
      <w:r w:rsidR="00FE2669" w:rsidRPr="00C512BE">
        <w:rPr>
          <w:rFonts w:ascii="Times New Roman" w:hAnsi="Times New Roman"/>
          <w:sz w:val="28"/>
          <w:szCs w:val="28"/>
        </w:rPr>
        <w:t xml:space="preserve"> не менее 10% к предыдущему году</w:t>
      </w:r>
      <w:r w:rsidR="00DD0A03" w:rsidRPr="00C512BE">
        <w:rPr>
          <w:rFonts w:ascii="Times New Roman" w:hAnsi="Times New Roman"/>
          <w:sz w:val="28"/>
          <w:szCs w:val="28"/>
        </w:rPr>
        <w:t>;</w:t>
      </w:r>
    </w:p>
    <w:p w:rsidR="00DD0A03" w:rsidRPr="00C512BE" w:rsidRDefault="00DD0A03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увеличение количества рабочих мест</w:t>
      </w:r>
      <w:r w:rsidR="00886AD1" w:rsidRPr="00C512BE">
        <w:rPr>
          <w:rFonts w:ascii="Times New Roman" w:hAnsi="Times New Roman"/>
          <w:sz w:val="28"/>
          <w:szCs w:val="28"/>
        </w:rPr>
        <w:t xml:space="preserve"> в результате реализации проекта</w:t>
      </w:r>
      <w:r w:rsidRPr="00C512BE">
        <w:rPr>
          <w:rFonts w:ascii="Times New Roman" w:hAnsi="Times New Roman"/>
          <w:sz w:val="28"/>
          <w:szCs w:val="28"/>
        </w:rPr>
        <w:t>;</w:t>
      </w:r>
    </w:p>
    <w:p w:rsidR="00FE2669" w:rsidRPr="00C512BE" w:rsidRDefault="00FE2669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наличие договора намерений при приобретении движимого имущества;</w:t>
      </w:r>
    </w:p>
    <w:p w:rsidR="00FE2669" w:rsidRPr="00C512BE" w:rsidRDefault="00FE2669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обоснованность (целесообразность) проекта;</w:t>
      </w:r>
    </w:p>
    <w:p w:rsidR="00DD0A03" w:rsidRPr="00C512BE" w:rsidRDefault="00DD0A03" w:rsidP="0002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>- наличие средств на софинансирование проекта;</w:t>
      </w:r>
    </w:p>
    <w:p w:rsidR="00922208" w:rsidRPr="00C512BE" w:rsidRDefault="008F64C9" w:rsidP="009222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B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22208" w:rsidRPr="00C512BE">
        <w:rPr>
          <w:rFonts w:ascii="Times New Roman" w:hAnsi="Times New Roman"/>
          <w:sz w:val="28"/>
          <w:szCs w:val="28"/>
        </w:rPr>
        <w:t>Приорите</w:t>
      </w:r>
      <w:r w:rsidRPr="00C512BE">
        <w:rPr>
          <w:rFonts w:ascii="Times New Roman" w:hAnsi="Times New Roman"/>
          <w:sz w:val="28"/>
          <w:szCs w:val="28"/>
        </w:rPr>
        <w:t xml:space="preserve">тными при выделении субсидий являются </w:t>
      </w:r>
      <w:r w:rsidR="00922208" w:rsidRPr="00C512BE">
        <w:rPr>
          <w:rFonts w:ascii="Times New Roman" w:hAnsi="Times New Roman"/>
          <w:sz w:val="28"/>
          <w:szCs w:val="28"/>
        </w:rPr>
        <w:t xml:space="preserve">проекты предусматривающие  </w:t>
      </w:r>
      <w:r w:rsidR="00922208" w:rsidRPr="00C512BE">
        <w:rPr>
          <w:rFonts w:ascii="Times New Roman" w:hAnsi="Times New Roman"/>
          <w:sz w:val="28"/>
          <w:szCs w:val="28"/>
          <w:lang w:eastAsia="ru-RU"/>
        </w:rPr>
        <w:t>производство сельскохозяйственной продукции и (или) пищевых продуктов, не производившихся на территории Саянского района более трех лет, предшествующих году подачи заявки, либо применения в производстве сельскохозяйственной продукции и (или) пищевых продуктов технологии, не применявшейся на территории муниципального района более трех лет, предшествующих году подачи заявки на участие в конкурсном отборе.</w:t>
      </w:r>
      <w:proofErr w:type="gramEnd"/>
    </w:p>
    <w:p w:rsidR="00922208" w:rsidRPr="00C512BE" w:rsidRDefault="009E52C9" w:rsidP="00922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</w:t>
      </w:r>
    </w:p>
    <w:p w:rsidR="00D31041" w:rsidRPr="00C512BE" w:rsidRDefault="00D31041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041" w:rsidRPr="00C512BE" w:rsidRDefault="00F510FC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2. Развитие инфраструктуры сельских территорий.</w:t>
      </w:r>
    </w:p>
    <w:p w:rsidR="00F510FC" w:rsidRPr="00C512BE" w:rsidRDefault="00F510FC" w:rsidP="00F51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ABA" w:rsidRPr="00C512BE" w:rsidRDefault="00441ABA" w:rsidP="00441ABA">
      <w:pPr>
        <w:pStyle w:val="3"/>
        <w:ind w:right="-83" w:firstLine="709"/>
      </w:pPr>
      <w:r w:rsidRPr="00C512BE">
        <w:t>В рамках данного мероприятия осуществляется финансирование:</w:t>
      </w:r>
    </w:p>
    <w:p w:rsidR="00441ABA" w:rsidRPr="00C512BE" w:rsidRDefault="00441ABA" w:rsidP="00441A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а)  строительств</w:t>
      </w:r>
      <w:r w:rsidR="00F57BDE" w:rsidRPr="00C512BE">
        <w:rPr>
          <w:rFonts w:ascii="Times New Roman" w:hAnsi="Times New Roman"/>
          <w:sz w:val="28"/>
          <w:szCs w:val="28"/>
        </w:rPr>
        <w:t>о</w:t>
      </w:r>
      <w:r w:rsidRPr="00C512BE">
        <w:rPr>
          <w:rFonts w:ascii="Times New Roman" w:hAnsi="Times New Roman"/>
          <w:sz w:val="28"/>
          <w:szCs w:val="28"/>
        </w:rPr>
        <w:t xml:space="preserve">, реконструкция, капитальный ремонт, ремонт объектов капитального строительства, приобретение основных средств </w:t>
      </w:r>
      <w:r w:rsidRPr="00C512BE">
        <w:rPr>
          <w:rFonts w:ascii="Times New Roman" w:hAnsi="Times New Roman"/>
          <w:sz w:val="28"/>
          <w:szCs w:val="28"/>
        </w:rPr>
        <w:br/>
        <w:t xml:space="preserve">и материальных запасов в целях развития дошкольных образовательных </w:t>
      </w:r>
      <w:r w:rsidRPr="00C512BE">
        <w:rPr>
          <w:rFonts w:ascii="Times New Roman" w:hAnsi="Times New Roman"/>
          <w:sz w:val="28"/>
          <w:szCs w:val="28"/>
        </w:rPr>
        <w:br/>
        <w:t xml:space="preserve">и общеобразовательных организаций,  учреждений </w:t>
      </w:r>
      <w:proofErr w:type="spellStart"/>
      <w:r w:rsidRPr="00C512B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C512BE">
        <w:rPr>
          <w:rFonts w:ascii="Times New Roman" w:hAnsi="Times New Roman"/>
          <w:sz w:val="28"/>
          <w:szCs w:val="28"/>
        </w:rPr>
        <w:t xml:space="preserve"> типа;</w:t>
      </w:r>
    </w:p>
    <w:p w:rsidR="00441ABA" w:rsidRPr="00C512BE" w:rsidRDefault="00441ABA" w:rsidP="00441A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б) строительство, реконструкция, капитальный ремонт, ремонт:</w:t>
      </w:r>
    </w:p>
    <w:p w:rsidR="00441ABA" w:rsidRPr="00C512BE" w:rsidRDefault="00441ABA" w:rsidP="00441A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плоскостных спортивных сооружений;</w:t>
      </w:r>
    </w:p>
    <w:p w:rsidR="00441ABA" w:rsidRPr="00C512BE" w:rsidRDefault="00441ABA" w:rsidP="00441A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- автомобильных дорог местного значения вне границ населенных пунктов, а также в границах населенных пунктов сельских поселений; </w:t>
      </w:r>
    </w:p>
    <w:p w:rsidR="00441ABA" w:rsidRPr="00C512BE" w:rsidRDefault="00441ABA" w:rsidP="00441A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объектов </w:t>
      </w:r>
      <w:proofErr w:type="spellStart"/>
      <w:r w:rsidRPr="00C512B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512BE">
        <w:rPr>
          <w:rFonts w:ascii="Times New Roman" w:hAnsi="Times New Roman"/>
          <w:sz w:val="28"/>
          <w:szCs w:val="28"/>
        </w:rPr>
        <w:t>-, тепл</w:t>
      </w:r>
      <w:proofErr w:type="gramStart"/>
      <w:r w:rsidRPr="00C512BE">
        <w:rPr>
          <w:rFonts w:ascii="Times New Roman" w:hAnsi="Times New Roman"/>
          <w:sz w:val="28"/>
          <w:szCs w:val="28"/>
        </w:rPr>
        <w:t>о-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12BE">
        <w:rPr>
          <w:rFonts w:ascii="Times New Roman" w:hAnsi="Times New Roman"/>
          <w:sz w:val="28"/>
          <w:szCs w:val="28"/>
        </w:rPr>
        <w:t>газо</w:t>
      </w:r>
      <w:proofErr w:type="spellEnd"/>
      <w:r w:rsidRPr="00C512BE">
        <w:rPr>
          <w:rFonts w:ascii="Times New Roman" w:hAnsi="Times New Roman"/>
          <w:sz w:val="28"/>
          <w:szCs w:val="28"/>
        </w:rPr>
        <w:t>- и водоснабжения населения, водоотведения;</w:t>
      </w:r>
    </w:p>
    <w:p w:rsidR="00441ABA" w:rsidRPr="00C512BE" w:rsidRDefault="00441ABA" w:rsidP="00441A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в) благоустройство прилегающей к фельдшерско-акушерским пунктам и (или) офисам врачей общей практики территории;</w:t>
      </w:r>
    </w:p>
    <w:p w:rsidR="00441ABA" w:rsidRPr="00C512BE" w:rsidRDefault="00441ABA" w:rsidP="00441ABA">
      <w:pPr>
        <w:autoSpaceDE w:val="0"/>
        <w:autoSpaceDN w:val="0"/>
        <w:adjustRightInd w:val="0"/>
        <w:ind w:firstLine="709"/>
        <w:jc w:val="both"/>
      </w:pPr>
      <w:r w:rsidRPr="00C512BE">
        <w:rPr>
          <w:rFonts w:ascii="Times New Roman" w:hAnsi="Times New Roman"/>
          <w:sz w:val="28"/>
          <w:szCs w:val="28"/>
        </w:rPr>
        <w:t xml:space="preserve">г) благоустройство территории сельских населенных пунктов, включая обеспечение уличного освещения, озеленение, создание и обустройство зон отдыха, размещение малых архитектурных форм, в том числе спортивных </w:t>
      </w:r>
      <w:r w:rsidRPr="00C512BE">
        <w:rPr>
          <w:rFonts w:ascii="Times New Roman" w:hAnsi="Times New Roman"/>
          <w:sz w:val="28"/>
          <w:szCs w:val="28"/>
        </w:rPr>
        <w:br/>
        <w:t>и детских игровых площадок.</w:t>
      </w:r>
    </w:p>
    <w:p w:rsidR="00E60B26" w:rsidRPr="00C512BE" w:rsidRDefault="00441ABA" w:rsidP="00E60B26">
      <w:pPr>
        <w:pStyle w:val="3"/>
        <w:ind w:right="-83" w:firstLine="709"/>
      </w:pPr>
      <w:r w:rsidRPr="00C512BE">
        <w:t>Финансирование осуществляется в пределах лимитов бюджетных обязательств, предусмотренных подпрограммой и решением  Саянского районного Совета депутатов о районном бюджете на очередной финансовый год и плановый период.</w:t>
      </w:r>
      <w:r w:rsidR="00F57BDE" w:rsidRPr="00C512BE">
        <w:t xml:space="preserve"> Источником финансирования являются средства местного и краевого бюджет</w:t>
      </w:r>
      <w:r w:rsidR="00430952" w:rsidRPr="00C512BE">
        <w:t>ов. Средства краевого бюджета определяется</w:t>
      </w:r>
      <w:r w:rsidR="00F57BDE" w:rsidRPr="00C512BE">
        <w:t xml:space="preserve"> по результатам конкурсного отбора муниципальных программ. </w:t>
      </w:r>
      <w:r w:rsidR="00E60B26" w:rsidRPr="00C512BE">
        <w:t>Сумма средств местного бюджета не может быть менее 0,1% от сре</w:t>
      </w:r>
      <w:proofErr w:type="gramStart"/>
      <w:r w:rsidR="00E60B26" w:rsidRPr="00C512BE">
        <w:t>дств кр</w:t>
      </w:r>
      <w:proofErr w:type="gramEnd"/>
      <w:r w:rsidR="00E60B26" w:rsidRPr="00C512BE">
        <w:t>аевого бюджета.</w:t>
      </w:r>
    </w:p>
    <w:p w:rsidR="00441ABA" w:rsidRPr="00C512BE" w:rsidRDefault="00F57BDE" w:rsidP="00441ABA">
      <w:pPr>
        <w:pStyle w:val="3"/>
        <w:ind w:right="-83" w:firstLine="709"/>
      </w:pPr>
      <w:r w:rsidRPr="00C512BE">
        <w:t>В случае выделения средств из краевого бюджета по результатам конкурсного отбора муниципальных программ</w:t>
      </w:r>
      <w:r w:rsidR="00C812B0" w:rsidRPr="00C512BE">
        <w:t>,</w:t>
      </w:r>
      <w:r w:rsidRPr="00C512BE">
        <w:t xml:space="preserve"> администрацией района </w:t>
      </w:r>
      <w:r w:rsidR="00A641ED" w:rsidRPr="00C512BE">
        <w:t>создается комиссия для определени</w:t>
      </w:r>
      <w:r w:rsidR="008217CF" w:rsidRPr="00C512BE">
        <w:t>я</w:t>
      </w:r>
      <w:r w:rsidR="00A641ED" w:rsidRPr="00C512BE">
        <w:t xml:space="preserve"> приоритетов указанных в п.п. </w:t>
      </w:r>
      <w:proofErr w:type="spellStart"/>
      <w:proofErr w:type="gramStart"/>
      <w:r w:rsidR="00A641ED" w:rsidRPr="00C512BE">
        <w:t>а-г</w:t>
      </w:r>
      <w:proofErr w:type="spellEnd"/>
      <w:proofErr w:type="gramEnd"/>
      <w:r w:rsidR="00991C50" w:rsidRPr="00C512BE">
        <w:t xml:space="preserve"> </w:t>
      </w:r>
      <w:r w:rsidR="00991C50" w:rsidRPr="00C512BE">
        <w:lastRenderedPageBreak/>
        <w:t>настоящего пункта с учетом общественного мнения</w:t>
      </w:r>
      <w:r w:rsidR="00A641ED" w:rsidRPr="00C512BE">
        <w:t>.</w:t>
      </w:r>
      <w:r w:rsidR="004D7D85" w:rsidRPr="00C512BE">
        <w:t xml:space="preserve">  Размер средств направленных на мероприятия пункта 2 не мо</w:t>
      </w:r>
      <w:r w:rsidR="008217CF" w:rsidRPr="00C512BE">
        <w:t>жет</w:t>
      </w:r>
      <w:r w:rsidR="004D7D85" w:rsidRPr="00C512BE">
        <w:t xml:space="preserve"> превышать 30% средств направленных в совокупности на п.п. 1,2.</w:t>
      </w:r>
      <w:r w:rsidR="00175AF9" w:rsidRPr="00C512BE">
        <w:t xml:space="preserve"> </w:t>
      </w:r>
    </w:p>
    <w:p w:rsidR="00C812B0" w:rsidRPr="00C512BE" w:rsidRDefault="00C812B0" w:rsidP="00C812B0">
      <w:pPr>
        <w:pStyle w:val="3"/>
        <w:ind w:right="-83" w:firstLine="0"/>
      </w:pPr>
      <w:r w:rsidRPr="00C512BE">
        <w:t xml:space="preserve">Перечень предполагаемых мероприятий представлен в приложении </w:t>
      </w:r>
      <w:r w:rsidR="008217CF" w:rsidRPr="00C512BE">
        <w:t>3</w:t>
      </w:r>
      <w:r w:rsidRPr="00C512BE">
        <w:t xml:space="preserve"> к подпрограмме.</w:t>
      </w:r>
    </w:p>
    <w:p w:rsidR="00D31041" w:rsidRPr="00C512BE" w:rsidRDefault="00D31041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60F" w:rsidRPr="00C512BE" w:rsidRDefault="004B5902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3. Предупреждение возникновения и распространения заразных болезней животных.</w:t>
      </w:r>
    </w:p>
    <w:p w:rsidR="004B5902" w:rsidRPr="00C512BE" w:rsidRDefault="004B5902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3.1.Проведение работ по уничтожению сорняков дикорастущей конопли.</w:t>
      </w:r>
    </w:p>
    <w:p w:rsidR="004B5902" w:rsidRPr="00C512BE" w:rsidRDefault="004B5902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Администрация Саянского района  осуществляет сбор информации о наличии очагов произрастания дикорастущей конопли в местах, труднодоступных для обработки механизированным способом, которую предоставляют сельские администрации, входящая в состав Саянского района. Консолидированная информация о наличии очагов произрастания дикорастущей конопли на территории  Саянского района в местах, труднодоступных для обработки механизированным способом передается в Министерство сельского хозяйства Красноярского края.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Проведение работ по уничтожению сорняков дикорастущей конопли осуществляет исполнитель, который определяется путем проведения конкурсных процедур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Для получения гербицидов с целью последующей передачи исполнителю работ по уничтожению сорняков дикорастущей конопли на территории Саянского района (далее - исполнитель работ) уполномоченное </w:t>
      </w:r>
      <w:r w:rsidRPr="00C512BE">
        <w:rPr>
          <w:rFonts w:ascii="Times New Roman" w:hAnsi="Times New Roman"/>
          <w:bCs/>
          <w:sz w:val="28"/>
          <w:szCs w:val="28"/>
        </w:rPr>
        <w:t>должностное лицо отдела сельского хозяйства администрации Саянского района представляет в срок до 1 июля текущего года в министерство сельского хозяйства следующие документы: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а) копии муниципальных контрактов (договоров), заключенных на проведение работ по уничтожению сорняков дикорастущей конопли, а также документов, подтверждающих основание их заключения в соответствии с действующим законодательством Российской Федерации, заверенные уполномоченным должностным лицом администрации Саянского района;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б) выписку из решения о местном бюджете на текущий финансовый год, подтверждающую долевое участие муниципального образования края в финансировании мероприятий по уничтожению сорняков дикорастущей конопли в размере не менее 1,01% от суммы субсидии, предоставляемой из краевого бюджета;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в) доверенность на получение гербицидов, выданную а</w:t>
      </w:r>
      <w:r w:rsidR="00E60B26" w:rsidRPr="00C512BE">
        <w:rPr>
          <w:rFonts w:ascii="Times New Roman" w:hAnsi="Times New Roman"/>
          <w:sz w:val="28"/>
          <w:szCs w:val="28"/>
        </w:rPr>
        <w:t>дминистрацией Саянского района.</w:t>
      </w:r>
    </w:p>
    <w:p w:rsidR="00257747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Для подтверждения целевого использования гербицидов исполнитель работ в срок не позднее 06 августа текущего года представляет в </w:t>
      </w:r>
      <w:r w:rsidRPr="00C512BE">
        <w:rPr>
          <w:rFonts w:ascii="Times New Roman" w:hAnsi="Times New Roman"/>
          <w:sz w:val="28"/>
          <w:szCs w:val="28"/>
        </w:rPr>
        <w:lastRenderedPageBreak/>
        <w:t>администрацию  Саянского района акт выполненных работ по уничтожению сорняков дикорастущей конопли по форме, утвержденной министерством сельского хозяйства. Акт выполненных работ по уничтожению сорняков дикорастущей конопли администрацией Саянского района передается в Министерство сельского хозяйства Красноярского края не позднее 10 августа текущего года.</w:t>
      </w:r>
    </w:p>
    <w:p w:rsidR="00257747" w:rsidRPr="00C512BE" w:rsidRDefault="00257747" w:rsidP="0025774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512BE">
        <w:rPr>
          <w:sz w:val="28"/>
          <w:szCs w:val="28"/>
        </w:rPr>
        <w:t>Администрация Саянского района</w:t>
      </w:r>
      <w:r w:rsidRPr="00C512BE">
        <w:rPr>
          <w:bCs/>
          <w:sz w:val="28"/>
          <w:szCs w:val="28"/>
        </w:rPr>
        <w:t xml:space="preserve"> в срок до 20 мая</w:t>
      </w:r>
      <w:r w:rsidRPr="00C512BE">
        <w:rPr>
          <w:sz w:val="28"/>
          <w:szCs w:val="28"/>
        </w:rPr>
        <w:t xml:space="preserve"> </w:t>
      </w:r>
      <w:r w:rsidRPr="00C512BE">
        <w:rPr>
          <w:bCs/>
          <w:sz w:val="28"/>
          <w:szCs w:val="28"/>
        </w:rPr>
        <w:t>текущего года осуществляют закупку работ по уничтожению сорняков дикорастущей конопли на территории Саянского района в пределах выделенных средств.</w:t>
      </w:r>
    </w:p>
    <w:p w:rsidR="00257747" w:rsidRPr="00C512BE" w:rsidRDefault="00257747" w:rsidP="0025774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512BE">
        <w:rPr>
          <w:sz w:val="28"/>
          <w:szCs w:val="28"/>
        </w:rPr>
        <w:t>Субсидии бюджету Саянского района предоставляются после подписания соглашения о предоставлении субсидий для уничтожения сорняков дикорастущей конопли между администрацией Саянского района и министерством сельского хозяйства, в котором предусматривается порядок возврата в текущем финансовом году получателем субсидий остатков субсидий, не использованных в отчетном финансовом году.</w:t>
      </w:r>
    </w:p>
    <w:p w:rsidR="00257747" w:rsidRPr="00C512BE" w:rsidRDefault="00257747" w:rsidP="0025774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512BE">
        <w:rPr>
          <w:sz w:val="28"/>
          <w:szCs w:val="28"/>
        </w:rPr>
        <w:t>Предоставление субсидии бюджету Саянского района (за вычетом суммы аванса) осуществляется после предоставления администрацией Саянского района в министерство сельского хозяйства в срок до 10 августа следующих документов:</w:t>
      </w:r>
    </w:p>
    <w:p w:rsidR="00257747" w:rsidRPr="00C512BE" w:rsidRDefault="00257747" w:rsidP="0025774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512BE">
        <w:rPr>
          <w:sz w:val="28"/>
          <w:szCs w:val="28"/>
        </w:rPr>
        <w:t xml:space="preserve">а) актов выполненных работ по уничтожению сорняков дикорастущей конопли, подписанных исполнителем работ, утвержденных уполномоченным должностным лицом администрации Саянского района и представителем Управления Федеральной службы Российской Федерации по </w:t>
      </w:r>
      <w:proofErr w:type="gramStart"/>
      <w:r w:rsidRPr="00C512BE">
        <w:rPr>
          <w:sz w:val="28"/>
          <w:szCs w:val="28"/>
        </w:rPr>
        <w:t>контролю за</w:t>
      </w:r>
      <w:proofErr w:type="gramEnd"/>
      <w:r w:rsidRPr="00C512BE">
        <w:rPr>
          <w:sz w:val="28"/>
          <w:szCs w:val="28"/>
        </w:rPr>
        <w:t xml:space="preserve"> оборотом наркотиков по Красноярскому краю, по форме, утвержденной министерством сельского хозяйства;</w:t>
      </w:r>
    </w:p>
    <w:p w:rsidR="00257747" w:rsidRPr="00C512BE" w:rsidRDefault="00257747" w:rsidP="0025774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512BE">
        <w:rPr>
          <w:sz w:val="28"/>
          <w:szCs w:val="28"/>
        </w:rPr>
        <w:t>б) платежных документов, подтверждающих фактическую оплату администрацией Саянского района выполненных работ за счет средств местного бюджета.</w:t>
      </w:r>
    </w:p>
    <w:p w:rsidR="00257747" w:rsidRPr="00C512BE" w:rsidRDefault="00257747" w:rsidP="0025774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512BE">
        <w:rPr>
          <w:sz w:val="28"/>
          <w:szCs w:val="28"/>
        </w:rPr>
        <w:t xml:space="preserve">Администрация Саянского района в срок до 1 октября текущего года представляет </w:t>
      </w:r>
      <w:proofErr w:type="gramStart"/>
      <w:r w:rsidRPr="00C512BE">
        <w:rPr>
          <w:sz w:val="28"/>
          <w:szCs w:val="28"/>
        </w:rPr>
        <w:t>в министерство сельского хозяйства отчет о целевом использовании субсидий на проведение работ по уничтожению сорняков дикорастущей конопли на территории</w:t>
      </w:r>
      <w:proofErr w:type="gramEnd"/>
      <w:r w:rsidRPr="00C512BE">
        <w:rPr>
          <w:sz w:val="28"/>
          <w:szCs w:val="28"/>
        </w:rPr>
        <w:t xml:space="preserve"> Саянского района по форме, утвержденной министерством сельского хозяйства.</w:t>
      </w:r>
    </w:p>
    <w:p w:rsidR="00257747" w:rsidRPr="00C512BE" w:rsidRDefault="00257747" w:rsidP="00257747">
      <w:pPr>
        <w:pStyle w:val="a7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512BE">
        <w:rPr>
          <w:sz w:val="28"/>
          <w:szCs w:val="28"/>
        </w:rPr>
        <w:t>В случае использования субсидий на проведение работ по уничтожению сорняков дикорастущей конопли не в полном объеме или не по целевому назначению администрация Саянского района обязана в срок до 25 декабря текущего года перечислить в краевой бюджет денежные средства в размере неиспользованных средств.</w:t>
      </w:r>
    </w:p>
    <w:p w:rsidR="00257747" w:rsidRPr="00C512BE" w:rsidRDefault="00257747" w:rsidP="00257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57747" w:rsidRPr="00C512BE" w:rsidRDefault="00257747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747" w:rsidRPr="00C512BE" w:rsidRDefault="00257747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747" w:rsidRPr="00C512BE" w:rsidRDefault="00257747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902" w:rsidRPr="00C512BE" w:rsidRDefault="004B590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3.2. Организация проведения мероприятий по отлову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C512BE">
        <w:rPr>
          <w:rFonts w:ascii="Times New Roman" w:hAnsi="Times New Roman"/>
          <w:sz w:val="28"/>
          <w:szCs w:val="28"/>
        </w:rPr>
        <w:t>учету,содержанию</w:t>
      </w:r>
      <w:proofErr w:type="spellEnd"/>
      <w:r w:rsidRPr="00C512BE">
        <w:rPr>
          <w:rFonts w:ascii="Times New Roman" w:hAnsi="Times New Roman"/>
          <w:sz w:val="28"/>
          <w:szCs w:val="28"/>
        </w:rPr>
        <w:t xml:space="preserve"> и иному обращению с безнадзорными животными.</w:t>
      </w:r>
    </w:p>
    <w:p w:rsidR="004B5902" w:rsidRPr="00C512BE" w:rsidRDefault="004B590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</w:t>
      </w:r>
      <w:r w:rsidR="004B5902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 xml:space="preserve">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 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12BE">
        <w:rPr>
          <w:rFonts w:ascii="Times New Roman" w:hAnsi="Times New Roman"/>
          <w:sz w:val="28"/>
          <w:szCs w:val="28"/>
        </w:rPr>
        <w:t>в п.2 «Цена контракта и порядок расчетов»   в п.п.2.2 и 2.3 определен порядок расчетов.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</w:t>
      </w:r>
      <w:proofErr w:type="gramStart"/>
      <w:r w:rsidRPr="00C512BE">
        <w:rPr>
          <w:rFonts w:ascii="Times New Roman" w:hAnsi="Times New Roman"/>
          <w:sz w:val="28"/>
          <w:szCs w:val="28"/>
        </w:rPr>
        <w:t>.»</w:t>
      </w:r>
      <w:proofErr w:type="gramEnd"/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отлову,</w:t>
      </w:r>
      <w:r w:rsidR="004B5902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учету, и иному обращению с безнадзорными домашними животными в службу по ветеринарному надзору Красноярского края, в установленные сроки»</w:t>
      </w:r>
      <w:r w:rsidR="004B5902" w:rsidRPr="00C512BE">
        <w:rPr>
          <w:rFonts w:ascii="Times New Roman" w:hAnsi="Times New Roman"/>
          <w:sz w:val="28"/>
          <w:szCs w:val="28"/>
        </w:rPr>
        <w:t>.</w:t>
      </w:r>
    </w:p>
    <w:p w:rsidR="004B5902" w:rsidRPr="00C512BE" w:rsidRDefault="004B590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B5902" w:rsidRPr="00C512BE" w:rsidRDefault="004B590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3.3. Организация искусственного осеменения маточного поголовья в ЛПХ.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Для определения потребности в пунктах искусственного осеменения </w:t>
      </w:r>
      <w:proofErr w:type="gramStart"/>
      <w:r w:rsidRPr="00C512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512BE">
        <w:rPr>
          <w:rFonts w:ascii="Times New Roman" w:hAnsi="Times New Roman"/>
          <w:sz w:val="28"/>
          <w:szCs w:val="28"/>
        </w:rPr>
        <w:t>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C512BE">
        <w:rPr>
          <w:rFonts w:ascii="Times New Roman" w:hAnsi="Times New Roman"/>
          <w:sz w:val="28"/>
          <w:szCs w:val="28"/>
        </w:rPr>
        <w:t>и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</w:t>
      </w:r>
      <w:r w:rsidRPr="00C512BE">
        <w:rPr>
          <w:rFonts w:ascii="Times New Roman" w:hAnsi="Times New Roman"/>
          <w:sz w:val="28"/>
          <w:szCs w:val="28"/>
        </w:rPr>
        <w:lastRenderedPageBreak/>
        <w:t>совместно со специалистами КГКУ «Саянский отдел ветеринарии» согласно обращений граждан.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техников  и.о.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1F6E52" w:rsidRPr="00C512BE" w:rsidRDefault="001F6E52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Средства </w:t>
      </w:r>
      <w:proofErr w:type="gramStart"/>
      <w:r w:rsidRPr="00C512BE">
        <w:rPr>
          <w:rFonts w:ascii="Times New Roman" w:hAnsi="Times New Roman"/>
          <w:sz w:val="28"/>
          <w:szCs w:val="28"/>
        </w:rPr>
        <w:t>согласно сметы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Отчет о расходовании денежных сре</w:t>
      </w:r>
      <w:proofErr w:type="gramStart"/>
      <w:r w:rsidRPr="00C512BE">
        <w:rPr>
          <w:rFonts w:ascii="Times New Roman" w:hAnsi="Times New Roman"/>
          <w:sz w:val="28"/>
          <w:szCs w:val="28"/>
        </w:rPr>
        <w:t>дств пр</w:t>
      </w:r>
      <w:proofErr w:type="gramEnd"/>
      <w:r w:rsidRPr="00C512BE">
        <w:rPr>
          <w:rFonts w:ascii="Times New Roman" w:hAnsi="Times New Roman"/>
          <w:sz w:val="28"/>
          <w:szCs w:val="28"/>
        </w:rPr>
        <w:t>едоставляется отделом ветеринарии в администрацию Саянского района: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1F6E52" w:rsidRPr="00C512BE" w:rsidRDefault="001F6E52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</w:t>
      </w:r>
      <w:proofErr w:type="gramStart"/>
      <w:r w:rsidRPr="00C512BE">
        <w:rPr>
          <w:rFonts w:ascii="Times New Roman" w:hAnsi="Times New Roman"/>
          <w:sz w:val="28"/>
          <w:szCs w:val="28"/>
        </w:rPr>
        <w:t>х-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в министерство сельск</w:t>
      </w:r>
      <w:r w:rsidR="00545D3B" w:rsidRPr="00C512BE">
        <w:rPr>
          <w:rFonts w:ascii="Times New Roman" w:hAnsi="Times New Roman"/>
          <w:sz w:val="28"/>
          <w:szCs w:val="28"/>
        </w:rPr>
        <w:t>ого хозяйства Красноярского края</w:t>
      </w:r>
      <w:r w:rsidRPr="00C512BE">
        <w:rPr>
          <w:rFonts w:ascii="Times New Roman" w:hAnsi="Times New Roman"/>
          <w:sz w:val="28"/>
          <w:szCs w:val="28"/>
        </w:rPr>
        <w:t>.</w:t>
      </w:r>
    </w:p>
    <w:p w:rsidR="001F6E52" w:rsidRPr="00C512BE" w:rsidRDefault="001F6E52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57E" w:rsidRPr="00C512BE" w:rsidRDefault="00B9057E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57E" w:rsidRPr="00C512BE" w:rsidRDefault="00B9057E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 xml:space="preserve">5. Управление подпрограммой и </w:t>
      </w:r>
      <w:proofErr w:type="gramStart"/>
      <w:r w:rsidRPr="00C512B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C512B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Организацию управления подпрограммой осуществляет </w:t>
      </w:r>
      <w:r w:rsidR="00D04CBF" w:rsidRPr="00C512BE">
        <w:rPr>
          <w:rFonts w:ascii="Times New Roman" w:eastAsia="Times New Roman" w:hAnsi="Times New Roman"/>
          <w:sz w:val="28"/>
          <w:szCs w:val="28"/>
        </w:rPr>
        <w:t xml:space="preserve">администрация Саянского </w:t>
      </w:r>
      <w:r w:rsidR="00762769" w:rsidRPr="00C512BE">
        <w:rPr>
          <w:rFonts w:ascii="Times New Roman" w:eastAsia="Times New Roman" w:hAnsi="Times New Roman"/>
          <w:sz w:val="28"/>
          <w:szCs w:val="28"/>
        </w:rPr>
        <w:t>ра</w:t>
      </w:r>
      <w:r w:rsidR="00D04CBF" w:rsidRPr="00C512BE">
        <w:rPr>
          <w:rFonts w:ascii="Times New Roman" w:eastAsia="Times New Roman" w:hAnsi="Times New Roman"/>
          <w:sz w:val="28"/>
          <w:szCs w:val="28"/>
        </w:rPr>
        <w:t>йона</w:t>
      </w:r>
      <w:r w:rsidRPr="00C512BE">
        <w:rPr>
          <w:rFonts w:ascii="Times New Roman" w:eastAsia="Times New Roman" w:hAnsi="Times New Roman"/>
          <w:sz w:val="28"/>
          <w:szCs w:val="28"/>
        </w:rPr>
        <w:t>.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C512B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512BE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 осуществляют </w:t>
      </w:r>
      <w:r w:rsidR="00D04CBF" w:rsidRPr="00C512BE">
        <w:rPr>
          <w:rFonts w:ascii="Times New Roman" w:eastAsia="Times New Roman" w:hAnsi="Times New Roman"/>
          <w:sz w:val="28"/>
          <w:szCs w:val="28"/>
        </w:rPr>
        <w:t>администрация Саянского района в</w:t>
      </w:r>
      <w:r w:rsidR="00762769" w:rsidRPr="00C512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12BE">
        <w:rPr>
          <w:rFonts w:ascii="Times New Roman" w:eastAsia="Times New Roman" w:hAnsi="Times New Roman"/>
          <w:sz w:val="28"/>
          <w:szCs w:val="28"/>
        </w:rPr>
        <w:t>целом.</w:t>
      </w:r>
    </w:p>
    <w:p w:rsidR="005144C8" w:rsidRPr="00C512BE" w:rsidRDefault="005144C8" w:rsidP="004A6BB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12BE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целевым и эффективным расходованием сре</w:t>
      </w:r>
      <w:proofErr w:type="gramStart"/>
      <w:r w:rsidRPr="00C512BE">
        <w:rPr>
          <w:rFonts w:ascii="Times New Roman" w:hAnsi="Times New Roman" w:cs="Times New Roman"/>
          <w:sz w:val="28"/>
          <w:szCs w:val="28"/>
          <w:lang w:eastAsia="en-US"/>
        </w:rPr>
        <w:t>дств кр</w:t>
      </w:r>
      <w:proofErr w:type="gramEnd"/>
      <w:r w:rsidRPr="00C512BE">
        <w:rPr>
          <w:rFonts w:ascii="Times New Roman" w:hAnsi="Times New Roman" w:cs="Times New Roman"/>
          <w:sz w:val="28"/>
          <w:szCs w:val="28"/>
          <w:lang w:eastAsia="en-US"/>
        </w:rPr>
        <w:t xml:space="preserve">аевого бюджета осуществляет </w:t>
      </w:r>
      <w:r w:rsidR="00762769" w:rsidRPr="00C512BE">
        <w:rPr>
          <w:rFonts w:ascii="Times New Roman" w:hAnsi="Times New Roman" w:cs="Times New Roman"/>
          <w:sz w:val="28"/>
          <w:szCs w:val="28"/>
          <w:lang w:eastAsia="en-US"/>
        </w:rPr>
        <w:t>МКУ «Финансово-экономическое управление администрации Саянского района»</w:t>
      </w:r>
      <w:r w:rsidRPr="00C512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краевого бюджета осуществляет </w:t>
      </w:r>
      <w:r w:rsidR="00762769" w:rsidRPr="00C512BE">
        <w:rPr>
          <w:rFonts w:ascii="Times New Roman" w:eastAsia="Times New Roman" w:hAnsi="Times New Roman"/>
          <w:sz w:val="28"/>
          <w:szCs w:val="28"/>
        </w:rPr>
        <w:t xml:space="preserve">контрольно </w:t>
      </w:r>
      <w:proofErr w:type="gramStart"/>
      <w:r w:rsidR="00762769" w:rsidRPr="00C512BE">
        <w:rPr>
          <w:rFonts w:ascii="Times New Roman" w:eastAsia="Times New Roman" w:hAnsi="Times New Roman"/>
          <w:sz w:val="28"/>
          <w:szCs w:val="28"/>
        </w:rPr>
        <w:t>–с</w:t>
      </w:r>
      <w:proofErr w:type="gramEnd"/>
      <w:r w:rsidR="00762769" w:rsidRPr="00C512BE">
        <w:rPr>
          <w:rFonts w:ascii="Times New Roman" w:eastAsia="Times New Roman" w:hAnsi="Times New Roman"/>
          <w:sz w:val="28"/>
          <w:szCs w:val="28"/>
        </w:rPr>
        <w:t>четный орган</w:t>
      </w:r>
      <w:r w:rsidRPr="00C512BE">
        <w:rPr>
          <w:rFonts w:ascii="Times New Roman" w:eastAsia="Times New Roman" w:hAnsi="Times New Roman"/>
          <w:sz w:val="28"/>
          <w:szCs w:val="28"/>
        </w:rPr>
        <w:t>.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E96A0C" w:rsidRPr="00C512BE" w:rsidRDefault="00E96A0C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8" w:rsidRPr="00C512BE" w:rsidRDefault="005144C8" w:rsidP="004A6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</w:rPr>
        <w:lastRenderedPageBreak/>
        <w:t xml:space="preserve">Социально-экономическая эффективность от реализации подпрограммных мероприятий выражается в </w:t>
      </w:r>
      <w:r w:rsidRPr="00C512BE">
        <w:rPr>
          <w:rFonts w:ascii="Times New Roman" w:hAnsi="Times New Roman"/>
          <w:sz w:val="28"/>
          <w:szCs w:val="28"/>
        </w:rPr>
        <w:t>создание комфортных условий жизни населения в сельской местности, укрепления кадрового потенциала сельских территорий.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4C8" w:rsidRPr="00C512BE" w:rsidRDefault="005144C8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7. Мероприятия подпрограммы</w:t>
      </w:r>
    </w:p>
    <w:p w:rsidR="005144C8" w:rsidRPr="00C512BE" w:rsidRDefault="005144C8" w:rsidP="004A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4C8" w:rsidRPr="00C512BE" w:rsidRDefault="005144C8" w:rsidP="004A6B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5B63CA" w:rsidRPr="00C512BE" w:rsidRDefault="005B63CA" w:rsidP="004A6B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4BC2" w:rsidRPr="00C512BE" w:rsidRDefault="00165EF2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 xml:space="preserve">- </w:t>
      </w:r>
      <w:r w:rsidR="00534BC2" w:rsidRPr="00C512BE">
        <w:rPr>
          <w:rFonts w:ascii="Times New Roman" w:hAnsi="Times New Roman"/>
          <w:sz w:val="28"/>
          <w:szCs w:val="28"/>
        </w:rPr>
        <w:t>п</w:t>
      </w:r>
      <w:r w:rsidRPr="00C512BE">
        <w:rPr>
          <w:rFonts w:ascii="Times New Roman" w:hAnsi="Times New Roman"/>
          <w:sz w:val="28"/>
          <w:szCs w:val="28"/>
        </w:rPr>
        <w:t>редоставление субсидий,</w:t>
      </w:r>
      <w:r w:rsidR="008217CF" w:rsidRPr="00C512BE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товаропроизводителям</w:t>
      </w:r>
      <w:r w:rsidRPr="00C512BE">
        <w:rPr>
          <w:rFonts w:ascii="Times New Roman" w:hAnsi="Times New Roman"/>
          <w:sz w:val="28"/>
          <w:szCs w:val="28"/>
        </w:rPr>
        <w:t xml:space="preserve"> </w:t>
      </w:r>
      <w:r w:rsidR="00AA34B2" w:rsidRPr="00C512BE">
        <w:rPr>
          <w:rFonts w:ascii="Times New Roman" w:hAnsi="Times New Roman"/>
          <w:sz w:val="28"/>
          <w:szCs w:val="28"/>
        </w:rPr>
        <w:t xml:space="preserve">зарегистрированных в установленном законом порядке в качестве юридических лиц и индивидуальных предпринимателей </w:t>
      </w:r>
      <w:r w:rsidRPr="00C512BE">
        <w:rPr>
          <w:rFonts w:ascii="Times New Roman" w:hAnsi="Times New Roman"/>
          <w:sz w:val="28"/>
          <w:szCs w:val="28"/>
        </w:rPr>
        <w:t>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приобретение сельскохозяйственных животных, техники и оборудования для производства, и (или) переработки, и (или) хранения, и (или) реализации сельскохозяйственной продукции и (или</w:t>
      </w:r>
      <w:proofErr w:type="gramEnd"/>
      <w:r w:rsidRPr="00C512BE">
        <w:rPr>
          <w:rFonts w:ascii="Times New Roman" w:hAnsi="Times New Roman"/>
          <w:sz w:val="28"/>
          <w:szCs w:val="28"/>
        </w:rPr>
        <w:t>) пищевых продуктов;</w:t>
      </w:r>
    </w:p>
    <w:p w:rsidR="00165EF2" w:rsidRPr="00C512BE" w:rsidRDefault="00165EF2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- строительство, реконструкция, капитальный ремонт, ремонт объектов капитального строительства, приобретение основных средств </w:t>
      </w:r>
      <w:r w:rsidRPr="00C512BE">
        <w:rPr>
          <w:rFonts w:ascii="Times New Roman" w:hAnsi="Times New Roman"/>
          <w:sz w:val="28"/>
          <w:szCs w:val="28"/>
        </w:rPr>
        <w:br/>
        <w:t xml:space="preserve">и материальных запасов в целях развития дошкольных образовательных </w:t>
      </w:r>
      <w:r w:rsidRPr="00C512BE">
        <w:rPr>
          <w:rFonts w:ascii="Times New Roman" w:hAnsi="Times New Roman"/>
          <w:sz w:val="28"/>
          <w:szCs w:val="28"/>
        </w:rPr>
        <w:br/>
        <w:t xml:space="preserve">и общеобразовательных организаций, учреждений </w:t>
      </w:r>
      <w:proofErr w:type="spellStart"/>
      <w:r w:rsidRPr="00C512B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C512BE">
        <w:rPr>
          <w:rFonts w:ascii="Times New Roman" w:hAnsi="Times New Roman"/>
          <w:sz w:val="28"/>
          <w:szCs w:val="28"/>
        </w:rPr>
        <w:t xml:space="preserve"> типа;</w:t>
      </w:r>
    </w:p>
    <w:p w:rsidR="00534BC2" w:rsidRPr="00C512BE" w:rsidRDefault="00165EF2" w:rsidP="00534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- строительство, реконструкция, капитальный ремонт, ремонт</w:t>
      </w:r>
      <w:r w:rsidR="00534BC2" w:rsidRPr="00C512BE">
        <w:rPr>
          <w:rFonts w:ascii="Times New Roman" w:hAnsi="Times New Roman"/>
          <w:sz w:val="28"/>
          <w:szCs w:val="28"/>
        </w:rPr>
        <w:t xml:space="preserve"> в том числе</w:t>
      </w:r>
      <w:r w:rsidRPr="00C512BE">
        <w:rPr>
          <w:rFonts w:ascii="Times New Roman" w:hAnsi="Times New Roman"/>
          <w:sz w:val="28"/>
          <w:szCs w:val="28"/>
        </w:rPr>
        <w:t>:</w:t>
      </w:r>
    </w:p>
    <w:p w:rsidR="00165EF2" w:rsidRPr="00C512BE" w:rsidRDefault="00165EF2" w:rsidP="00534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512BE">
        <w:rPr>
          <w:rFonts w:ascii="Times New Roman" w:hAnsi="Times New Roman"/>
          <w:i/>
          <w:sz w:val="28"/>
          <w:szCs w:val="28"/>
        </w:rPr>
        <w:t>плоскостных спортивных сооружений;</w:t>
      </w:r>
    </w:p>
    <w:p w:rsidR="00165EF2" w:rsidRPr="00C512BE" w:rsidRDefault="00165EF2" w:rsidP="00534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512BE">
        <w:rPr>
          <w:rFonts w:ascii="Times New Roman" w:hAnsi="Times New Roman"/>
          <w:i/>
          <w:sz w:val="28"/>
          <w:szCs w:val="28"/>
        </w:rPr>
        <w:t xml:space="preserve">автомобильных дорог местного значения вне границ населенных пунктов, а также в границах населенных пунктов сельских поселений; </w:t>
      </w:r>
    </w:p>
    <w:p w:rsidR="00534BC2" w:rsidRPr="00C512BE" w:rsidRDefault="00165EF2" w:rsidP="00534B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i/>
          <w:sz w:val="28"/>
          <w:szCs w:val="28"/>
        </w:rPr>
        <w:t xml:space="preserve">объектов </w:t>
      </w:r>
      <w:proofErr w:type="spellStart"/>
      <w:r w:rsidRPr="00C512BE">
        <w:rPr>
          <w:rFonts w:ascii="Times New Roman" w:hAnsi="Times New Roman"/>
          <w:i/>
          <w:sz w:val="28"/>
          <w:szCs w:val="28"/>
        </w:rPr>
        <w:t>электро</w:t>
      </w:r>
      <w:proofErr w:type="spellEnd"/>
      <w:r w:rsidRPr="00C512BE">
        <w:rPr>
          <w:rFonts w:ascii="Times New Roman" w:hAnsi="Times New Roman"/>
          <w:i/>
          <w:sz w:val="28"/>
          <w:szCs w:val="28"/>
        </w:rPr>
        <w:t>-, тепл</w:t>
      </w:r>
      <w:proofErr w:type="gramStart"/>
      <w:r w:rsidRPr="00C512BE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512B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512BE">
        <w:rPr>
          <w:rFonts w:ascii="Times New Roman" w:hAnsi="Times New Roman"/>
          <w:i/>
          <w:sz w:val="28"/>
          <w:szCs w:val="28"/>
        </w:rPr>
        <w:t>газо</w:t>
      </w:r>
      <w:proofErr w:type="spellEnd"/>
      <w:r w:rsidRPr="00C512BE">
        <w:rPr>
          <w:rFonts w:ascii="Times New Roman" w:hAnsi="Times New Roman"/>
          <w:i/>
          <w:sz w:val="28"/>
          <w:szCs w:val="28"/>
        </w:rPr>
        <w:t>- и водоснабжения населения, водоотведения;</w:t>
      </w:r>
    </w:p>
    <w:p w:rsidR="005B63CA" w:rsidRPr="00C512BE" w:rsidRDefault="00165EF2" w:rsidP="004A6B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</w:t>
      </w:r>
      <w:r w:rsidR="00F419F5" w:rsidRPr="00C512BE">
        <w:rPr>
          <w:rFonts w:ascii="Times New Roman" w:hAnsi="Times New Roman"/>
          <w:sz w:val="28"/>
          <w:szCs w:val="28"/>
        </w:rPr>
        <w:t xml:space="preserve"> благоустройство территории сельских населенных пунктов, включая обеспечение уличного освещения, озеленение, создание и обустройство зон отдыха, размещение малых архитектурных форм, в том числе спортивных </w:t>
      </w:r>
      <w:r w:rsidR="00F419F5" w:rsidRPr="00C512BE">
        <w:rPr>
          <w:rFonts w:ascii="Times New Roman" w:hAnsi="Times New Roman"/>
          <w:sz w:val="28"/>
          <w:szCs w:val="28"/>
        </w:rPr>
        <w:br/>
        <w:t>и детских игровых площадок;</w:t>
      </w:r>
    </w:p>
    <w:p w:rsidR="005144C8" w:rsidRPr="00C512BE" w:rsidRDefault="00A244B4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144C8"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BC2" w:rsidRPr="00C512B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34BC2" w:rsidRPr="00C512BE">
        <w:rPr>
          <w:rFonts w:ascii="Times New Roman" w:hAnsi="Times New Roman"/>
          <w:sz w:val="28"/>
          <w:szCs w:val="28"/>
        </w:rPr>
        <w:t>роведение работ по уничтожению сорняков дикорастущей конопли</w:t>
      </w:r>
      <w:r w:rsidR="005144C8" w:rsidRPr="00C512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4C8" w:rsidRPr="00C512BE" w:rsidRDefault="005144C8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34BC2" w:rsidRPr="00C512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34BC2" w:rsidRPr="00C512BE">
        <w:rPr>
          <w:rFonts w:ascii="Times New Roman" w:hAnsi="Times New Roman"/>
          <w:sz w:val="28"/>
          <w:szCs w:val="28"/>
        </w:rPr>
        <w:t>рганизация проведения мероприятий по отлову, учету, содержанию и иному обращению с безнадзорными животными</w:t>
      </w:r>
      <w:r w:rsidR="00FE5756" w:rsidRPr="00C512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4BC2" w:rsidRPr="00C512BE" w:rsidRDefault="00534BC2" w:rsidP="004A6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организация искусственного осеменения маточного поголовья в ЛПХ.</w:t>
      </w:r>
    </w:p>
    <w:p w:rsidR="005144C8" w:rsidRPr="00C512BE" w:rsidRDefault="005144C8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представлен в приложении </w:t>
      </w: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br/>
        <w:t>№ 2 к настоящей подпрограмме.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>8. Ресурсное обеспечение подпрограммы</w:t>
      </w:r>
    </w:p>
    <w:p w:rsidR="00FF26FF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Объем ресурсного обеспечения реализации подпрограммы</w:t>
      </w:r>
      <w:r w:rsidR="00FF26FF" w:rsidRPr="00C512BE">
        <w:rPr>
          <w:rFonts w:ascii="Times New Roman" w:hAnsi="Times New Roman"/>
          <w:sz w:val="28"/>
          <w:szCs w:val="28"/>
        </w:rPr>
        <w:t xml:space="preserve"> составит </w:t>
      </w:r>
      <w:r w:rsidR="00D27B18" w:rsidRPr="00C512BE">
        <w:rPr>
          <w:rFonts w:ascii="Times New Roman" w:hAnsi="Times New Roman"/>
          <w:sz w:val="28"/>
          <w:szCs w:val="28"/>
        </w:rPr>
        <w:t>3645,2</w:t>
      </w:r>
      <w:r w:rsidR="00C94A1F" w:rsidRPr="00C512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94A1F" w:rsidRPr="00C512BE">
        <w:rPr>
          <w:rFonts w:ascii="Times New Roman" w:hAnsi="Times New Roman"/>
          <w:sz w:val="28"/>
          <w:szCs w:val="28"/>
        </w:rPr>
        <w:t>.р</w:t>
      </w:r>
      <w:proofErr w:type="gramEnd"/>
      <w:r w:rsidR="00C94A1F" w:rsidRPr="00C512BE">
        <w:rPr>
          <w:rFonts w:ascii="Times New Roman" w:hAnsi="Times New Roman"/>
          <w:sz w:val="28"/>
          <w:szCs w:val="28"/>
        </w:rPr>
        <w:t>уб.</w:t>
      </w:r>
      <w:r w:rsidR="00FF26FF" w:rsidRPr="00C512BE">
        <w:rPr>
          <w:rFonts w:ascii="Times New Roman" w:hAnsi="Times New Roman"/>
          <w:sz w:val="28"/>
          <w:szCs w:val="28"/>
        </w:rPr>
        <w:t>,</w:t>
      </w:r>
    </w:p>
    <w:p w:rsidR="005144C8" w:rsidRPr="00C512BE" w:rsidRDefault="00FF26FF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 том числе</w:t>
      </w:r>
      <w:r w:rsidR="005144C8" w:rsidRPr="00C512BE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5144C8" w:rsidRPr="00C512BE">
        <w:rPr>
          <w:rFonts w:ascii="Times New Roman" w:hAnsi="Times New Roman"/>
          <w:sz w:val="28"/>
          <w:szCs w:val="28"/>
        </w:rPr>
        <w:t>дств кр</w:t>
      </w:r>
      <w:proofErr w:type="gramEnd"/>
      <w:r w:rsidR="005144C8" w:rsidRPr="00C512BE">
        <w:rPr>
          <w:rFonts w:ascii="Times New Roman" w:hAnsi="Times New Roman"/>
          <w:sz w:val="28"/>
          <w:szCs w:val="28"/>
        </w:rPr>
        <w:t>аевого бюджета на 201</w:t>
      </w:r>
      <w:r w:rsidR="00D27B18" w:rsidRPr="00C512BE">
        <w:rPr>
          <w:rFonts w:ascii="Times New Roman" w:hAnsi="Times New Roman"/>
          <w:sz w:val="28"/>
          <w:szCs w:val="28"/>
        </w:rPr>
        <w:t>6</w:t>
      </w:r>
      <w:r w:rsidR="005144C8" w:rsidRPr="00C512BE">
        <w:rPr>
          <w:rFonts w:ascii="Times New Roman" w:hAnsi="Times New Roman"/>
          <w:sz w:val="28"/>
          <w:szCs w:val="28"/>
        </w:rPr>
        <w:t xml:space="preserve"> </w:t>
      </w:r>
      <w:r w:rsidR="00C94A1F" w:rsidRPr="00C512BE">
        <w:rPr>
          <w:rFonts w:ascii="Times New Roman" w:hAnsi="Times New Roman"/>
          <w:sz w:val="28"/>
          <w:szCs w:val="28"/>
        </w:rPr>
        <w:t>–</w:t>
      </w:r>
      <w:r w:rsidR="005144C8" w:rsidRPr="00C512BE">
        <w:rPr>
          <w:rFonts w:ascii="Times New Roman" w:hAnsi="Times New Roman"/>
          <w:sz w:val="28"/>
          <w:szCs w:val="28"/>
        </w:rPr>
        <w:t xml:space="preserve"> </w:t>
      </w:r>
      <w:r w:rsidR="00C94A1F" w:rsidRPr="00C512BE">
        <w:rPr>
          <w:rFonts w:ascii="Times New Roman" w:hAnsi="Times New Roman"/>
          <w:sz w:val="28"/>
          <w:szCs w:val="28"/>
        </w:rPr>
        <w:t>2</w:t>
      </w:r>
      <w:r w:rsidR="005144C8" w:rsidRPr="00C512BE">
        <w:rPr>
          <w:rFonts w:ascii="Times New Roman" w:hAnsi="Times New Roman"/>
          <w:sz w:val="28"/>
          <w:szCs w:val="28"/>
        </w:rPr>
        <w:t>01</w:t>
      </w:r>
      <w:r w:rsidR="00C94A1F" w:rsidRPr="00C512BE">
        <w:rPr>
          <w:rFonts w:ascii="Times New Roman" w:hAnsi="Times New Roman"/>
          <w:sz w:val="28"/>
          <w:szCs w:val="28"/>
        </w:rPr>
        <w:t>8</w:t>
      </w:r>
      <w:r w:rsidR="005144C8" w:rsidRPr="00C512BE">
        <w:rPr>
          <w:rFonts w:ascii="Times New Roman" w:hAnsi="Times New Roman"/>
          <w:sz w:val="28"/>
          <w:szCs w:val="28"/>
        </w:rPr>
        <w:t xml:space="preserve"> годы составит </w:t>
      </w:r>
      <w:r w:rsidR="00D27B18" w:rsidRPr="00C512BE">
        <w:rPr>
          <w:rFonts w:ascii="Times New Roman" w:hAnsi="Times New Roman"/>
          <w:sz w:val="28"/>
          <w:szCs w:val="28"/>
        </w:rPr>
        <w:t>1937,7</w:t>
      </w:r>
      <w:r w:rsidR="005144C8" w:rsidRPr="00C512BE">
        <w:rPr>
          <w:rFonts w:ascii="Times New Roman" w:hAnsi="Times New Roman"/>
          <w:sz w:val="28"/>
          <w:szCs w:val="28"/>
        </w:rPr>
        <w:t xml:space="preserve"> тыс. рублей:</w:t>
      </w:r>
    </w:p>
    <w:p w:rsidR="005144C8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73A77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 xml:space="preserve"> год – 6</w:t>
      </w:r>
      <w:r w:rsidR="00C94A1F" w:rsidRPr="00C512BE">
        <w:rPr>
          <w:rFonts w:ascii="Times New Roman" w:hAnsi="Times New Roman"/>
          <w:sz w:val="28"/>
          <w:szCs w:val="28"/>
        </w:rPr>
        <w:t>45,9</w:t>
      </w:r>
      <w:r w:rsidRPr="00C512BE">
        <w:rPr>
          <w:rFonts w:ascii="Times New Roman" w:hAnsi="Times New Roman"/>
          <w:sz w:val="28"/>
          <w:szCs w:val="28"/>
        </w:rPr>
        <w:t xml:space="preserve"> тыс. рублей;</w:t>
      </w:r>
    </w:p>
    <w:p w:rsidR="00FF26FF" w:rsidRPr="00C512BE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>201</w:t>
      </w:r>
      <w:r w:rsidR="00373A77" w:rsidRPr="00C512BE">
        <w:rPr>
          <w:rFonts w:ascii="Times New Roman" w:hAnsi="Times New Roman"/>
          <w:sz w:val="28"/>
          <w:szCs w:val="28"/>
        </w:rPr>
        <w:t>7</w:t>
      </w:r>
      <w:r w:rsidR="00CF0FD0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год –</w:t>
      </w:r>
      <w:r w:rsidR="00CF0FD0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6</w:t>
      </w:r>
      <w:r w:rsidR="00C94A1F" w:rsidRPr="00C512BE">
        <w:rPr>
          <w:rFonts w:ascii="Times New Roman" w:hAnsi="Times New Roman"/>
          <w:sz w:val="28"/>
          <w:szCs w:val="28"/>
        </w:rPr>
        <w:t>45,9</w:t>
      </w:r>
      <w:r w:rsidRPr="00C512BE">
        <w:rPr>
          <w:rFonts w:ascii="Times New Roman" w:hAnsi="Times New Roman"/>
          <w:sz w:val="28"/>
          <w:szCs w:val="28"/>
        </w:rPr>
        <w:t xml:space="preserve"> тыс.</w:t>
      </w:r>
      <w:r w:rsidR="00F60616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руб</w:t>
      </w:r>
      <w:r w:rsidR="00CF0FD0" w:rsidRPr="00C512BE">
        <w:rPr>
          <w:rFonts w:ascii="Times New Roman" w:hAnsi="Times New Roman"/>
          <w:sz w:val="28"/>
          <w:szCs w:val="28"/>
        </w:rPr>
        <w:t>лей</w:t>
      </w:r>
      <w:r w:rsidR="00FF26FF" w:rsidRPr="00C512BE">
        <w:rPr>
          <w:rFonts w:ascii="Times New Roman" w:hAnsi="Times New Roman"/>
          <w:sz w:val="28"/>
          <w:szCs w:val="28"/>
        </w:rPr>
        <w:t>;</w:t>
      </w:r>
    </w:p>
    <w:p w:rsidR="00CF0FD0" w:rsidRPr="00C512BE" w:rsidRDefault="00CF0FD0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73A77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</w:t>
      </w:r>
      <w:r w:rsidR="00D27B18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 xml:space="preserve">- </w:t>
      </w:r>
      <w:r w:rsidR="005B63CA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6</w:t>
      </w:r>
      <w:r w:rsidR="00C94A1F" w:rsidRPr="00C512BE">
        <w:rPr>
          <w:rFonts w:ascii="Times New Roman" w:hAnsi="Times New Roman"/>
          <w:sz w:val="28"/>
          <w:szCs w:val="28"/>
        </w:rPr>
        <w:t>45,9</w:t>
      </w:r>
      <w:r w:rsidR="00F60616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тыс.</w:t>
      </w:r>
      <w:r w:rsidR="00F60616"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t>рублей.</w:t>
      </w:r>
    </w:p>
    <w:p w:rsidR="00FF26FF" w:rsidRPr="00C512BE" w:rsidRDefault="00FF26FF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 том числе за счет средств бюджета муниципального образования на 201</w:t>
      </w:r>
      <w:r w:rsidR="00D27B18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>-201</w:t>
      </w:r>
      <w:r w:rsidR="00373A77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годы составит </w:t>
      </w:r>
      <w:r w:rsidR="00D27B18" w:rsidRPr="00C512BE">
        <w:rPr>
          <w:rFonts w:ascii="Times New Roman" w:hAnsi="Times New Roman"/>
          <w:sz w:val="28"/>
          <w:szCs w:val="28"/>
        </w:rPr>
        <w:t>1707,5</w:t>
      </w:r>
      <w:r w:rsidR="00257747" w:rsidRPr="00C51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747" w:rsidRPr="00C512BE">
        <w:rPr>
          <w:rFonts w:ascii="Times New Roman" w:hAnsi="Times New Roman"/>
          <w:sz w:val="28"/>
          <w:szCs w:val="28"/>
        </w:rPr>
        <w:t>тыс</w:t>
      </w:r>
      <w:proofErr w:type="gramStart"/>
      <w:r w:rsidR="00257747" w:rsidRPr="00C512BE">
        <w:rPr>
          <w:rFonts w:ascii="Times New Roman" w:hAnsi="Times New Roman"/>
          <w:sz w:val="28"/>
          <w:szCs w:val="28"/>
        </w:rPr>
        <w:t>.р</w:t>
      </w:r>
      <w:proofErr w:type="gramEnd"/>
      <w:r w:rsidR="00257747" w:rsidRPr="00C512BE">
        <w:rPr>
          <w:rFonts w:ascii="Times New Roman" w:hAnsi="Times New Roman"/>
          <w:sz w:val="28"/>
          <w:szCs w:val="28"/>
        </w:rPr>
        <w:t>уб</w:t>
      </w:r>
      <w:proofErr w:type="spellEnd"/>
      <w:r w:rsidRPr="00C512BE">
        <w:rPr>
          <w:rFonts w:ascii="Times New Roman" w:hAnsi="Times New Roman"/>
          <w:sz w:val="28"/>
          <w:szCs w:val="28"/>
        </w:rPr>
        <w:t>:</w:t>
      </w:r>
    </w:p>
    <w:p w:rsidR="00FF26FF" w:rsidRPr="00C512BE" w:rsidRDefault="00FF26FF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73A77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 xml:space="preserve"> год -  </w:t>
      </w:r>
      <w:r w:rsidR="00D27B18" w:rsidRPr="00C512BE">
        <w:rPr>
          <w:rFonts w:ascii="Times New Roman" w:hAnsi="Times New Roman"/>
          <w:sz w:val="28"/>
          <w:szCs w:val="28"/>
        </w:rPr>
        <w:t xml:space="preserve">   5</w:t>
      </w:r>
      <w:r w:rsidR="00C94A1F" w:rsidRPr="00C512BE">
        <w:rPr>
          <w:rFonts w:ascii="Times New Roman" w:hAnsi="Times New Roman"/>
          <w:sz w:val="28"/>
          <w:szCs w:val="28"/>
        </w:rPr>
        <w:t>77,5</w:t>
      </w:r>
      <w:r w:rsidRPr="00C512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512BE">
        <w:rPr>
          <w:rFonts w:ascii="Times New Roman" w:hAnsi="Times New Roman"/>
          <w:sz w:val="28"/>
          <w:szCs w:val="28"/>
        </w:rPr>
        <w:t>.р</w:t>
      </w:r>
      <w:proofErr w:type="gramEnd"/>
      <w:r w:rsidRPr="00C512BE">
        <w:rPr>
          <w:rFonts w:ascii="Times New Roman" w:hAnsi="Times New Roman"/>
          <w:sz w:val="28"/>
          <w:szCs w:val="28"/>
        </w:rPr>
        <w:t>уб.;</w:t>
      </w:r>
    </w:p>
    <w:p w:rsidR="008C5B8B" w:rsidRPr="00C512BE" w:rsidRDefault="00FF26FF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73A77" w:rsidRPr="00C512BE">
        <w:rPr>
          <w:rFonts w:ascii="Times New Roman" w:hAnsi="Times New Roman"/>
          <w:sz w:val="28"/>
          <w:szCs w:val="28"/>
        </w:rPr>
        <w:t>7</w:t>
      </w:r>
      <w:r w:rsidRPr="00C512BE">
        <w:rPr>
          <w:rFonts w:ascii="Times New Roman" w:hAnsi="Times New Roman"/>
          <w:sz w:val="28"/>
          <w:szCs w:val="28"/>
        </w:rPr>
        <w:t xml:space="preserve"> год -  </w:t>
      </w:r>
      <w:r w:rsidR="00752BE1" w:rsidRPr="00C512BE">
        <w:rPr>
          <w:rFonts w:ascii="Times New Roman" w:hAnsi="Times New Roman"/>
          <w:sz w:val="28"/>
          <w:szCs w:val="28"/>
        </w:rPr>
        <w:t xml:space="preserve">   </w:t>
      </w:r>
      <w:r w:rsidR="00D27B18" w:rsidRPr="00C512BE">
        <w:rPr>
          <w:rFonts w:ascii="Times New Roman" w:hAnsi="Times New Roman"/>
          <w:sz w:val="28"/>
          <w:szCs w:val="28"/>
        </w:rPr>
        <w:t>5</w:t>
      </w:r>
      <w:r w:rsidR="00C94A1F" w:rsidRPr="00C512BE">
        <w:rPr>
          <w:rFonts w:ascii="Times New Roman" w:hAnsi="Times New Roman"/>
          <w:sz w:val="28"/>
          <w:szCs w:val="28"/>
        </w:rPr>
        <w:t>65,0</w:t>
      </w:r>
      <w:r w:rsidRPr="00C512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512BE">
        <w:rPr>
          <w:rFonts w:ascii="Times New Roman" w:hAnsi="Times New Roman"/>
          <w:sz w:val="28"/>
          <w:szCs w:val="28"/>
        </w:rPr>
        <w:t>.р</w:t>
      </w:r>
      <w:proofErr w:type="gramEnd"/>
      <w:r w:rsidRPr="00C512BE">
        <w:rPr>
          <w:rFonts w:ascii="Times New Roman" w:hAnsi="Times New Roman"/>
          <w:sz w:val="28"/>
          <w:szCs w:val="28"/>
        </w:rPr>
        <w:t>уб.</w:t>
      </w:r>
      <w:r w:rsidR="00CF0FD0" w:rsidRPr="00C512BE">
        <w:rPr>
          <w:rFonts w:ascii="Times New Roman" w:hAnsi="Times New Roman"/>
          <w:sz w:val="28"/>
          <w:szCs w:val="28"/>
        </w:rPr>
        <w:t>;</w:t>
      </w:r>
    </w:p>
    <w:p w:rsidR="005144C8" w:rsidRPr="00C512BE" w:rsidRDefault="00CF0FD0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73A77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 -    </w:t>
      </w:r>
      <w:r w:rsidR="00752BE1" w:rsidRPr="00C512BE">
        <w:rPr>
          <w:rFonts w:ascii="Times New Roman" w:hAnsi="Times New Roman"/>
          <w:sz w:val="28"/>
          <w:szCs w:val="28"/>
        </w:rPr>
        <w:t xml:space="preserve"> </w:t>
      </w:r>
      <w:r w:rsidR="00D27B18" w:rsidRPr="00C512BE">
        <w:rPr>
          <w:rFonts w:ascii="Times New Roman" w:hAnsi="Times New Roman"/>
          <w:sz w:val="28"/>
          <w:szCs w:val="28"/>
        </w:rPr>
        <w:t>5</w:t>
      </w:r>
      <w:r w:rsidR="00C94A1F" w:rsidRPr="00C512BE">
        <w:rPr>
          <w:rFonts w:ascii="Times New Roman" w:hAnsi="Times New Roman"/>
          <w:sz w:val="28"/>
          <w:szCs w:val="28"/>
        </w:rPr>
        <w:t>65,0</w:t>
      </w:r>
      <w:r w:rsidRPr="00C512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512BE">
        <w:rPr>
          <w:rFonts w:ascii="Times New Roman" w:hAnsi="Times New Roman"/>
          <w:sz w:val="28"/>
          <w:szCs w:val="28"/>
        </w:rPr>
        <w:t>.р</w:t>
      </w:r>
      <w:proofErr w:type="gramEnd"/>
      <w:r w:rsidRPr="00C512BE">
        <w:rPr>
          <w:rFonts w:ascii="Times New Roman" w:hAnsi="Times New Roman"/>
          <w:sz w:val="28"/>
          <w:szCs w:val="28"/>
        </w:rPr>
        <w:t>уб.</w:t>
      </w:r>
    </w:p>
    <w:p w:rsidR="005144C8" w:rsidRPr="00C512BE" w:rsidRDefault="005144C8" w:rsidP="004A6B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4B2" w:rsidRPr="00C512BE" w:rsidRDefault="00AA34B2" w:rsidP="00AA3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34B2" w:rsidRPr="00C512BE" w:rsidSect="00650BBD">
          <w:pgSz w:w="11906" w:h="16838"/>
          <w:pgMar w:top="851" w:right="1134" w:bottom="1134" w:left="1134" w:header="709" w:footer="709" w:gutter="0"/>
          <w:cols w:space="720"/>
        </w:sectPr>
      </w:pPr>
      <w:r w:rsidRPr="00C512BE">
        <w:rPr>
          <w:rFonts w:ascii="Times New Roman" w:hAnsi="Times New Roman"/>
          <w:sz w:val="28"/>
          <w:szCs w:val="28"/>
        </w:rPr>
        <w:t xml:space="preserve">   В отдельных мероприятиях используются и средства внебюджетных источников (средства заявителей).</w:t>
      </w:r>
    </w:p>
    <w:p w:rsidR="00A00154" w:rsidRPr="00C512BE" w:rsidRDefault="008354C2" w:rsidP="000E2F3F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C512BE">
        <w:rPr>
          <w:rFonts w:ascii="Times New Roman" w:hAnsi="Times New Roman"/>
          <w:sz w:val="28"/>
          <w:szCs w:val="28"/>
        </w:rPr>
        <w:br/>
        <w:t xml:space="preserve">к подпрограмме 2 </w:t>
      </w:r>
    </w:p>
    <w:p w:rsidR="00A00154" w:rsidRPr="00C512BE" w:rsidRDefault="008354C2" w:rsidP="000E2F3F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«Устойчивое развитие </w:t>
      </w:r>
    </w:p>
    <w:p w:rsidR="008354C2" w:rsidRPr="00C512BE" w:rsidRDefault="008354C2" w:rsidP="000E2F3F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сельских территорий»</w:t>
      </w:r>
    </w:p>
    <w:p w:rsidR="008354C2" w:rsidRPr="00C512BE" w:rsidRDefault="008354C2" w:rsidP="004A6BB4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354C2" w:rsidRPr="00C512BE" w:rsidRDefault="008354C2" w:rsidP="004A6BB4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 xml:space="preserve">Перечень целевых индикаторов подпрограммы </w:t>
      </w:r>
    </w:p>
    <w:p w:rsidR="008354C2" w:rsidRPr="00C512BE" w:rsidRDefault="008354C2" w:rsidP="004A6BB4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3940"/>
        <w:gridCol w:w="1134"/>
        <w:gridCol w:w="1278"/>
        <w:gridCol w:w="992"/>
        <w:gridCol w:w="992"/>
        <w:gridCol w:w="990"/>
      </w:tblGrid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Цель,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индикаторы 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140F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F75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Уровень рентабельности сельскохозяйственного производства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Товарность сельскохозяйственной продукции всего: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 т.ч. молока в сельскохозяйственных организациях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скота и птицы на убой (в живом весе) в хозяйствах всех категорий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9E5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Рост посевных площадей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DE19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DE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DE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Создание рабочих мест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DE19A1">
            <w:pPr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DE19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DE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DE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F41B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F4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F4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Осеменение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гол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F41B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F4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F4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Получить улучшенного молодняка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F41B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F4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F4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E2F3F" w:rsidRPr="00C512BE" w:rsidTr="000E2F3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A1" w:rsidRPr="00C512BE" w:rsidRDefault="00DE19A1" w:rsidP="004A6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9A1" w:rsidRPr="00C512BE" w:rsidRDefault="00DE19A1" w:rsidP="004A6BB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A1" w:rsidRPr="00C512BE" w:rsidRDefault="00DE19A1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F6" w:rsidRPr="00C512BE" w:rsidRDefault="00D669F6" w:rsidP="004A6BB4">
      <w:pPr>
        <w:spacing w:after="0" w:line="240" w:lineRule="auto"/>
        <w:jc w:val="center"/>
        <w:rPr>
          <w:b/>
          <w:sz w:val="28"/>
          <w:szCs w:val="28"/>
        </w:rPr>
      </w:pPr>
    </w:p>
    <w:p w:rsidR="008354C2" w:rsidRPr="00C512BE" w:rsidRDefault="008354C2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trike/>
          <w:sz w:val="20"/>
          <w:szCs w:val="20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trike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trike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trike/>
          <w:sz w:val="28"/>
          <w:szCs w:val="28"/>
        </w:rPr>
      </w:pPr>
    </w:p>
    <w:p w:rsidR="005144C8" w:rsidRPr="00C512BE" w:rsidRDefault="005144C8" w:rsidP="004A6BB4">
      <w:pPr>
        <w:spacing w:after="0" w:line="240" w:lineRule="auto"/>
        <w:rPr>
          <w:rFonts w:ascii="Times New Roman" w:hAnsi="Times New Roman"/>
          <w:bCs/>
          <w:strike/>
          <w:sz w:val="28"/>
          <w:szCs w:val="28"/>
        </w:rPr>
        <w:sectPr w:rsidR="005144C8" w:rsidRPr="00C512BE" w:rsidSect="000E2F3F">
          <w:pgSz w:w="11906" w:h="16838"/>
          <w:pgMar w:top="851" w:right="1134" w:bottom="1134" w:left="1134" w:header="709" w:footer="709" w:gutter="0"/>
          <w:cols w:space="720"/>
        </w:sectPr>
      </w:pPr>
    </w:p>
    <w:p w:rsidR="005144C8" w:rsidRPr="00C512BE" w:rsidRDefault="005144C8" w:rsidP="004A6BB4">
      <w:pPr>
        <w:spacing w:after="0" w:line="240" w:lineRule="auto"/>
        <w:ind w:left="9214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Pr="00C512BE">
        <w:rPr>
          <w:rFonts w:ascii="Times New Roman" w:hAnsi="Times New Roman"/>
          <w:sz w:val="28"/>
          <w:szCs w:val="28"/>
        </w:rPr>
        <w:br/>
        <w:t>к подпрограмме 2 «Устойчивое развитие сельских территорий»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12BE">
        <w:rPr>
          <w:rFonts w:ascii="Times New Roman" w:hAnsi="Times New Roman"/>
          <w:b/>
          <w:bCs/>
          <w:sz w:val="28"/>
          <w:szCs w:val="28"/>
        </w:rPr>
        <w:t xml:space="preserve">Перечень мероприятий подпрограммы </w:t>
      </w:r>
    </w:p>
    <w:p w:rsidR="005144C8" w:rsidRPr="00C512BE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0" w:type="pct"/>
        <w:tblLook w:val="00A0"/>
      </w:tblPr>
      <w:tblGrid>
        <w:gridCol w:w="617"/>
        <w:gridCol w:w="2596"/>
        <w:gridCol w:w="2077"/>
        <w:gridCol w:w="519"/>
        <w:gridCol w:w="651"/>
        <w:gridCol w:w="915"/>
        <w:gridCol w:w="546"/>
        <w:gridCol w:w="666"/>
        <w:gridCol w:w="879"/>
        <w:gridCol w:w="900"/>
        <w:gridCol w:w="945"/>
        <w:gridCol w:w="1298"/>
        <w:gridCol w:w="2384"/>
      </w:tblGrid>
      <w:tr w:rsidR="00152680" w:rsidRPr="00C512BE">
        <w:trPr>
          <w:trHeight w:val="67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C512BE" w:rsidRDefault="005144C8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C512BE" w:rsidRDefault="005144C8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Наименование  мероприятия подпрограммы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C512BE" w:rsidRDefault="005144C8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 xml:space="preserve">ГРБС 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44C8" w:rsidRPr="00C512BE" w:rsidRDefault="005144C8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C512BE" w:rsidRDefault="005144C8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C512BE" w:rsidRDefault="005144C8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2680" w:rsidRPr="00C512B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C512BE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ГРБС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C512BE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C512BE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C512BE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C512BE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ВР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D2569A" w:rsidRPr="00C512BE">
              <w:rPr>
                <w:rFonts w:ascii="Times New Roman" w:hAnsi="Times New Roman"/>
              </w:rPr>
              <w:t>6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D2569A" w:rsidRPr="00C512BE">
              <w:rPr>
                <w:rFonts w:ascii="Times New Roman" w:hAnsi="Times New Roman"/>
              </w:rPr>
              <w:t>7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201</w:t>
            </w:r>
            <w:r w:rsidR="00D2569A" w:rsidRPr="00C512BE">
              <w:rPr>
                <w:rFonts w:ascii="Times New Roman" w:hAnsi="Times New Roman"/>
              </w:rPr>
              <w:t>8</w:t>
            </w:r>
            <w:r w:rsidRPr="00C512B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Итого на период 201</w:t>
            </w:r>
            <w:r w:rsidR="00167F39" w:rsidRPr="00C512BE">
              <w:rPr>
                <w:rFonts w:ascii="Times New Roman" w:hAnsi="Times New Roman"/>
              </w:rPr>
              <w:t>5</w:t>
            </w:r>
            <w:r w:rsidRPr="00C512BE">
              <w:rPr>
                <w:rFonts w:ascii="Times New Roman" w:hAnsi="Times New Roman"/>
              </w:rPr>
              <w:t>-201</w:t>
            </w:r>
            <w:r w:rsidR="00167F39" w:rsidRPr="00C512BE">
              <w:rPr>
                <w:rFonts w:ascii="Times New Roman" w:hAnsi="Times New Roman"/>
              </w:rPr>
              <w:t>8</w:t>
            </w:r>
            <w:r w:rsidRPr="00C512BE">
              <w:rPr>
                <w:rFonts w:ascii="Times New Roman" w:hAnsi="Times New Roman"/>
              </w:rPr>
              <w:t>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91B" w:rsidRPr="00C512BE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CE0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Цель: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      </w:r>
          </w:p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1B" w:rsidRPr="00C512BE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536DC0" w:rsidP="00CE0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Задача</w:t>
            </w:r>
            <w:r w:rsidR="00CE091B" w:rsidRPr="00C512BE">
              <w:rPr>
                <w:rFonts w:ascii="Times New Roman" w:hAnsi="Times New Roman"/>
              </w:rPr>
              <w:t>:  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продовольствия.</w:t>
            </w:r>
          </w:p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1B" w:rsidRPr="00C512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AA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Предоставление субсидий</w:t>
            </w:r>
            <w:proofErr w:type="gramStart"/>
            <w:r w:rsidR="00C948A2" w:rsidRPr="00C512BE">
              <w:rPr>
                <w:rFonts w:ascii="Times New Roman" w:hAnsi="Times New Roman"/>
              </w:rPr>
              <w:t xml:space="preserve"> </w:t>
            </w:r>
            <w:r w:rsidRPr="00C512BE">
              <w:rPr>
                <w:rFonts w:ascii="Times New Roman" w:hAnsi="Times New Roman"/>
              </w:rPr>
              <w:t>,</w:t>
            </w:r>
            <w:proofErr w:type="gramEnd"/>
            <w:r w:rsidRPr="00C512BE">
              <w:rPr>
                <w:rFonts w:ascii="Times New Roman" w:hAnsi="Times New Roman"/>
              </w:rPr>
              <w:t xml:space="preserve"> юридическим лицам и индивидуальным предпринимателям 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приобретение сельскохозяйственных животных, техники и оборудования для </w:t>
            </w:r>
            <w:r w:rsidRPr="00C512BE">
              <w:rPr>
                <w:rFonts w:ascii="Times New Roman" w:hAnsi="Times New Roman"/>
              </w:rPr>
              <w:lastRenderedPageBreak/>
              <w:t>производства, и (или) переработки, и (или) хранения, и (или) реализации сельскохозяйственной продукции и (или) пищевых продуктов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967" w:rsidRPr="00C512BE" w:rsidTr="00F5496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C512BE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C512BE" w:rsidRDefault="00F54967" w:rsidP="00F5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  <w:bCs/>
              </w:rPr>
              <w:t xml:space="preserve">Цель: </w:t>
            </w:r>
            <w:r w:rsidRPr="00C512BE">
              <w:rPr>
                <w:rFonts w:ascii="Times New Roman" w:hAnsi="Times New Roman"/>
              </w:rPr>
              <w:t>Создание условий для развития сельских территорий, роста занятости и повышения уровня жизни сельского населения</w:t>
            </w:r>
          </w:p>
          <w:p w:rsidR="00F54967" w:rsidRPr="00C512BE" w:rsidRDefault="00F54967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967" w:rsidRPr="00C512BE" w:rsidTr="00F5496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C512BE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C512BE" w:rsidRDefault="00F54967" w:rsidP="00F5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Задача</w:t>
            </w:r>
            <w:proofErr w:type="gramStart"/>
            <w:r w:rsidR="00536DC0" w:rsidRPr="00C512BE">
              <w:rPr>
                <w:rFonts w:ascii="Times New Roman" w:hAnsi="Times New Roman"/>
              </w:rPr>
              <w:t>1</w:t>
            </w:r>
            <w:proofErr w:type="gramEnd"/>
            <w:r w:rsidRPr="00C512BE">
              <w:rPr>
                <w:rFonts w:ascii="Times New Roman" w:hAnsi="Times New Roman"/>
              </w:rPr>
              <w:t>:</w:t>
            </w:r>
            <w:r w:rsidR="00536DC0" w:rsidRPr="00C512BE">
              <w:rPr>
                <w:rFonts w:ascii="Times New Roman" w:hAnsi="Times New Roman"/>
              </w:rPr>
              <w:t xml:space="preserve"> </w:t>
            </w:r>
            <w:r w:rsidRPr="00C512BE">
              <w:rPr>
                <w:rFonts w:ascii="Times New Roman" w:hAnsi="Times New Roman"/>
              </w:rPr>
              <w:t>Развитие инфраструктуры сельских территорий</w:t>
            </w:r>
          </w:p>
          <w:p w:rsidR="00F54967" w:rsidRPr="00C512BE" w:rsidRDefault="00F54967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C2" w:rsidRPr="00C512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C2" w:rsidRPr="00C512BE" w:rsidRDefault="00AB37C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C2" w:rsidRPr="00C512BE" w:rsidRDefault="00AB37C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Всего, в т</w:t>
            </w:r>
            <w:proofErr w:type="gramStart"/>
            <w:r w:rsidRPr="00C512BE">
              <w:rPr>
                <w:rFonts w:ascii="Times New Roman" w:hAnsi="Times New Roman"/>
              </w:rPr>
              <w:t>.ч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C2" w:rsidRPr="00C512BE" w:rsidRDefault="00AB37C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C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C2" w:rsidRPr="00C512BE" w:rsidRDefault="00AB37C2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1B" w:rsidRPr="00C512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6131E4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 xml:space="preserve">строительство, реконструкция, капитальный ремонт, ремонт объектов капитального строительства, приобретение основных средств </w:t>
            </w:r>
            <w:r w:rsidRPr="00C512BE">
              <w:rPr>
                <w:rFonts w:ascii="Times New Roman" w:hAnsi="Times New Roman"/>
              </w:rPr>
              <w:br/>
              <w:t xml:space="preserve">и материальных запасов в целях развития дошкольных образовательных </w:t>
            </w:r>
            <w:r w:rsidRPr="00C512BE">
              <w:rPr>
                <w:rFonts w:ascii="Times New Roman" w:hAnsi="Times New Roman"/>
              </w:rPr>
              <w:br/>
              <w:t xml:space="preserve">и общеобразовательных организаций, учреждений </w:t>
            </w:r>
            <w:proofErr w:type="spellStart"/>
            <w:r w:rsidRPr="00C512BE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C512BE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1B" w:rsidRPr="00C512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C0" w:rsidRPr="00C512BE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 xml:space="preserve"> строительство, реконструкция, капитальный ремонт, ремонт</w:t>
            </w:r>
            <w:r w:rsidR="00536DC0" w:rsidRPr="00C512BE">
              <w:rPr>
                <w:rFonts w:ascii="Times New Roman" w:hAnsi="Times New Roman"/>
              </w:rPr>
              <w:t>:</w:t>
            </w:r>
          </w:p>
          <w:p w:rsidR="006131E4" w:rsidRPr="00C512BE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плоскостных спортивных сооружений;</w:t>
            </w:r>
          </w:p>
          <w:p w:rsidR="006131E4" w:rsidRPr="00C512BE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 xml:space="preserve">автомобильных дорог местного значения вне границ населенных </w:t>
            </w:r>
            <w:r w:rsidRPr="00C512BE">
              <w:rPr>
                <w:rFonts w:ascii="Times New Roman" w:hAnsi="Times New Roman"/>
              </w:rPr>
              <w:lastRenderedPageBreak/>
              <w:t xml:space="preserve">пунктов, а также в границах населенных пунктов сельских поселений; </w:t>
            </w:r>
          </w:p>
          <w:p w:rsidR="00CE091B" w:rsidRPr="00C512BE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</w:rPr>
              <w:t xml:space="preserve">объектов </w:t>
            </w:r>
            <w:proofErr w:type="spellStart"/>
            <w:r w:rsidRPr="00C512BE">
              <w:rPr>
                <w:rFonts w:ascii="Times New Roman" w:hAnsi="Times New Roman"/>
              </w:rPr>
              <w:t>электро</w:t>
            </w:r>
            <w:proofErr w:type="spellEnd"/>
            <w:r w:rsidRPr="00C512BE">
              <w:rPr>
                <w:rFonts w:ascii="Times New Roman" w:hAnsi="Times New Roman"/>
              </w:rPr>
              <w:t>-, тепл</w:t>
            </w:r>
            <w:proofErr w:type="gramStart"/>
            <w:r w:rsidRPr="00C512BE">
              <w:rPr>
                <w:rFonts w:ascii="Times New Roman" w:hAnsi="Times New Roman"/>
              </w:rPr>
              <w:t>о-</w:t>
            </w:r>
            <w:proofErr w:type="gramEnd"/>
            <w:r w:rsidRPr="00C512BE">
              <w:rPr>
                <w:rFonts w:ascii="Times New Roman" w:hAnsi="Times New Roman"/>
              </w:rPr>
              <w:t xml:space="preserve">, </w:t>
            </w:r>
            <w:proofErr w:type="spellStart"/>
            <w:r w:rsidRPr="00C512BE">
              <w:rPr>
                <w:rFonts w:ascii="Times New Roman" w:hAnsi="Times New Roman"/>
              </w:rPr>
              <w:t>газо</w:t>
            </w:r>
            <w:proofErr w:type="spellEnd"/>
            <w:r w:rsidRPr="00C512BE">
              <w:rPr>
                <w:rFonts w:ascii="Times New Roman" w:hAnsi="Times New Roman"/>
              </w:rPr>
              <w:t>- и водоснабжения населения, водоотведения;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536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1B" w:rsidRPr="00C512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A37A4D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благоустройство прилегающей к фельдшерско-акушерским пунктам и (или) офисам врачей общей практики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536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1B" w:rsidRPr="00C512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A37A4D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 xml:space="preserve">благоустройство территории сельских населенных пунктов, включая обеспечение уличного освещения, озеленение, создание и обустройство зон отдыха, размещение малых архитектурных форм, в том числе спортивных </w:t>
            </w:r>
            <w:r w:rsidRPr="00C512BE">
              <w:rPr>
                <w:rFonts w:ascii="Times New Roman" w:hAnsi="Times New Roman"/>
              </w:rPr>
              <w:br/>
              <w:t>и детских игровых площадок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536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C512BE" w:rsidRDefault="00CE091B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1B" w:rsidRPr="00C512BE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B" w:rsidRPr="00C512BE" w:rsidRDefault="00CE091B" w:rsidP="00F5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91B" w:rsidRPr="00C512BE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C512BE" w:rsidRDefault="00CE091B" w:rsidP="00CE09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2BE">
              <w:rPr>
                <w:rFonts w:ascii="Times New Roman" w:hAnsi="Times New Roman"/>
                <w:bCs/>
              </w:rPr>
              <w:t>Задача</w:t>
            </w:r>
            <w:proofErr w:type="gramStart"/>
            <w:r w:rsidR="00536DC0" w:rsidRPr="00C512BE">
              <w:rPr>
                <w:rFonts w:ascii="Times New Roman" w:hAnsi="Times New Roman"/>
                <w:bCs/>
              </w:rPr>
              <w:t>2</w:t>
            </w:r>
            <w:proofErr w:type="gramEnd"/>
            <w:r w:rsidR="00536DC0" w:rsidRPr="00C512BE">
              <w:rPr>
                <w:rFonts w:ascii="Times New Roman" w:hAnsi="Times New Roman"/>
                <w:bCs/>
              </w:rPr>
              <w:t>:</w:t>
            </w:r>
            <w:r w:rsidRPr="00C512BE">
              <w:rPr>
                <w:rFonts w:ascii="Times New Roman" w:hAnsi="Times New Roman"/>
                <w:bCs/>
              </w:rPr>
              <w:t xml:space="preserve"> Предупреждение возникновения и распространения заразных болезней животных</w:t>
            </w:r>
          </w:p>
          <w:p w:rsidR="00CE091B" w:rsidRPr="00C512BE" w:rsidRDefault="00CE091B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0" w:rsidRPr="00C512BE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72" w:rsidRPr="00C512BE" w:rsidRDefault="00536DC0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2.2.</w:t>
            </w:r>
            <w:r w:rsidR="00785F72" w:rsidRPr="00C512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72" w:rsidRPr="00C512BE" w:rsidRDefault="00785F7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Проведение работ по уничтожению сорняков дикорастущей конопли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     005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0" w:rsidRPr="00C512B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536DC0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2.2.</w:t>
            </w:r>
            <w:r w:rsidR="00785F72" w:rsidRPr="00C512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</w:t>
            </w:r>
            <w:proofErr w:type="gramStart"/>
            <w:r w:rsidRPr="00C512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512BE">
              <w:rPr>
                <w:rFonts w:ascii="Times New Roman" w:hAnsi="Times New Roman"/>
                <w:sz w:val="20"/>
                <w:szCs w:val="20"/>
              </w:rPr>
              <w:t>учету,содержанию</w:t>
            </w:r>
            <w:proofErr w:type="spellEnd"/>
            <w:r w:rsidRPr="00C512BE">
              <w:rPr>
                <w:rFonts w:ascii="Times New Roman" w:hAnsi="Times New Roman"/>
                <w:sz w:val="20"/>
                <w:szCs w:val="20"/>
              </w:rPr>
              <w:t xml:space="preserve"> и иному обращению с </w:t>
            </w:r>
            <w:r w:rsidRPr="00C512BE">
              <w:rPr>
                <w:rFonts w:ascii="Times New Roman" w:hAnsi="Times New Roman"/>
                <w:sz w:val="20"/>
                <w:szCs w:val="20"/>
              </w:rPr>
              <w:lastRenderedPageBreak/>
              <w:t>безнадзорными животными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     005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6</w:t>
            </w:r>
            <w:r w:rsidR="00152680" w:rsidRPr="00C512B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6</w:t>
            </w:r>
            <w:r w:rsidR="00152680" w:rsidRPr="00C512B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645,9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color w:val="000000"/>
                <w:sz w:val="20"/>
                <w:szCs w:val="20"/>
              </w:rPr>
              <w:t>1937,7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0" w:rsidRPr="00C512B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  <w:r w:rsidR="00785F72" w:rsidRPr="00C512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CE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   005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82095C" w:rsidP="004A6BB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Увеличение содержания чистопородного скота в ЛПХ к 201</w:t>
            </w:r>
            <w:r w:rsidR="00152680" w:rsidRPr="00C51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 xml:space="preserve"> году до 10%</w:t>
            </w:r>
          </w:p>
        </w:tc>
      </w:tr>
      <w:tr w:rsidR="00152680" w:rsidRPr="00C512B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EF6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1223,4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C512BE" w:rsidRDefault="00EF6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1210,9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EF6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1210,9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C512BE" w:rsidRDefault="00EF6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3645,2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680" w:rsidRPr="00C512BE">
        <w:trPr>
          <w:trHeight w:val="10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C512BE" w:rsidRDefault="00785F72" w:rsidP="004A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C512BE" w:rsidRDefault="00785F72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680" w:rsidRPr="00C512B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Pr="00C512BE" w:rsidRDefault="00152680" w:rsidP="004A6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Pr="00C512BE" w:rsidRDefault="00152680" w:rsidP="004A6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Администрация Саянского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80" w:rsidRPr="00C512BE" w:rsidRDefault="00152680" w:rsidP="004A6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005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2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1223,4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1210,9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80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1210,9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80" w:rsidRPr="00C512BE" w:rsidRDefault="00AB37C2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3645,2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80" w:rsidRPr="00C512BE" w:rsidRDefault="00152680" w:rsidP="004A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144C8" w:rsidRPr="00C512BE" w:rsidRDefault="005144C8" w:rsidP="004A6BB4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</w:rPr>
      </w:pPr>
    </w:p>
    <w:p w:rsidR="00276D3E" w:rsidRPr="00C512BE" w:rsidRDefault="00276D3E" w:rsidP="004A6BB4">
      <w:pPr>
        <w:spacing w:after="0" w:line="240" w:lineRule="auto"/>
        <w:rPr>
          <w:rFonts w:ascii="Times New Roman" w:hAnsi="Times New Roman"/>
          <w:iCs/>
          <w:color w:val="FF0000"/>
          <w:sz w:val="28"/>
          <w:szCs w:val="28"/>
        </w:rPr>
        <w:sectPr w:rsidR="00276D3E" w:rsidRPr="00C512B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67664" w:rsidRPr="00C512BE" w:rsidRDefault="00C948A2" w:rsidP="00D67664">
      <w:pPr>
        <w:pStyle w:val="ConsPlusNormal"/>
        <w:widowControl/>
        <w:ind w:left="6663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>Приложение № 3</w:t>
      </w:r>
      <w:r w:rsidR="00D67664" w:rsidRPr="00C512BE">
        <w:rPr>
          <w:rFonts w:ascii="Times New Roman" w:hAnsi="Times New Roman"/>
          <w:sz w:val="28"/>
          <w:szCs w:val="28"/>
        </w:rPr>
        <w:br/>
        <w:t>к подпрограмме 2</w:t>
      </w:r>
    </w:p>
    <w:p w:rsidR="00D67664" w:rsidRPr="00C512BE" w:rsidRDefault="00D67664" w:rsidP="00D67664">
      <w:pPr>
        <w:pStyle w:val="ConsPlusNormal"/>
        <w:widowControl/>
        <w:ind w:left="6663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«Устойчивое развитие </w:t>
      </w:r>
      <w:proofErr w:type="gramStart"/>
      <w:r w:rsidRPr="00C512BE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</w:t>
      </w:r>
    </w:p>
    <w:p w:rsidR="00DD2A42" w:rsidRPr="00C512BE" w:rsidRDefault="00D67664" w:rsidP="00D67664">
      <w:pPr>
        <w:pStyle w:val="ConsPlusNormal"/>
        <w:widowControl/>
        <w:ind w:left="6663"/>
        <w:outlineLvl w:val="2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территорий»</w:t>
      </w:r>
    </w:p>
    <w:p w:rsidR="00D67664" w:rsidRPr="00C512BE" w:rsidRDefault="00D67664" w:rsidP="00D67664">
      <w:pPr>
        <w:pStyle w:val="ConsPlusNormal"/>
        <w:widowControl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67664" w:rsidRPr="00C512BE" w:rsidRDefault="00D67664" w:rsidP="00D67664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67664" w:rsidRPr="00C512BE" w:rsidRDefault="00D67664" w:rsidP="00D67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D67664" w:rsidRPr="00C512BE" w:rsidRDefault="00D67664" w:rsidP="00D67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12BE">
        <w:rPr>
          <w:rFonts w:ascii="Times New Roman" w:hAnsi="Times New Roman"/>
          <w:b/>
          <w:sz w:val="28"/>
          <w:szCs w:val="28"/>
        </w:rPr>
        <w:t>предполагаемых к выполнению в рамках</w:t>
      </w:r>
      <w:proofErr w:type="gramEnd"/>
    </w:p>
    <w:p w:rsidR="00D67664" w:rsidRPr="00C512BE" w:rsidRDefault="00D67664" w:rsidP="00D67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67664" w:rsidRPr="00C512BE" w:rsidRDefault="00D67664" w:rsidP="00D67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Капитальный ремонт автодороги по ул. Партизанская с. Унер. протяженность  2км.</w:t>
      </w: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Капитальный ремонт автодороги ул. Советская - ул. Партизанская с. Унер. Протяженность 0,3км.</w:t>
      </w: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Окончание обустройства центра (сквера) культурно - оздоровительного отдыха «Ясная поляна» </w:t>
      </w:r>
      <w:proofErr w:type="gramStart"/>
      <w:r w:rsidRPr="00C512BE">
        <w:rPr>
          <w:rFonts w:ascii="Times New Roman" w:hAnsi="Times New Roman"/>
          <w:sz w:val="28"/>
          <w:szCs w:val="28"/>
        </w:rPr>
        <w:t>в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с. Унер.</w:t>
      </w:r>
    </w:p>
    <w:p w:rsidR="00D67664" w:rsidRPr="00C512BE" w:rsidRDefault="00D67664" w:rsidP="00D67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Строительство централизованной системы питьевого водоснабжения </w:t>
      </w:r>
      <w:proofErr w:type="gramStart"/>
      <w:r w:rsidRPr="00C512BE">
        <w:rPr>
          <w:rFonts w:ascii="Times New Roman" w:hAnsi="Times New Roman"/>
          <w:sz w:val="28"/>
          <w:szCs w:val="28"/>
        </w:rPr>
        <w:t>в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с. Гладково. Протяженность 2,7км.              </w:t>
      </w: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Капитальный ремонт (реконструкция) здания бывшего детского сада под детский сад </w:t>
      </w:r>
      <w:proofErr w:type="gramStart"/>
      <w:r w:rsidRPr="00C512BE">
        <w:rPr>
          <w:rFonts w:ascii="Times New Roman" w:hAnsi="Times New Roman"/>
          <w:sz w:val="28"/>
          <w:szCs w:val="28"/>
        </w:rPr>
        <w:t>в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с. Кулижниково на 45 мест.</w:t>
      </w: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Строительство футбольного поля </w:t>
      </w:r>
      <w:proofErr w:type="gramStart"/>
      <w:r w:rsidRPr="00C512BE">
        <w:rPr>
          <w:rFonts w:ascii="Times New Roman" w:hAnsi="Times New Roman"/>
          <w:sz w:val="28"/>
          <w:szCs w:val="28"/>
        </w:rPr>
        <w:t>в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с. Межово.</w:t>
      </w: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Прокладка водопроводных сетей в с. </w:t>
      </w:r>
      <w:proofErr w:type="gramStart"/>
      <w:r w:rsidRPr="00C512BE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C512BE">
        <w:rPr>
          <w:rFonts w:ascii="Times New Roman" w:hAnsi="Times New Roman"/>
          <w:sz w:val="28"/>
          <w:szCs w:val="28"/>
        </w:rPr>
        <w:t>:</w:t>
      </w:r>
    </w:p>
    <w:p w:rsidR="00D67664" w:rsidRPr="00C512BE" w:rsidRDefault="00D67664" w:rsidP="00D6766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C512BE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протяженностью 624 м;</w:t>
      </w:r>
    </w:p>
    <w:p w:rsidR="00D67664" w:rsidRPr="00C512BE" w:rsidRDefault="00D67664" w:rsidP="00D67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ул. Веселая протяженность 120  м;</w:t>
      </w:r>
    </w:p>
    <w:p w:rsidR="00D67664" w:rsidRPr="00C512BE" w:rsidRDefault="00D67664" w:rsidP="00D67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ул. Партизанская протяженность 370 м;</w:t>
      </w:r>
    </w:p>
    <w:p w:rsidR="00D67664" w:rsidRPr="00C512BE" w:rsidRDefault="00D67664" w:rsidP="00D67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ул. Приречная протяженность 232 м;</w:t>
      </w:r>
    </w:p>
    <w:p w:rsidR="00D67664" w:rsidRPr="00C512BE" w:rsidRDefault="00D67664" w:rsidP="00D67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ул. Южная протяженность 200 м;</w:t>
      </w:r>
    </w:p>
    <w:p w:rsidR="00D67664" w:rsidRPr="00C512BE" w:rsidRDefault="00D67664" w:rsidP="00D67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ул. Пионерская протяженность  400 м.</w:t>
      </w: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Капитальный ремонт автодороги в с. </w:t>
      </w:r>
      <w:proofErr w:type="gramStart"/>
      <w:r w:rsidRPr="00C512BE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C512BE">
        <w:rPr>
          <w:rFonts w:ascii="Times New Roman" w:hAnsi="Times New Roman"/>
          <w:sz w:val="28"/>
          <w:szCs w:val="28"/>
        </w:rPr>
        <w:t>:</w:t>
      </w:r>
    </w:p>
    <w:p w:rsidR="00D67664" w:rsidRPr="00C512BE" w:rsidRDefault="00D67664" w:rsidP="00D676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Ул. Аэродромна</w:t>
      </w:r>
      <w:proofErr w:type="gramStart"/>
      <w:r w:rsidRPr="00C512BE">
        <w:rPr>
          <w:rFonts w:ascii="Times New Roman" w:hAnsi="Times New Roman"/>
          <w:sz w:val="28"/>
          <w:szCs w:val="28"/>
        </w:rPr>
        <w:t>я-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протяженность 1 км 150 м;</w:t>
      </w:r>
    </w:p>
    <w:p w:rsidR="00D67664" w:rsidRPr="00C512BE" w:rsidRDefault="00D67664" w:rsidP="00D676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Ул. Строительна</w:t>
      </w:r>
      <w:proofErr w:type="gramStart"/>
      <w:r w:rsidRPr="00C512BE">
        <w:rPr>
          <w:rFonts w:ascii="Times New Roman" w:hAnsi="Times New Roman"/>
          <w:sz w:val="28"/>
          <w:szCs w:val="28"/>
        </w:rPr>
        <w:t>я-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протяженность 1 км 170 м;</w:t>
      </w:r>
    </w:p>
    <w:p w:rsidR="00D67664" w:rsidRPr="00C512BE" w:rsidRDefault="00D67664" w:rsidP="00D676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Ул. Автотранспортна</w:t>
      </w:r>
      <w:proofErr w:type="gramStart"/>
      <w:r w:rsidRPr="00C512BE">
        <w:rPr>
          <w:rFonts w:ascii="Times New Roman" w:hAnsi="Times New Roman"/>
          <w:sz w:val="28"/>
          <w:szCs w:val="28"/>
        </w:rPr>
        <w:t>я-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протяженность 412 м;</w:t>
      </w:r>
    </w:p>
    <w:p w:rsidR="00D67664" w:rsidRPr="00C512BE" w:rsidRDefault="00D67664" w:rsidP="00D676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Ул. Красноармейска</w:t>
      </w:r>
      <w:proofErr w:type="gramStart"/>
      <w:r w:rsidRPr="00C512BE">
        <w:rPr>
          <w:rFonts w:ascii="Times New Roman" w:hAnsi="Times New Roman"/>
          <w:sz w:val="28"/>
          <w:szCs w:val="28"/>
        </w:rPr>
        <w:t>я-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протяженность 350 м;</w:t>
      </w:r>
    </w:p>
    <w:p w:rsidR="00D67664" w:rsidRPr="00C512BE" w:rsidRDefault="00D67664" w:rsidP="00D676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Ул. Советская - протяженность 450 м.</w:t>
      </w:r>
    </w:p>
    <w:p w:rsidR="00D67664" w:rsidRPr="00C512BE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Строительство сквера с. Агинское ул. </w:t>
      </w:r>
      <w:proofErr w:type="gramStart"/>
      <w:r w:rsidRPr="00C512B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512BE">
        <w:rPr>
          <w:rFonts w:ascii="Times New Roman" w:hAnsi="Times New Roman"/>
          <w:sz w:val="28"/>
          <w:szCs w:val="28"/>
        </w:rPr>
        <w:t>, 138 (на месте снесенного здания).</w:t>
      </w:r>
    </w:p>
    <w:p w:rsidR="00D67664" w:rsidRPr="00C512BE" w:rsidRDefault="00D67664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D67664" w:rsidRPr="00C512BE" w:rsidRDefault="00D67664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D67664" w:rsidRPr="00C512BE" w:rsidRDefault="00D67664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9E52C9" w:rsidRPr="00C512BE" w:rsidRDefault="009E52C9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9E52C9" w:rsidRPr="00C512BE" w:rsidRDefault="009E52C9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9E52C9" w:rsidRPr="00C512BE" w:rsidRDefault="009E52C9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</w:p>
    <w:p w:rsidR="00387AC8" w:rsidRPr="00C512BE" w:rsidRDefault="00C948A2" w:rsidP="004A6BB4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C512B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7AC8" w:rsidRPr="00C512BE">
        <w:rPr>
          <w:rFonts w:ascii="Times New Roman" w:hAnsi="Times New Roman" w:cs="Times New Roman"/>
          <w:sz w:val="28"/>
          <w:szCs w:val="28"/>
        </w:rPr>
        <w:t>риложение №</w:t>
      </w:r>
      <w:r w:rsidR="00A31BCD" w:rsidRPr="00C512BE">
        <w:rPr>
          <w:rFonts w:ascii="Times New Roman" w:hAnsi="Times New Roman" w:cs="Times New Roman"/>
          <w:sz w:val="28"/>
          <w:szCs w:val="28"/>
        </w:rPr>
        <w:t>5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 </w:t>
      </w:r>
      <w:r w:rsidR="00DD0AF5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программе </w:t>
      </w:r>
      <w:r w:rsidR="00DD0AF5" w:rsidRPr="00C512BE">
        <w:rPr>
          <w:rFonts w:ascii="Times New Roman" w:hAnsi="Times New Roman"/>
          <w:sz w:val="28"/>
          <w:szCs w:val="28"/>
        </w:rPr>
        <w:t>Саянского района</w:t>
      </w:r>
      <w:r w:rsidRPr="00C512BE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 на 201</w:t>
      </w:r>
      <w:r w:rsidR="00C761C0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>-201</w:t>
      </w:r>
      <w:r w:rsidR="00152680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>годы</w:t>
      </w:r>
    </w:p>
    <w:p w:rsidR="00387AC8" w:rsidRPr="00C512BE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Подпрограмма 3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«Обеспечение реализации </w:t>
      </w:r>
      <w:r w:rsidR="0031461E"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 </w:t>
      </w:r>
      <w:r w:rsidRPr="00C51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прочие мероприятия»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b/>
          <w:sz w:val="28"/>
          <w:szCs w:val="28"/>
          <w:lang w:eastAsia="ru-RU"/>
        </w:rPr>
        <w:t>1. Паспорт подпрограммы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387AC8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«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реализации </w:t>
            </w:r>
            <w:r w:rsidR="00824B9E" w:rsidRPr="00C512BE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и прочие мероприятия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>» (далее - подпрограмма)</w:t>
            </w:r>
          </w:p>
        </w:tc>
      </w:tr>
      <w:tr w:rsidR="00387AC8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96A0C" w:rsidRPr="00C512B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1A080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 на 201</w:t>
            </w:r>
            <w:r w:rsidR="001A0801" w:rsidRPr="00C51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52680" w:rsidRPr="00C51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87AC8" w:rsidRPr="00C512B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387AC8" w:rsidRPr="00C512BE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387AC8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387AC8" w:rsidRPr="00C512BE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виде, не менее 93% ежегодно;</w:t>
            </w:r>
          </w:p>
          <w:p w:rsidR="00387AC8" w:rsidRPr="00C512BE" w:rsidRDefault="00387AC8" w:rsidP="004A6B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укомплектованность должностей муниципальных служащих в отделе сельского хозяйства к 201</w:t>
            </w:r>
            <w:r w:rsidR="00984CF9" w:rsidRPr="00C512BE">
              <w:rPr>
                <w:rFonts w:ascii="Times New Roman" w:hAnsi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/>
                <w:sz w:val="28"/>
                <w:szCs w:val="28"/>
              </w:rPr>
              <w:t xml:space="preserve"> году -100%</w:t>
            </w:r>
          </w:p>
          <w:p w:rsidR="00387AC8" w:rsidRPr="00C512BE" w:rsidRDefault="00387AC8" w:rsidP="004A6B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387AC8" w:rsidRPr="00C512BE" w:rsidRDefault="00387AC8" w:rsidP="004A6B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AC8" w:rsidRPr="00C512B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4CF9" w:rsidRPr="00C51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52680" w:rsidRPr="00C51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87AC8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подпрограммы на период 201</w:t>
            </w:r>
            <w:r w:rsidR="001A0801" w:rsidRPr="00C512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-201</w:t>
            </w:r>
            <w:r w:rsidR="00311A1B" w:rsidRPr="00C512B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годы составит </w:t>
            </w:r>
            <w:r w:rsidR="001A0801" w:rsidRPr="00C512BE">
              <w:rPr>
                <w:rFonts w:ascii="Times New Roman" w:hAnsi="Times New Roman"/>
                <w:bCs/>
                <w:sz w:val="28"/>
                <w:szCs w:val="28"/>
              </w:rPr>
              <w:t>7449,9</w:t>
            </w:r>
            <w:r w:rsidR="00C94A1F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ыс. рублей, 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том числе: </w:t>
            </w:r>
          </w:p>
          <w:p w:rsidR="00387AC8" w:rsidRPr="00C512BE" w:rsidRDefault="00387AC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краевого бюджета – </w:t>
            </w:r>
            <w:r w:rsidR="001A0801" w:rsidRPr="00C512BE">
              <w:rPr>
                <w:rFonts w:ascii="Times New Roman" w:hAnsi="Times New Roman"/>
                <w:bCs/>
                <w:sz w:val="28"/>
                <w:szCs w:val="28"/>
              </w:rPr>
              <w:t>7449,9</w:t>
            </w:r>
            <w:r w:rsidR="0082095C" w:rsidRPr="00C512BE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="0082095C" w:rsidRPr="00C512BE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="0082095C" w:rsidRPr="00C512BE">
              <w:rPr>
                <w:rFonts w:ascii="Times New Roman" w:hAnsi="Times New Roman"/>
                <w:bCs/>
                <w:sz w:val="28"/>
                <w:szCs w:val="28"/>
              </w:rPr>
              <w:t>ублей,</w:t>
            </w:r>
            <w:r w:rsidRPr="00C512BE">
              <w:rPr>
                <w:rFonts w:ascii="Times New Roman" w:hAnsi="Times New Roman"/>
                <w:bCs/>
                <w:sz w:val="28"/>
                <w:szCs w:val="28"/>
              </w:rPr>
              <w:br/>
              <w:t>из них:</w:t>
            </w:r>
          </w:p>
          <w:p w:rsidR="00387AC8" w:rsidRPr="00C512BE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</w:t>
            </w:r>
            <w:r w:rsidR="00311A1B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24</w:t>
            </w:r>
            <w:r w:rsidR="0042639F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87AC8" w:rsidRPr="00C512BE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</w:t>
            </w:r>
            <w:r w:rsidR="00311A1B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24</w:t>
            </w:r>
            <w:r w:rsidR="0042639F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82095C" w:rsidRPr="00C512BE" w:rsidRDefault="0082095C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</w:t>
            </w:r>
            <w:r w:rsidR="00311A1B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-  24</w:t>
            </w:r>
            <w:r w:rsidR="0042639F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r w:rsidR="001A0801"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C5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87AC8" w:rsidRPr="00C512BE" w:rsidRDefault="00387AC8" w:rsidP="004A6B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AC8" w:rsidRPr="00C512B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387AC8" w:rsidP="004A6B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C512BE" w:rsidRDefault="00824B9E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  <w:p w:rsidR="00824B9E" w:rsidRPr="00C512BE" w:rsidRDefault="00824B9E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  <w:p w:rsidR="00824B9E" w:rsidRPr="00C512BE" w:rsidRDefault="00824B9E" w:rsidP="004A6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BE">
              <w:rPr>
                <w:rFonts w:ascii="Times New Roman" w:hAnsi="Times New Roman"/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387AC8" w:rsidRPr="00C512BE" w:rsidRDefault="00387AC8" w:rsidP="004A6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2. Постановка </w:t>
      </w:r>
      <w:r w:rsidR="00E96A0C" w:rsidRPr="00C512BE">
        <w:rPr>
          <w:rFonts w:ascii="Times New Roman" w:hAnsi="Times New Roman"/>
          <w:b/>
          <w:sz w:val="28"/>
          <w:szCs w:val="28"/>
        </w:rPr>
        <w:t>районной</w:t>
      </w:r>
      <w:r w:rsidRPr="00C512BE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Ее результаты обеспечили основные направления дальнейшего развития </w:t>
      </w:r>
      <w:r w:rsidR="00E96A0C" w:rsidRPr="00C512BE">
        <w:rPr>
          <w:rFonts w:ascii="Times New Roman" w:hAnsi="Times New Roman"/>
          <w:sz w:val="28"/>
          <w:szCs w:val="28"/>
        </w:rPr>
        <w:t>муниципального</w:t>
      </w:r>
      <w:r w:rsidRPr="00C512BE">
        <w:rPr>
          <w:rFonts w:ascii="Times New Roman" w:hAnsi="Times New Roman"/>
          <w:sz w:val="28"/>
          <w:szCs w:val="28"/>
        </w:rPr>
        <w:t xml:space="preserve"> управления в сфере агропромышленного комплекса </w:t>
      </w:r>
      <w:r w:rsidR="00E96A0C" w:rsidRPr="00C512BE">
        <w:rPr>
          <w:rFonts w:ascii="Times New Roman" w:hAnsi="Times New Roman"/>
          <w:sz w:val="28"/>
          <w:szCs w:val="28"/>
        </w:rPr>
        <w:t>района</w:t>
      </w:r>
      <w:r w:rsidRPr="00C512BE">
        <w:rPr>
          <w:rFonts w:ascii="Times New Roman" w:hAnsi="Times New Roman"/>
          <w:sz w:val="28"/>
          <w:szCs w:val="28"/>
        </w:rPr>
        <w:t xml:space="preserve"> с учетом современных требований.</w:t>
      </w:r>
    </w:p>
    <w:p w:rsidR="00387AC8" w:rsidRPr="00C512BE" w:rsidRDefault="00387AC8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BE">
        <w:rPr>
          <w:rFonts w:ascii="Times New Roman" w:hAnsi="Times New Roman"/>
          <w:sz w:val="28"/>
          <w:szCs w:val="28"/>
        </w:rPr>
        <w:t xml:space="preserve">Сохраняется проблема текучести кадров в органах исполнительной власти. </w:t>
      </w:r>
      <w:r w:rsidRPr="00C51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387AC8" w:rsidRPr="00C512BE" w:rsidRDefault="00387AC8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2BE">
        <w:rPr>
          <w:rFonts w:ascii="Times New Roman" w:hAnsi="Times New Roman"/>
          <w:sz w:val="28"/>
          <w:szCs w:val="28"/>
        </w:rPr>
        <w:t xml:space="preserve">Это требует дальнейшего совершенствования организации и управления реализацией </w:t>
      </w:r>
      <w:r w:rsidR="00E96A0C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 на всех уровнях ее исполнения, создания условий для более эффективного использования </w:t>
      </w:r>
      <w:r w:rsidRPr="00C512BE">
        <w:rPr>
          <w:rFonts w:ascii="Times New Roman" w:hAnsi="Times New Roman"/>
          <w:sz w:val="28"/>
          <w:szCs w:val="28"/>
        </w:rPr>
        <w:lastRenderedPageBreak/>
        <w:t xml:space="preserve">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</w:t>
      </w:r>
      <w:r w:rsidR="00E96A0C" w:rsidRPr="00C512BE">
        <w:rPr>
          <w:rFonts w:ascii="Times New Roman" w:hAnsi="Times New Roman"/>
          <w:sz w:val="28"/>
          <w:szCs w:val="28"/>
        </w:rPr>
        <w:t>района</w:t>
      </w:r>
      <w:r w:rsidRPr="00C512BE">
        <w:rPr>
          <w:rFonts w:ascii="Times New Roman" w:hAnsi="Times New Roman"/>
          <w:sz w:val="28"/>
          <w:szCs w:val="28"/>
        </w:rPr>
        <w:t xml:space="preserve">, внедрения и использования автоматизированной системы управления агропромышленным комплексом на территории </w:t>
      </w:r>
      <w:r w:rsidR="00E96A0C" w:rsidRPr="00C512BE">
        <w:rPr>
          <w:rFonts w:ascii="Times New Roman" w:hAnsi="Times New Roman"/>
          <w:sz w:val="28"/>
          <w:szCs w:val="28"/>
        </w:rPr>
        <w:t>района</w:t>
      </w:r>
      <w:r w:rsidRPr="00C512BE">
        <w:rPr>
          <w:rFonts w:ascii="Times New Roman" w:hAnsi="Times New Roman"/>
          <w:sz w:val="28"/>
          <w:szCs w:val="28"/>
        </w:rPr>
        <w:t>.</w:t>
      </w:r>
      <w:proofErr w:type="gramEnd"/>
    </w:p>
    <w:p w:rsidR="00387AC8" w:rsidRPr="00C512BE" w:rsidRDefault="00387AC8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 w:rsidR="00E96A0C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программы. 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</w:t>
      </w:r>
      <w:r w:rsidR="00E96A0C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E96A0C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C512BE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 w:rsidR="00824B9E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 необходимо выполнение функций органов исполнительной власти </w:t>
      </w:r>
      <w:r w:rsidR="00824B9E" w:rsidRPr="00C512BE">
        <w:rPr>
          <w:rFonts w:ascii="Times New Roman" w:hAnsi="Times New Roman"/>
          <w:sz w:val="28"/>
          <w:szCs w:val="28"/>
        </w:rPr>
        <w:t>района</w:t>
      </w:r>
      <w:r w:rsidRPr="00C512BE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оказания государственных услуг, </w:t>
      </w:r>
      <w:proofErr w:type="gramStart"/>
      <w:r w:rsidRPr="00C512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техническим состоянием тракторов и самоходных машин, а также других функций.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Для достижения этой цели предстоит решение следующих задач: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- обеспечение реализации государственной аграрной политики </w:t>
      </w:r>
      <w:r w:rsidRPr="00C512BE">
        <w:rPr>
          <w:rFonts w:ascii="Times New Roman" w:hAnsi="Times New Roman"/>
          <w:sz w:val="28"/>
          <w:szCs w:val="28"/>
        </w:rPr>
        <w:br/>
        <w:t>на территории Саянского района;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повышение качества оказания органами местного самоуправления Саянского района государственных услуг, выполнения работ в сфере развития агропромышленного комплекса;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использование информационных ресурсов в сфере управления агропромышленным комплексом;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- обеспечение взаимодействия министерства сельского хозяйства </w:t>
      </w:r>
      <w:r w:rsidRPr="00C512BE">
        <w:rPr>
          <w:rFonts w:ascii="Times New Roman" w:hAnsi="Times New Roman"/>
          <w:sz w:val="28"/>
          <w:szCs w:val="28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 xml:space="preserve">Достижением поставленных целей и задач по обеспечению реализации </w:t>
      </w:r>
      <w:r w:rsidR="00E96A0C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 и прочих мероприятий обоснован выбор подпрограммных мероприятий.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виде;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укомплектованность должностей муниципальных служащих в отделе сельского хозяйства;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-  доля муниципальных служащих органов отдела сельского хозяйства, прошедших повышение квалификации в течени</w:t>
      </w:r>
      <w:proofErr w:type="gramStart"/>
      <w:r w:rsidRPr="00C512BE">
        <w:rPr>
          <w:rFonts w:ascii="Times New Roman" w:hAnsi="Times New Roman"/>
          <w:sz w:val="28"/>
          <w:szCs w:val="28"/>
        </w:rPr>
        <w:t>и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последних 3 лет, в общей их численности;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1C19C2" w:rsidRPr="00C512BE">
        <w:rPr>
          <w:rFonts w:ascii="Times New Roman" w:hAnsi="Times New Roman"/>
          <w:sz w:val="28"/>
          <w:szCs w:val="28"/>
        </w:rPr>
        <w:t xml:space="preserve">муниципальной </w:t>
      </w:r>
      <w:r w:rsidRPr="00C512BE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r:id="rId35" w:anchor="Par3705#Par3705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C512BE">
        <w:rPr>
          <w:rFonts w:ascii="Times New Roman" w:hAnsi="Times New Roman"/>
          <w:sz w:val="28"/>
          <w:szCs w:val="28"/>
        </w:rPr>
        <w:t xml:space="preserve"> </w:t>
      </w:r>
      <w:r w:rsidRPr="00C512BE">
        <w:rPr>
          <w:rFonts w:ascii="Times New Roman" w:hAnsi="Times New Roman"/>
          <w:sz w:val="28"/>
          <w:szCs w:val="28"/>
        </w:rPr>
        <w:br/>
        <w:t>к настоящей подпрограмме.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Подпрограмма реализуется в 201</w:t>
      </w:r>
      <w:r w:rsidR="003679C2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 xml:space="preserve"> – 201</w:t>
      </w:r>
      <w:r w:rsidR="00311A1B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годах.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4. Механизм реализации подпрограммы</w:t>
      </w:r>
    </w:p>
    <w:p w:rsidR="00387AC8" w:rsidRPr="00C512BE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2BE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880C79" w:rsidRPr="00C512BE" w:rsidRDefault="00880C79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- субвенции бюджету  Саянского района.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Взаимодействие с муниципальными образованиями 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Красноярского края по реализации мероприятий </w:t>
      </w:r>
      <w:r w:rsidR="00035838" w:rsidRPr="00C512BE">
        <w:rPr>
          <w:rFonts w:ascii="Times New Roman" w:hAnsi="Times New Roman"/>
          <w:b/>
          <w:sz w:val="28"/>
          <w:szCs w:val="28"/>
        </w:rPr>
        <w:t>муниципальной</w:t>
      </w:r>
      <w:r w:rsidRPr="00C512BE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A33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4.1. </w:t>
      </w:r>
      <w:r w:rsidR="00872A33" w:rsidRPr="00C512BE">
        <w:rPr>
          <w:rFonts w:ascii="Times New Roman" w:hAnsi="Times New Roman"/>
          <w:sz w:val="28"/>
          <w:szCs w:val="28"/>
        </w:rPr>
        <w:t xml:space="preserve">Субвенция администрации Саянского района на выполнение отдельных государственных полномочий.                           </w:t>
      </w:r>
    </w:p>
    <w:p w:rsidR="00872A33" w:rsidRPr="00C512BE" w:rsidRDefault="00872A33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872A33" w:rsidRPr="00C512BE" w:rsidRDefault="00872A33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872A33" w:rsidRPr="00C512BE" w:rsidRDefault="00872A33" w:rsidP="004A6B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</w:t>
      </w:r>
      <w:r w:rsidRPr="00C512BE">
        <w:rPr>
          <w:rFonts w:ascii="Times New Roman" w:hAnsi="Times New Roman"/>
          <w:sz w:val="28"/>
          <w:szCs w:val="28"/>
        </w:rPr>
        <w:lastRenderedPageBreak/>
        <w:t xml:space="preserve">ежемесячно в пределах объема бюджетных средств, предусмотренного законом Красноярского края  о  краевом бюджете  на очередной  финансовый год и плановый период.            </w:t>
      </w:r>
    </w:p>
    <w:p w:rsidR="00872A33" w:rsidRPr="00C512BE" w:rsidRDefault="00872A33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872A33" w:rsidRPr="00C512BE" w:rsidRDefault="00872A33" w:rsidP="004A6B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 Средства </w:t>
      </w:r>
      <w:proofErr w:type="gramStart"/>
      <w:r w:rsidRPr="00C512BE">
        <w:rPr>
          <w:rFonts w:ascii="Times New Roman" w:hAnsi="Times New Roman"/>
          <w:sz w:val="28"/>
          <w:szCs w:val="28"/>
        </w:rPr>
        <w:t>согласно сметы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872A33" w:rsidRPr="00C512BE" w:rsidRDefault="00872A33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5. Управление подпрограммой и </w:t>
      </w:r>
      <w:proofErr w:type="gramStart"/>
      <w:r w:rsidRPr="00C512B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512BE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Организацию управления подпрограммой осуществляет </w:t>
      </w:r>
      <w:r w:rsidR="00035838" w:rsidRPr="00C512BE">
        <w:rPr>
          <w:rFonts w:ascii="Times New Roman" w:eastAsia="Times New Roman" w:hAnsi="Times New Roman"/>
          <w:sz w:val="28"/>
          <w:szCs w:val="28"/>
        </w:rPr>
        <w:t>администрация Саянского района.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C512B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512BE">
        <w:rPr>
          <w:rFonts w:ascii="Times New Roman" w:eastAsia="Times New Roman" w:hAnsi="Times New Roman"/>
          <w:sz w:val="28"/>
          <w:szCs w:val="28"/>
        </w:rPr>
        <w:t xml:space="preserve"> ходом реализации подпрограммы осуществля</w:t>
      </w:r>
      <w:r w:rsidR="00035838" w:rsidRPr="00C512BE">
        <w:rPr>
          <w:rFonts w:ascii="Times New Roman" w:eastAsia="Times New Roman" w:hAnsi="Times New Roman"/>
          <w:sz w:val="28"/>
          <w:szCs w:val="28"/>
        </w:rPr>
        <w:t>е</w:t>
      </w:r>
      <w:r w:rsidRPr="00C512BE">
        <w:rPr>
          <w:rFonts w:ascii="Times New Roman" w:eastAsia="Times New Roman" w:hAnsi="Times New Roman"/>
          <w:sz w:val="28"/>
          <w:szCs w:val="28"/>
        </w:rPr>
        <w:t xml:space="preserve">т </w:t>
      </w:r>
      <w:r w:rsidR="00035838" w:rsidRPr="00C512BE">
        <w:rPr>
          <w:rFonts w:ascii="Times New Roman" w:eastAsia="Times New Roman" w:hAnsi="Times New Roman"/>
          <w:sz w:val="28"/>
          <w:szCs w:val="28"/>
        </w:rPr>
        <w:t>администрация Саянского района</w:t>
      </w:r>
      <w:r w:rsidRPr="00C512BE">
        <w:rPr>
          <w:rFonts w:ascii="Times New Roman" w:eastAsia="Times New Roman" w:hAnsi="Times New Roman"/>
          <w:sz w:val="28"/>
          <w:szCs w:val="28"/>
        </w:rPr>
        <w:t xml:space="preserve"> в целом </w:t>
      </w:r>
    </w:p>
    <w:p w:rsidR="00387AC8" w:rsidRPr="00C512BE" w:rsidRDefault="00387AC8" w:rsidP="004A6BB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12BE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контроль за целевым и эффективным расходованием средств </w:t>
      </w:r>
      <w:r w:rsidR="00035838" w:rsidRPr="00C512BE">
        <w:rPr>
          <w:rFonts w:ascii="Times New Roman" w:hAnsi="Times New Roman" w:cs="Times New Roman"/>
          <w:sz w:val="28"/>
          <w:szCs w:val="28"/>
          <w:lang w:eastAsia="en-US"/>
        </w:rPr>
        <w:t>местного</w:t>
      </w:r>
      <w:r w:rsidRPr="00C512BE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осуществляет </w:t>
      </w:r>
      <w:r w:rsidR="00035838" w:rsidRPr="00C512BE">
        <w:rPr>
          <w:rFonts w:ascii="Times New Roman" w:hAnsi="Times New Roman" w:cs="Times New Roman"/>
          <w:sz w:val="28"/>
          <w:szCs w:val="28"/>
          <w:lang w:eastAsia="en-US"/>
        </w:rPr>
        <w:t>МКУ «Финансово-экономическое управление администрации Саянского района»</w:t>
      </w:r>
      <w:r w:rsidRPr="00C512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</w:t>
      </w:r>
      <w:r w:rsidR="00035838" w:rsidRPr="00C512BE">
        <w:rPr>
          <w:rFonts w:ascii="Times New Roman" w:eastAsia="Times New Roman" w:hAnsi="Times New Roman"/>
          <w:sz w:val="28"/>
          <w:szCs w:val="28"/>
        </w:rPr>
        <w:t xml:space="preserve">местного </w:t>
      </w:r>
      <w:r w:rsidRPr="00C512BE">
        <w:rPr>
          <w:rFonts w:ascii="Times New Roman" w:eastAsia="Times New Roman" w:hAnsi="Times New Roman"/>
          <w:sz w:val="28"/>
          <w:szCs w:val="28"/>
        </w:rPr>
        <w:t xml:space="preserve"> бюджета осуществляет </w:t>
      </w:r>
      <w:r w:rsidR="001C19C2" w:rsidRPr="00C512BE">
        <w:rPr>
          <w:rFonts w:ascii="Times New Roman" w:eastAsia="Times New Roman" w:hAnsi="Times New Roman"/>
          <w:sz w:val="28"/>
          <w:szCs w:val="28"/>
        </w:rPr>
        <w:t>к</w:t>
      </w:r>
      <w:r w:rsidR="00035838" w:rsidRPr="00C512BE">
        <w:rPr>
          <w:rFonts w:ascii="Times New Roman" w:eastAsia="Times New Roman" w:hAnsi="Times New Roman"/>
          <w:sz w:val="28"/>
          <w:szCs w:val="28"/>
        </w:rPr>
        <w:t xml:space="preserve">онтрольно </w:t>
      </w:r>
      <w:proofErr w:type="gramStart"/>
      <w:r w:rsidR="00035838" w:rsidRPr="00C512BE">
        <w:rPr>
          <w:rFonts w:ascii="Times New Roman" w:eastAsia="Times New Roman" w:hAnsi="Times New Roman"/>
          <w:sz w:val="28"/>
          <w:szCs w:val="28"/>
        </w:rPr>
        <w:t>–с</w:t>
      </w:r>
      <w:proofErr w:type="gramEnd"/>
      <w:r w:rsidR="00035838" w:rsidRPr="00C512BE">
        <w:rPr>
          <w:rFonts w:ascii="Times New Roman" w:eastAsia="Times New Roman" w:hAnsi="Times New Roman"/>
          <w:sz w:val="28"/>
          <w:szCs w:val="28"/>
        </w:rPr>
        <w:t xml:space="preserve">четный орган </w:t>
      </w:r>
      <w:r w:rsidRPr="00C512BE">
        <w:rPr>
          <w:rFonts w:ascii="Times New Roman" w:eastAsia="Times New Roman" w:hAnsi="Times New Roman"/>
          <w:sz w:val="28"/>
          <w:szCs w:val="28"/>
        </w:rPr>
        <w:t>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AC8" w:rsidRPr="00C512BE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6. Оценка социально экономической эффективности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AC8" w:rsidRPr="00C512BE" w:rsidRDefault="00387AC8" w:rsidP="004A6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>Социально-экономическая эффективность от реализации подпрограммных мероприятий выражается в</w:t>
      </w:r>
      <w:r w:rsidRPr="00C512BE">
        <w:rPr>
          <w:rFonts w:ascii="Times New Roman" w:hAnsi="Times New Roman"/>
          <w:sz w:val="28"/>
          <w:szCs w:val="28"/>
        </w:rPr>
        <w:t xml:space="preserve"> создании условий для реализации </w:t>
      </w:r>
      <w:r w:rsidR="00035838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 и прочих мероприятий.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035838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 в полном объеме;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12BE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2016 году, указанных в </w:t>
      </w:r>
      <w:hyperlink r:id="rId36" w:history="1">
        <w:r w:rsidRPr="00C512BE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C512BE">
        <w:rPr>
          <w:rFonts w:ascii="Times New Roman" w:eastAsia="Times New Roman" w:hAnsi="Times New Roman"/>
          <w:sz w:val="28"/>
          <w:szCs w:val="28"/>
        </w:rPr>
        <w:t xml:space="preserve"> к подпрограмме: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доля исполненных бюджетных ассигнований, предусмотренных в программном виде не менее 93%;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укомплектованность должностей муниципальных служащих в отделе сельского хозяйства к 2016 г-100%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доля муниципальных служащих органов отдела сельского хозяйства, прошедших повышение квалификации в течение последних 3лет</w:t>
      </w:r>
      <w:proofErr w:type="gramStart"/>
      <w:r w:rsidRPr="00C512BE">
        <w:rPr>
          <w:rFonts w:ascii="Times New Roman" w:hAnsi="Times New Roman"/>
          <w:sz w:val="28"/>
          <w:szCs w:val="28"/>
        </w:rPr>
        <w:t>,в</w:t>
      </w:r>
      <w:proofErr w:type="gramEnd"/>
      <w:r w:rsidRPr="00C512BE">
        <w:rPr>
          <w:rFonts w:ascii="Times New Roman" w:hAnsi="Times New Roman"/>
          <w:sz w:val="28"/>
          <w:szCs w:val="28"/>
        </w:rPr>
        <w:t xml:space="preserve"> общей их численности не менее 20% в ежегодно;</w:t>
      </w:r>
    </w:p>
    <w:p w:rsidR="00035838" w:rsidRPr="00C512BE" w:rsidRDefault="00035838" w:rsidP="004A6B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7.Мероприятия подпрограммы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взаимодействие  Министерства сельского хозяйства с органами </w:t>
      </w:r>
      <w:r w:rsidRPr="00C512BE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Саянского района в рамках мероприятий муниципальной программы. </w:t>
      </w:r>
    </w:p>
    <w:p w:rsidR="00387AC8" w:rsidRPr="00C512BE" w:rsidRDefault="00387AC8" w:rsidP="004A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Перечень подпрограммных мероприятий представлен в приложении </w:t>
      </w:r>
      <w:r w:rsidRPr="00C512BE">
        <w:rPr>
          <w:rFonts w:ascii="Times New Roman" w:hAnsi="Times New Roman"/>
          <w:sz w:val="28"/>
          <w:szCs w:val="28"/>
        </w:rPr>
        <w:br/>
        <w:t>№ 2 к настоящей подпрограмме.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8.Ресурсное обеспечение подпрограммы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Объем ресурсного обеспечения реализации подпрограммы за счет сре</w:t>
      </w:r>
      <w:proofErr w:type="gramStart"/>
      <w:r w:rsidRPr="00C512BE">
        <w:rPr>
          <w:rFonts w:ascii="Times New Roman" w:hAnsi="Times New Roman"/>
          <w:sz w:val="28"/>
          <w:szCs w:val="28"/>
        </w:rPr>
        <w:t>дств кр</w:t>
      </w:r>
      <w:proofErr w:type="gramEnd"/>
      <w:r w:rsidRPr="00C512BE">
        <w:rPr>
          <w:rFonts w:ascii="Times New Roman" w:hAnsi="Times New Roman"/>
          <w:sz w:val="28"/>
          <w:szCs w:val="28"/>
        </w:rPr>
        <w:t>аевого бюджета на 201</w:t>
      </w:r>
      <w:r w:rsidR="001D6E4D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 xml:space="preserve"> </w:t>
      </w:r>
      <w:r w:rsidR="00311A1B" w:rsidRPr="00C512BE">
        <w:rPr>
          <w:rFonts w:ascii="Times New Roman" w:hAnsi="Times New Roman"/>
          <w:sz w:val="28"/>
          <w:szCs w:val="28"/>
        </w:rPr>
        <w:t>–</w:t>
      </w:r>
      <w:r w:rsidRPr="00C512BE">
        <w:rPr>
          <w:rFonts w:ascii="Times New Roman" w:hAnsi="Times New Roman"/>
          <w:sz w:val="28"/>
          <w:szCs w:val="28"/>
        </w:rPr>
        <w:t xml:space="preserve"> 201</w:t>
      </w:r>
      <w:r w:rsidR="00311A1B" w:rsidRPr="00C512BE">
        <w:rPr>
          <w:rFonts w:ascii="Times New Roman" w:hAnsi="Times New Roman"/>
          <w:sz w:val="28"/>
          <w:szCs w:val="28"/>
        </w:rPr>
        <w:t>8г</w:t>
      </w:r>
      <w:r w:rsidRPr="00C512BE">
        <w:rPr>
          <w:rFonts w:ascii="Times New Roman" w:hAnsi="Times New Roman"/>
          <w:sz w:val="28"/>
          <w:szCs w:val="28"/>
        </w:rPr>
        <w:t xml:space="preserve">оды составит </w:t>
      </w:r>
      <w:r w:rsidR="001D6E4D" w:rsidRPr="00C512BE">
        <w:rPr>
          <w:rFonts w:ascii="Times New Roman" w:hAnsi="Times New Roman"/>
          <w:sz w:val="28"/>
          <w:szCs w:val="28"/>
        </w:rPr>
        <w:t>7449,9</w:t>
      </w:r>
      <w:r w:rsidRPr="00C512BE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 подпрограммы: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11A1B" w:rsidRPr="00C512BE">
        <w:rPr>
          <w:rFonts w:ascii="Times New Roman" w:hAnsi="Times New Roman"/>
          <w:sz w:val="28"/>
          <w:szCs w:val="28"/>
        </w:rPr>
        <w:t>6</w:t>
      </w:r>
      <w:r w:rsidRPr="00C512BE">
        <w:rPr>
          <w:rFonts w:ascii="Times New Roman" w:hAnsi="Times New Roman"/>
          <w:sz w:val="28"/>
          <w:szCs w:val="28"/>
        </w:rPr>
        <w:t xml:space="preserve"> год – 24</w:t>
      </w:r>
      <w:r w:rsidR="0042639F" w:rsidRPr="00C512BE">
        <w:rPr>
          <w:rFonts w:ascii="Times New Roman" w:hAnsi="Times New Roman"/>
          <w:sz w:val="28"/>
          <w:szCs w:val="28"/>
        </w:rPr>
        <w:t>83,3</w:t>
      </w:r>
      <w:r w:rsidRPr="00C512BE">
        <w:rPr>
          <w:rFonts w:ascii="Times New Roman" w:hAnsi="Times New Roman"/>
          <w:sz w:val="28"/>
          <w:szCs w:val="28"/>
        </w:rPr>
        <w:t xml:space="preserve"> тыс. рублей;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11A1B" w:rsidRPr="00C512BE">
        <w:rPr>
          <w:rFonts w:ascii="Times New Roman" w:hAnsi="Times New Roman"/>
          <w:sz w:val="28"/>
          <w:szCs w:val="28"/>
        </w:rPr>
        <w:t>7</w:t>
      </w:r>
      <w:r w:rsidRPr="00C512BE">
        <w:rPr>
          <w:rFonts w:ascii="Times New Roman" w:hAnsi="Times New Roman"/>
          <w:sz w:val="28"/>
          <w:szCs w:val="28"/>
        </w:rPr>
        <w:t xml:space="preserve"> год – 24</w:t>
      </w:r>
      <w:r w:rsidR="0042639F" w:rsidRPr="00C512BE">
        <w:rPr>
          <w:rFonts w:ascii="Times New Roman" w:hAnsi="Times New Roman"/>
          <w:sz w:val="28"/>
          <w:szCs w:val="28"/>
        </w:rPr>
        <w:t>83,3</w:t>
      </w:r>
      <w:r w:rsidRPr="00C512BE">
        <w:rPr>
          <w:rFonts w:ascii="Times New Roman" w:hAnsi="Times New Roman"/>
          <w:sz w:val="28"/>
          <w:szCs w:val="28"/>
        </w:rPr>
        <w:t xml:space="preserve"> тыс. рублей</w:t>
      </w:r>
      <w:r w:rsidR="00D26162" w:rsidRPr="00C512BE">
        <w:rPr>
          <w:rFonts w:ascii="Times New Roman" w:hAnsi="Times New Roman"/>
          <w:sz w:val="28"/>
          <w:szCs w:val="28"/>
        </w:rPr>
        <w:t>;</w:t>
      </w:r>
    </w:p>
    <w:p w:rsidR="00D26162" w:rsidRPr="00C512BE" w:rsidRDefault="00D26162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>201</w:t>
      </w:r>
      <w:r w:rsidR="00311A1B" w:rsidRPr="00C512BE">
        <w:rPr>
          <w:rFonts w:ascii="Times New Roman" w:hAnsi="Times New Roman"/>
          <w:sz w:val="28"/>
          <w:szCs w:val="28"/>
        </w:rPr>
        <w:t>8</w:t>
      </w:r>
      <w:r w:rsidRPr="00C512BE">
        <w:rPr>
          <w:rFonts w:ascii="Times New Roman" w:hAnsi="Times New Roman"/>
          <w:sz w:val="28"/>
          <w:szCs w:val="28"/>
        </w:rPr>
        <w:t xml:space="preserve"> год – 24</w:t>
      </w:r>
      <w:r w:rsidR="0042639F" w:rsidRPr="00C512BE">
        <w:rPr>
          <w:rFonts w:ascii="Times New Roman" w:hAnsi="Times New Roman"/>
          <w:sz w:val="28"/>
          <w:szCs w:val="28"/>
        </w:rPr>
        <w:t>83,3</w:t>
      </w:r>
      <w:r w:rsidRPr="00C512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512BE">
        <w:rPr>
          <w:rFonts w:ascii="Times New Roman" w:hAnsi="Times New Roman"/>
          <w:sz w:val="28"/>
          <w:szCs w:val="28"/>
        </w:rPr>
        <w:t>.р</w:t>
      </w:r>
      <w:proofErr w:type="gramEnd"/>
      <w:r w:rsidRPr="00C512BE">
        <w:rPr>
          <w:rFonts w:ascii="Times New Roman" w:hAnsi="Times New Roman"/>
          <w:sz w:val="28"/>
          <w:szCs w:val="28"/>
        </w:rPr>
        <w:t>уб</w:t>
      </w:r>
      <w:r w:rsidR="0042639F" w:rsidRPr="00C512BE">
        <w:rPr>
          <w:rFonts w:ascii="Times New Roman" w:hAnsi="Times New Roman"/>
          <w:sz w:val="28"/>
          <w:szCs w:val="28"/>
        </w:rPr>
        <w:t>лей</w:t>
      </w:r>
      <w:r w:rsidRPr="00C512BE">
        <w:rPr>
          <w:rFonts w:ascii="Times New Roman" w:hAnsi="Times New Roman"/>
          <w:sz w:val="28"/>
          <w:szCs w:val="28"/>
        </w:rPr>
        <w:t>.</w:t>
      </w:r>
    </w:p>
    <w:p w:rsidR="00387AC8" w:rsidRPr="00C512BE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Ресурсное </w:t>
      </w:r>
      <w:hyperlink r:id="rId37" w:anchor="Par6513#Par6513" w:history="1">
        <w:r w:rsidRPr="00C512B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C512BE">
        <w:rPr>
          <w:rFonts w:ascii="Times New Roman" w:hAnsi="Times New Roman"/>
          <w:sz w:val="28"/>
          <w:szCs w:val="28"/>
        </w:rPr>
        <w:t xml:space="preserve"> реализации подпрограммы за счет сре</w:t>
      </w:r>
      <w:proofErr w:type="gramStart"/>
      <w:r w:rsidRPr="00C512BE">
        <w:rPr>
          <w:rFonts w:ascii="Times New Roman" w:hAnsi="Times New Roman"/>
          <w:sz w:val="28"/>
          <w:szCs w:val="28"/>
        </w:rPr>
        <w:t>дств кр</w:t>
      </w:r>
      <w:proofErr w:type="gramEnd"/>
      <w:r w:rsidRPr="00C512BE">
        <w:rPr>
          <w:rFonts w:ascii="Times New Roman" w:hAnsi="Times New Roman"/>
          <w:sz w:val="28"/>
          <w:szCs w:val="28"/>
        </w:rPr>
        <w:t>аевого бюджета представлено в приложении № 2 к настоящей подпрограмме.</w:t>
      </w:r>
    </w:p>
    <w:p w:rsidR="00387AC8" w:rsidRPr="00C512BE" w:rsidRDefault="00387AC8" w:rsidP="004A6BB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387AC8" w:rsidRPr="00C512BE" w:rsidSect="005144C8">
          <w:pgSz w:w="11906" w:h="16838"/>
          <w:pgMar w:top="1134" w:right="851" w:bottom="1134" w:left="1701" w:header="709" w:footer="709" w:gutter="0"/>
          <w:cols w:space="720"/>
        </w:sect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 подпрограмме 3 «Обеспечение реализации </w:t>
      </w:r>
      <w:r w:rsidR="00DD0AF5" w:rsidRPr="00C512BE">
        <w:rPr>
          <w:rFonts w:ascii="Times New Roman" w:hAnsi="Times New Roman"/>
          <w:sz w:val="28"/>
          <w:szCs w:val="28"/>
        </w:rPr>
        <w:t>муниципальной</w:t>
      </w:r>
      <w:r w:rsidRPr="00C512BE">
        <w:rPr>
          <w:rFonts w:ascii="Times New Roman" w:hAnsi="Times New Roman"/>
          <w:sz w:val="28"/>
          <w:szCs w:val="28"/>
        </w:rPr>
        <w:t xml:space="preserve"> программы и прочие мероприятия»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>Перечень целевых индикаторов подпрограммы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134"/>
        <w:gridCol w:w="1560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387AC8" w:rsidRPr="00C512BE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 xml:space="preserve">№  </w:t>
            </w:r>
            <w:r w:rsidRPr="00C512B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 xml:space="preserve">Цель,    </w:t>
            </w:r>
            <w:r w:rsidRPr="00C512BE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C512B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Единица</w:t>
            </w:r>
            <w:r w:rsidRPr="00C512B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 xml:space="preserve">Источник </w:t>
            </w:r>
            <w:r w:rsidRPr="00C512BE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311A1B" w:rsidRPr="00C512BE">
              <w:rPr>
                <w:rFonts w:ascii="Times New Roman" w:hAnsi="Times New Roman" w:cs="Times New Roman"/>
              </w:rPr>
              <w:t>5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311A1B" w:rsidRPr="00C512BE">
              <w:rPr>
                <w:rFonts w:ascii="Times New Roman" w:hAnsi="Times New Roman" w:cs="Times New Roman"/>
              </w:rPr>
              <w:t>6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311A1B" w:rsidRPr="00C512BE">
              <w:rPr>
                <w:rFonts w:ascii="Times New Roman" w:hAnsi="Times New Roman" w:cs="Times New Roman"/>
              </w:rPr>
              <w:t>7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311A1B" w:rsidRPr="00C512BE">
              <w:rPr>
                <w:rFonts w:ascii="Times New Roman" w:hAnsi="Times New Roman" w:cs="Times New Roman"/>
              </w:rPr>
              <w:t>8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201</w:t>
            </w:r>
            <w:r w:rsidR="00311A1B" w:rsidRPr="00C512BE">
              <w:rPr>
                <w:rFonts w:ascii="Times New Roman" w:hAnsi="Times New Roman" w:cs="Times New Roman"/>
              </w:rPr>
              <w:t>9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</w:t>
            </w:r>
            <w:r w:rsidR="00311A1B" w:rsidRPr="00C512BE">
              <w:rPr>
                <w:rFonts w:ascii="Times New Roman" w:hAnsi="Times New Roman" w:cs="Times New Roman"/>
              </w:rPr>
              <w:t>20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</w:t>
            </w:r>
            <w:r w:rsidR="00311A1B" w:rsidRPr="00C512BE">
              <w:rPr>
                <w:rFonts w:ascii="Times New Roman" w:hAnsi="Times New Roman" w:cs="Times New Roman"/>
              </w:rPr>
              <w:t>21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</w:t>
            </w:r>
            <w:r w:rsidR="00311A1B" w:rsidRPr="00C512BE">
              <w:rPr>
                <w:rFonts w:ascii="Times New Roman" w:hAnsi="Times New Roman" w:cs="Times New Roman"/>
              </w:rPr>
              <w:t>22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202</w:t>
            </w:r>
            <w:r w:rsidR="00373A77" w:rsidRPr="00C512BE">
              <w:rPr>
                <w:rFonts w:ascii="Times New Roman" w:hAnsi="Times New Roman" w:cs="Times New Roman"/>
              </w:rPr>
              <w:t>3</w:t>
            </w:r>
            <w:r w:rsidRPr="00C512B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87AC8" w:rsidRPr="00C512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387AC8" w:rsidRPr="00C512BE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387AC8" w:rsidRPr="00C512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не менее 93</w:t>
            </w:r>
          </w:p>
        </w:tc>
      </w:tr>
      <w:tr w:rsidR="00387AC8" w:rsidRPr="00C512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73A77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7AC8" w:rsidRPr="00C512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C8" w:rsidRPr="00C512BE" w:rsidRDefault="00387AC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2BE">
              <w:rPr>
                <w:rFonts w:ascii="Times New Roman" w:hAnsi="Times New Roman"/>
                <w:sz w:val="20"/>
                <w:szCs w:val="20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73A77" w:rsidP="004A6B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AC8" w:rsidRPr="00C51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</w:pPr>
            <w:r w:rsidRPr="00C512B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</w:pPr>
            <w:r w:rsidRPr="00C512BE">
              <w:t>-</w:t>
            </w:r>
          </w:p>
        </w:tc>
      </w:tr>
    </w:tbl>
    <w:p w:rsidR="00387AC8" w:rsidRPr="00C512BE" w:rsidRDefault="00387AC8" w:rsidP="004A6B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B9057E" w:rsidRPr="00C512BE" w:rsidRDefault="00B9057E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  <w:r w:rsidRPr="00C512BE">
        <w:rPr>
          <w:rFonts w:ascii="Times New Roman" w:hAnsi="Times New Roman"/>
          <w:sz w:val="28"/>
          <w:szCs w:val="28"/>
        </w:rPr>
        <w:t xml:space="preserve">к подпрограмме </w:t>
      </w:r>
      <w:r w:rsidR="00DD2A42" w:rsidRPr="00C512BE">
        <w:rPr>
          <w:rFonts w:ascii="Times New Roman" w:hAnsi="Times New Roman"/>
          <w:sz w:val="28"/>
          <w:szCs w:val="28"/>
        </w:rPr>
        <w:t>3</w:t>
      </w:r>
      <w:r w:rsidRPr="00C512BE">
        <w:rPr>
          <w:rFonts w:ascii="Times New Roman" w:hAnsi="Times New Roman"/>
          <w:sz w:val="28"/>
          <w:szCs w:val="28"/>
        </w:rPr>
        <w:t xml:space="preserve"> «Обеспечение реализации </w:t>
      </w:r>
      <w:r w:rsidR="00DD0AF5" w:rsidRPr="00C512BE">
        <w:rPr>
          <w:rFonts w:ascii="Times New Roman" w:hAnsi="Times New Roman"/>
          <w:sz w:val="28"/>
          <w:szCs w:val="28"/>
        </w:rPr>
        <w:t xml:space="preserve">муниципальной </w:t>
      </w:r>
      <w:r w:rsidRPr="00C512BE">
        <w:rPr>
          <w:rFonts w:ascii="Times New Roman" w:hAnsi="Times New Roman"/>
          <w:sz w:val="28"/>
          <w:szCs w:val="28"/>
        </w:rPr>
        <w:t>программы и прочие мероприятия»</w:t>
      </w: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AC8" w:rsidRPr="00C512BE" w:rsidRDefault="00387AC8" w:rsidP="004A6B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12BE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p w:rsidR="00387AC8" w:rsidRPr="00C512BE" w:rsidRDefault="00387AC8" w:rsidP="004A6B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24"/>
        <w:gridCol w:w="2977"/>
        <w:gridCol w:w="2126"/>
        <w:gridCol w:w="567"/>
        <w:gridCol w:w="709"/>
        <w:gridCol w:w="992"/>
        <w:gridCol w:w="567"/>
        <w:gridCol w:w="713"/>
        <w:gridCol w:w="180"/>
        <w:gridCol w:w="720"/>
        <w:gridCol w:w="180"/>
        <w:gridCol w:w="720"/>
        <w:gridCol w:w="180"/>
        <w:gridCol w:w="709"/>
        <w:gridCol w:w="191"/>
        <w:gridCol w:w="1085"/>
        <w:gridCol w:w="1984"/>
      </w:tblGrid>
      <w:tr w:rsidR="00387AC8" w:rsidRPr="00C512BE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C512BE" w:rsidRDefault="00387AC8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414C9" w:rsidRPr="00C512BE">
        <w:trPr>
          <w:cantSplit/>
          <w:trHeight w:val="135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201</w:t>
            </w:r>
            <w:r w:rsidR="00984CF9" w:rsidRPr="00C512BE">
              <w:rPr>
                <w:rFonts w:ascii="Times New Roman" w:eastAsia="Times New Roman" w:hAnsi="Times New Roman"/>
                <w:lang w:eastAsia="ru-RU"/>
              </w:rPr>
              <w:t>6</w:t>
            </w: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201</w:t>
            </w:r>
            <w:r w:rsidR="00984CF9" w:rsidRPr="00C512BE">
              <w:rPr>
                <w:rFonts w:ascii="Times New Roman" w:eastAsia="Times New Roman" w:hAnsi="Times New Roman"/>
                <w:lang w:eastAsia="ru-RU"/>
              </w:rPr>
              <w:t>7</w:t>
            </w: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330B07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201</w:t>
            </w:r>
            <w:r w:rsidR="00984CF9" w:rsidRPr="00C512BE">
              <w:rPr>
                <w:rFonts w:ascii="Times New Roman" w:eastAsia="Times New Roman" w:hAnsi="Times New Roman"/>
                <w:lang w:eastAsia="ru-RU"/>
              </w:rPr>
              <w:t>8</w:t>
            </w:r>
            <w:r w:rsidRPr="00C512B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330B07" w:rsidRPr="00C512BE" w:rsidRDefault="00330B07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1D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Итого на период 201</w:t>
            </w:r>
            <w:r w:rsidR="001D6E4D" w:rsidRPr="00C512BE">
              <w:rPr>
                <w:rFonts w:ascii="Times New Roman" w:eastAsia="Times New Roman" w:hAnsi="Times New Roman"/>
                <w:lang w:eastAsia="ru-RU"/>
              </w:rPr>
              <w:t>6</w:t>
            </w: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30B07" w:rsidRPr="00C512B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984CF9" w:rsidRPr="00C512BE">
              <w:rPr>
                <w:rFonts w:ascii="Times New Roman" w:eastAsia="Times New Roman" w:hAnsi="Times New Roman"/>
                <w:lang w:eastAsia="ru-RU"/>
              </w:rPr>
              <w:t>8</w:t>
            </w:r>
            <w:r w:rsidR="00330B07" w:rsidRPr="00C512BE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14C9" w:rsidRPr="00C512BE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Цель:</w:t>
            </w:r>
            <w:r w:rsidRPr="00C512B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512BE">
              <w:rPr>
                <w:rFonts w:ascii="Times New Roman" w:hAnsi="Times New Roman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414C9" w:rsidRPr="00C512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4</w:t>
            </w: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2BE">
              <w:rPr>
                <w:rFonts w:ascii="Times New Roman" w:hAnsi="Times New Roman"/>
              </w:rPr>
              <w:t>Задача 1.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14C9" w:rsidRPr="00C512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C512BE" w:rsidRDefault="00D414C9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C512BE">
              <w:rPr>
                <w:rFonts w:ascii="Times New Roman" w:hAnsi="Times New Roman"/>
                <w:sz w:val="20"/>
                <w:szCs w:val="20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C9" w:rsidRPr="00C512BE" w:rsidRDefault="00D414C9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84CF9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C512BE" w:rsidRDefault="00D414C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984CF9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330B07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984CF9"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C512BE" w:rsidRDefault="001D6E4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7449,9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C9" w:rsidRPr="00C512BE" w:rsidRDefault="00D414C9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с/</w:t>
            </w:r>
            <w:proofErr w:type="spell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предприятий</w:t>
            </w:r>
            <w:proofErr w:type="gramStart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12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получающих государственную поддержку не менее 20 ежегодно.</w:t>
            </w:r>
          </w:p>
        </w:tc>
      </w:tr>
      <w:tr w:rsidR="00984CF9" w:rsidRPr="00C512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1D6E4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7449,9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4CF9" w:rsidRPr="00C512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4CF9" w:rsidRPr="00C512B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lang w:eastAsia="ru-RU"/>
              </w:rPr>
              <w:t>ГРБС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C512BE" w:rsidRDefault="00984CF9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512BE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2483,3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1D6E4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12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7449,9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C512BE" w:rsidRDefault="00984CF9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87AC8" w:rsidRPr="00C512BE" w:rsidRDefault="00387AC8" w:rsidP="004A6BB4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</w:p>
    <w:p w:rsidR="00387AC8" w:rsidRPr="00C512BE" w:rsidRDefault="00387AC8" w:rsidP="004A6BB4">
      <w:pPr>
        <w:autoSpaceDE w:val="0"/>
        <w:autoSpaceDN w:val="0"/>
        <w:adjustRightInd w:val="0"/>
        <w:spacing w:after="0" w:line="240" w:lineRule="auto"/>
        <w:ind w:left="5664"/>
        <w:jc w:val="both"/>
      </w:pPr>
    </w:p>
    <w:p w:rsidR="00C722AE" w:rsidRPr="00C512BE" w:rsidRDefault="00C722AE" w:rsidP="004A6BB4">
      <w:pPr>
        <w:autoSpaceDE w:val="0"/>
        <w:autoSpaceDN w:val="0"/>
        <w:adjustRightInd w:val="0"/>
        <w:spacing w:after="0" w:line="240" w:lineRule="auto"/>
        <w:ind w:left="5664"/>
        <w:jc w:val="both"/>
        <w:sectPr w:rsidR="00C722AE" w:rsidRPr="00C512BE" w:rsidSect="00B97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AE" w:rsidRPr="00C512BE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22AE" w:rsidRPr="00C512BE" w:rsidSect="00C72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46E9"/>
    <w:rsid w:val="0002060F"/>
    <w:rsid w:val="0002168C"/>
    <w:rsid w:val="00025FD2"/>
    <w:rsid w:val="00031979"/>
    <w:rsid w:val="00035838"/>
    <w:rsid w:val="00064887"/>
    <w:rsid w:val="00064B9D"/>
    <w:rsid w:val="000748F6"/>
    <w:rsid w:val="000A608E"/>
    <w:rsid w:val="000B3702"/>
    <w:rsid w:val="000C0CCA"/>
    <w:rsid w:val="000E2F3F"/>
    <w:rsid w:val="000E3BE3"/>
    <w:rsid w:val="000F533D"/>
    <w:rsid w:val="00101B5A"/>
    <w:rsid w:val="0011287C"/>
    <w:rsid w:val="0011361A"/>
    <w:rsid w:val="00140355"/>
    <w:rsid w:val="00140F3A"/>
    <w:rsid w:val="0014599A"/>
    <w:rsid w:val="00152680"/>
    <w:rsid w:val="00165EF2"/>
    <w:rsid w:val="00167F39"/>
    <w:rsid w:val="00170A4A"/>
    <w:rsid w:val="00175AF9"/>
    <w:rsid w:val="00177F5A"/>
    <w:rsid w:val="0018041D"/>
    <w:rsid w:val="001A0801"/>
    <w:rsid w:val="001B41E5"/>
    <w:rsid w:val="001B72A9"/>
    <w:rsid w:val="001C19C2"/>
    <w:rsid w:val="001C3708"/>
    <w:rsid w:val="001C3FAE"/>
    <w:rsid w:val="001D54F0"/>
    <w:rsid w:val="001D6E4D"/>
    <w:rsid w:val="001E3A9D"/>
    <w:rsid w:val="001E7E70"/>
    <w:rsid w:val="001F1B7A"/>
    <w:rsid w:val="001F6E52"/>
    <w:rsid w:val="00205A71"/>
    <w:rsid w:val="00207EE1"/>
    <w:rsid w:val="0021668A"/>
    <w:rsid w:val="00220695"/>
    <w:rsid w:val="00257747"/>
    <w:rsid w:val="00267DC8"/>
    <w:rsid w:val="00270292"/>
    <w:rsid w:val="002748C0"/>
    <w:rsid w:val="00276D3E"/>
    <w:rsid w:val="00277272"/>
    <w:rsid w:val="00280341"/>
    <w:rsid w:val="002803F1"/>
    <w:rsid w:val="002835B7"/>
    <w:rsid w:val="00287CB5"/>
    <w:rsid w:val="00292E09"/>
    <w:rsid w:val="00297936"/>
    <w:rsid w:val="002C281A"/>
    <w:rsid w:val="002C4455"/>
    <w:rsid w:val="002C720C"/>
    <w:rsid w:val="002D23F8"/>
    <w:rsid w:val="003055B7"/>
    <w:rsid w:val="00311A1B"/>
    <w:rsid w:val="0031461E"/>
    <w:rsid w:val="00330B07"/>
    <w:rsid w:val="00343257"/>
    <w:rsid w:val="00353B80"/>
    <w:rsid w:val="00357D0B"/>
    <w:rsid w:val="003679C2"/>
    <w:rsid w:val="00373A77"/>
    <w:rsid w:val="00384737"/>
    <w:rsid w:val="00387AC8"/>
    <w:rsid w:val="0039082C"/>
    <w:rsid w:val="003B20C6"/>
    <w:rsid w:val="003B3BA0"/>
    <w:rsid w:val="003B5645"/>
    <w:rsid w:val="003B7F0C"/>
    <w:rsid w:val="003C2386"/>
    <w:rsid w:val="003D0FD1"/>
    <w:rsid w:val="003D5A47"/>
    <w:rsid w:val="003D6AF5"/>
    <w:rsid w:val="003E45AE"/>
    <w:rsid w:val="003E50DC"/>
    <w:rsid w:val="00401EC9"/>
    <w:rsid w:val="0042639F"/>
    <w:rsid w:val="00430952"/>
    <w:rsid w:val="00441ABA"/>
    <w:rsid w:val="00450E46"/>
    <w:rsid w:val="00457D62"/>
    <w:rsid w:val="00472716"/>
    <w:rsid w:val="004939F7"/>
    <w:rsid w:val="004A23CE"/>
    <w:rsid w:val="004A6BB4"/>
    <w:rsid w:val="004A7684"/>
    <w:rsid w:val="004B5902"/>
    <w:rsid w:val="004D283E"/>
    <w:rsid w:val="004D7D85"/>
    <w:rsid w:val="004E71E2"/>
    <w:rsid w:val="00502E5A"/>
    <w:rsid w:val="00503A2D"/>
    <w:rsid w:val="00505AF9"/>
    <w:rsid w:val="005144C8"/>
    <w:rsid w:val="00516BCA"/>
    <w:rsid w:val="00534001"/>
    <w:rsid w:val="00534BC2"/>
    <w:rsid w:val="00536DC0"/>
    <w:rsid w:val="00543BC8"/>
    <w:rsid w:val="00545D3B"/>
    <w:rsid w:val="00546D58"/>
    <w:rsid w:val="00550273"/>
    <w:rsid w:val="00550552"/>
    <w:rsid w:val="00560727"/>
    <w:rsid w:val="0057228C"/>
    <w:rsid w:val="005804B1"/>
    <w:rsid w:val="00582349"/>
    <w:rsid w:val="005828A0"/>
    <w:rsid w:val="00583320"/>
    <w:rsid w:val="0059028C"/>
    <w:rsid w:val="005A1793"/>
    <w:rsid w:val="005A46C8"/>
    <w:rsid w:val="005A53E0"/>
    <w:rsid w:val="005A65D0"/>
    <w:rsid w:val="005B5F19"/>
    <w:rsid w:val="005B63CA"/>
    <w:rsid w:val="005C20C3"/>
    <w:rsid w:val="005D2ABA"/>
    <w:rsid w:val="005F0302"/>
    <w:rsid w:val="00600CE4"/>
    <w:rsid w:val="006131E4"/>
    <w:rsid w:val="0061680D"/>
    <w:rsid w:val="00642718"/>
    <w:rsid w:val="00650BBD"/>
    <w:rsid w:val="00654DB2"/>
    <w:rsid w:val="006571B3"/>
    <w:rsid w:val="0066262F"/>
    <w:rsid w:val="00675F45"/>
    <w:rsid w:val="00685121"/>
    <w:rsid w:val="00696EFF"/>
    <w:rsid w:val="006A573A"/>
    <w:rsid w:val="006A65CC"/>
    <w:rsid w:val="006A6BD0"/>
    <w:rsid w:val="006B28A7"/>
    <w:rsid w:val="006B57A2"/>
    <w:rsid w:val="006C13F2"/>
    <w:rsid w:val="006C76B5"/>
    <w:rsid w:val="006D12FA"/>
    <w:rsid w:val="006F7D02"/>
    <w:rsid w:val="007019B5"/>
    <w:rsid w:val="007111CB"/>
    <w:rsid w:val="00734BAD"/>
    <w:rsid w:val="00746C46"/>
    <w:rsid w:val="007514C7"/>
    <w:rsid w:val="00751664"/>
    <w:rsid w:val="00752BE1"/>
    <w:rsid w:val="0075508D"/>
    <w:rsid w:val="00762769"/>
    <w:rsid w:val="007673E5"/>
    <w:rsid w:val="007776AA"/>
    <w:rsid w:val="00784F55"/>
    <w:rsid w:val="00785F72"/>
    <w:rsid w:val="00786984"/>
    <w:rsid w:val="007916C9"/>
    <w:rsid w:val="0079493E"/>
    <w:rsid w:val="007A0F2D"/>
    <w:rsid w:val="007B032E"/>
    <w:rsid w:val="007C2EC0"/>
    <w:rsid w:val="007D0B52"/>
    <w:rsid w:val="007E5B8E"/>
    <w:rsid w:val="0082095C"/>
    <w:rsid w:val="008217CF"/>
    <w:rsid w:val="00824B9E"/>
    <w:rsid w:val="008354C2"/>
    <w:rsid w:val="008419FE"/>
    <w:rsid w:val="008422DA"/>
    <w:rsid w:val="00871560"/>
    <w:rsid w:val="00872A33"/>
    <w:rsid w:val="0087501C"/>
    <w:rsid w:val="00880C79"/>
    <w:rsid w:val="0088421D"/>
    <w:rsid w:val="00886AD1"/>
    <w:rsid w:val="008C24C6"/>
    <w:rsid w:val="008C4B72"/>
    <w:rsid w:val="008C5B8B"/>
    <w:rsid w:val="008D7062"/>
    <w:rsid w:val="008E13CE"/>
    <w:rsid w:val="008F64C9"/>
    <w:rsid w:val="00900C79"/>
    <w:rsid w:val="00913776"/>
    <w:rsid w:val="00922208"/>
    <w:rsid w:val="00926C9C"/>
    <w:rsid w:val="00936A91"/>
    <w:rsid w:val="00944DC7"/>
    <w:rsid w:val="00954B81"/>
    <w:rsid w:val="00954F03"/>
    <w:rsid w:val="00963A0A"/>
    <w:rsid w:val="00971400"/>
    <w:rsid w:val="009736BA"/>
    <w:rsid w:val="00981D08"/>
    <w:rsid w:val="00984CF9"/>
    <w:rsid w:val="00991C50"/>
    <w:rsid w:val="00996435"/>
    <w:rsid w:val="009B0679"/>
    <w:rsid w:val="009B0D82"/>
    <w:rsid w:val="009C1E43"/>
    <w:rsid w:val="009C39CD"/>
    <w:rsid w:val="009D7625"/>
    <w:rsid w:val="009E52C9"/>
    <w:rsid w:val="009F25A8"/>
    <w:rsid w:val="009F7C0F"/>
    <w:rsid w:val="00A00154"/>
    <w:rsid w:val="00A00246"/>
    <w:rsid w:val="00A14E27"/>
    <w:rsid w:val="00A2146B"/>
    <w:rsid w:val="00A244B4"/>
    <w:rsid w:val="00A31BCD"/>
    <w:rsid w:val="00A37A4D"/>
    <w:rsid w:val="00A52651"/>
    <w:rsid w:val="00A537C6"/>
    <w:rsid w:val="00A641ED"/>
    <w:rsid w:val="00A736BC"/>
    <w:rsid w:val="00A923E3"/>
    <w:rsid w:val="00A92874"/>
    <w:rsid w:val="00A92D90"/>
    <w:rsid w:val="00AA34B2"/>
    <w:rsid w:val="00AB37C2"/>
    <w:rsid w:val="00AC44A8"/>
    <w:rsid w:val="00AD74B7"/>
    <w:rsid w:val="00AE1C00"/>
    <w:rsid w:val="00AE2044"/>
    <w:rsid w:val="00AE3A32"/>
    <w:rsid w:val="00B15017"/>
    <w:rsid w:val="00B17F85"/>
    <w:rsid w:val="00B304CB"/>
    <w:rsid w:val="00B55655"/>
    <w:rsid w:val="00B57984"/>
    <w:rsid w:val="00B7350F"/>
    <w:rsid w:val="00B818D0"/>
    <w:rsid w:val="00B83339"/>
    <w:rsid w:val="00B9057E"/>
    <w:rsid w:val="00B93D22"/>
    <w:rsid w:val="00B97993"/>
    <w:rsid w:val="00BC32AE"/>
    <w:rsid w:val="00BD665A"/>
    <w:rsid w:val="00BE2ACB"/>
    <w:rsid w:val="00BF7C94"/>
    <w:rsid w:val="00C22696"/>
    <w:rsid w:val="00C40184"/>
    <w:rsid w:val="00C50015"/>
    <w:rsid w:val="00C5086D"/>
    <w:rsid w:val="00C512BE"/>
    <w:rsid w:val="00C61ADC"/>
    <w:rsid w:val="00C722AE"/>
    <w:rsid w:val="00C761C0"/>
    <w:rsid w:val="00C812B0"/>
    <w:rsid w:val="00C948A2"/>
    <w:rsid w:val="00C94A1F"/>
    <w:rsid w:val="00CA137A"/>
    <w:rsid w:val="00CA4155"/>
    <w:rsid w:val="00CA6FCF"/>
    <w:rsid w:val="00CC14F4"/>
    <w:rsid w:val="00CE091B"/>
    <w:rsid w:val="00CE59B7"/>
    <w:rsid w:val="00CE5B24"/>
    <w:rsid w:val="00CE6663"/>
    <w:rsid w:val="00CF0FD0"/>
    <w:rsid w:val="00CF60E9"/>
    <w:rsid w:val="00D04CBF"/>
    <w:rsid w:val="00D04DD5"/>
    <w:rsid w:val="00D1644C"/>
    <w:rsid w:val="00D1699D"/>
    <w:rsid w:val="00D2569A"/>
    <w:rsid w:val="00D26162"/>
    <w:rsid w:val="00D26C94"/>
    <w:rsid w:val="00D27B18"/>
    <w:rsid w:val="00D31041"/>
    <w:rsid w:val="00D37BC2"/>
    <w:rsid w:val="00D414C9"/>
    <w:rsid w:val="00D41A03"/>
    <w:rsid w:val="00D448F0"/>
    <w:rsid w:val="00D477D2"/>
    <w:rsid w:val="00D669F6"/>
    <w:rsid w:val="00D67664"/>
    <w:rsid w:val="00D678CC"/>
    <w:rsid w:val="00D7381A"/>
    <w:rsid w:val="00D80265"/>
    <w:rsid w:val="00DA553A"/>
    <w:rsid w:val="00DC1073"/>
    <w:rsid w:val="00DD0A03"/>
    <w:rsid w:val="00DD0AF5"/>
    <w:rsid w:val="00DD0DE8"/>
    <w:rsid w:val="00DD2A42"/>
    <w:rsid w:val="00DE19A1"/>
    <w:rsid w:val="00DF0987"/>
    <w:rsid w:val="00DF4149"/>
    <w:rsid w:val="00E23338"/>
    <w:rsid w:val="00E27D81"/>
    <w:rsid w:val="00E3664C"/>
    <w:rsid w:val="00E459E0"/>
    <w:rsid w:val="00E46387"/>
    <w:rsid w:val="00E55075"/>
    <w:rsid w:val="00E57B6D"/>
    <w:rsid w:val="00E60B26"/>
    <w:rsid w:val="00E7590F"/>
    <w:rsid w:val="00E8170B"/>
    <w:rsid w:val="00E94551"/>
    <w:rsid w:val="00E96A0C"/>
    <w:rsid w:val="00EB405D"/>
    <w:rsid w:val="00EB5FF2"/>
    <w:rsid w:val="00EE14F8"/>
    <w:rsid w:val="00EE4047"/>
    <w:rsid w:val="00EF67C2"/>
    <w:rsid w:val="00F01F22"/>
    <w:rsid w:val="00F040F5"/>
    <w:rsid w:val="00F104EC"/>
    <w:rsid w:val="00F11856"/>
    <w:rsid w:val="00F11F54"/>
    <w:rsid w:val="00F20BEE"/>
    <w:rsid w:val="00F233FE"/>
    <w:rsid w:val="00F25848"/>
    <w:rsid w:val="00F33845"/>
    <w:rsid w:val="00F34069"/>
    <w:rsid w:val="00F34570"/>
    <w:rsid w:val="00F419F5"/>
    <w:rsid w:val="00F41B59"/>
    <w:rsid w:val="00F42C45"/>
    <w:rsid w:val="00F451C6"/>
    <w:rsid w:val="00F510FC"/>
    <w:rsid w:val="00F54967"/>
    <w:rsid w:val="00F560EF"/>
    <w:rsid w:val="00F57BDE"/>
    <w:rsid w:val="00F60616"/>
    <w:rsid w:val="00F65778"/>
    <w:rsid w:val="00F75A26"/>
    <w:rsid w:val="00FA3BAE"/>
    <w:rsid w:val="00FB0F92"/>
    <w:rsid w:val="00FB54E9"/>
    <w:rsid w:val="00FB6028"/>
    <w:rsid w:val="00FB76D4"/>
    <w:rsid w:val="00FC1D55"/>
    <w:rsid w:val="00FC3983"/>
    <w:rsid w:val="00FD0A1A"/>
    <w:rsid w:val="00FE2669"/>
    <w:rsid w:val="00FE5756"/>
    <w:rsid w:val="00FF1B58"/>
    <w:rsid w:val="00FF26FF"/>
    <w:rsid w:val="00FF405C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styleId="a8">
    <w:name w:val="Body Text"/>
    <w:basedOn w:val="a"/>
    <w:link w:val="a9"/>
    <w:rsid w:val="002C720C"/>
    <w:pPr>
      <w:spacing w:after="120"/>
    </w:pPr>
  </w:style>
  <w:style w:type="character" w:customStyle="1" w:styleId="a9">
    <w:name w:val="Основной текст Знак"/>
    <w:basedOn w:val="a0"/>
    <w:link w:val="a8"/>
    <w:rsid w:val="002C72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69439F8038F04A998622A410132DFD60EB260ABADD35299487362DF599B529EB8DD097D1232FB06D264B19XAI2G" TargetMode="External"/><Relationship Id="rId18" Type="http://schemas.openxmlformats.org/officeDocument/2006/relationships/hyperlink" Target="consultantplus://offline/ref=69439F8038F04A998622A410132DFD60EB260ABADD35299487362DF599B529EB8DD097D1232FB06D26421CXAI5G" TargetMode="External"/><Relationship Id="rId26" Type="http://schemas.openxmlformats.org/officeDocument/2006/relationships/hyperlink" Target="consultantplus://offline/ref=318F6AC91ED689231D7A821A11D77E8687559464A5EB72099F374CB2D6E4275C3A4CECDF884C639ACDF032W4m6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F6AC91ED689231D7A9C1707BB2189855AC860A5EC7057C26817EF81ED2D0B7D03B59DCC47669CWCmCG" TargetMode="External"/><Relationship Id="rId34" Type="http://schemas.openxmlformats.org/officeDocument/2006/relationships/hyperlink" Target="consultantplus://offline/ref=B49F2AAD85592109914B283CDFF24F2F104C3D6872F989434E60F90A05950B4D4D4480A526E7E10BFCB319lB16J" TargetMode="External"/><Relationship Id="rId7" Type="http://schemas.openxmlformats.org/officeDocument/2006/relationships/hyperlink" Target="mailto:adm_sayns_chudakov@mail.ru" TargetMode="External"/><Relationship Id="rId12" Type="http://schemas.openxmlformats.org/officeDocument/2006/relationships/hyperlink" Target="consultantplus://offline/ref=2C83A9326E23FC76F253CBF75B56B78C28583EE5062E0323A294A57EB8c7M9I" TargetMode="External"/><Relationship Id="rId17" Type="http://schemas.openxmlformats.org/officeDocument/2006/relationships/hyperlink" Target="consultantplus://offline/ref=69439F8038F04A998622A410132DFD60EB260ABADD35299487362DF599B529EB8DD097D1232FB06D26421CXAI3G" TargetMode="External"/><Relationship Id="rId25" Type="http://schemas.openxmlformats.org/officeDocument/2006/relationships/hyperlink" Target="consultantplus://offline/ref=318F6AC91ED689231D7A821A11D77E8687559464A5EB72099F374CB2D6E4275C3A4CECDF884C639ACDF03DW4m2G" TargetMode="External"/><Relationship Id="rId33" Type="http://schemas.openxmlformats.org/officeDocument/2006/relationships/hyperlink" Target="consultantplus://offline/ref=61E818616590E96E9746A1423B9771AFE1385FB93B1CC25F02BE0E0EE8zEdD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39F8038F04A998622A410132DFD60EB260ABADD35299487362DF599B529EBX8IDG" TargetMode="External"/><Relationship Id="rId20" Type="http://schemas.openxmlformats.org/officeDocument/2006/relationships/hyperlink" Target="consultantplus://offline/ref=318F6AC91ED689231D7A9C1707BB2189855AC860A5EC7057C26817EF81ED2D0B7D03B59DCC446B9AWCmCG" TargetMode="External"/><Relationship Id="rId29" Type="http://schemas.openxmlformats.org/officeDocument/2006/relationships/hyperlink" Target="consultantplus://offline/ref=6FA223477AD410ADB99D175300F066ED5A026765A69CE6F07FEE83B8ZEZ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_sayns_chudakov@mail.ru" TargetMode="External"/><Relationship Id="rId11" Type="http://schemas.openxmlformats.org/officeDocument/2006/relationships/hyperlink" Target="consultantplus://offline/ref=311303615B7A64488FC306928AFC7967E924D2DBFA6479D62567BB1339B7FEF528F0983DF48CBED626G2H" TargetMode="External"/><Relationship Id="rId24" Type="http://schemas.openxmlformats.org/officeDocument/2006/relationships/hyperlink" Target="consultantplus://offline/ref=318F6AC91ED689231D7A821A11D77E8687559464A5EB72099F374CB2D6E4275C3A4CECDF884C639ACDF032W4m9G" TargetMode="External"/><Relationship Id="rId32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37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8AF04879ED21B5A1D4B865608A0766DFDB1275407A80F7BCD6498DC41e2B" TargetMode="External"/><Relationship Id="rId23" Type="http://schemas.openxmlformats.org/officeDocument/2006/relationships/hyperlink" Target="consultantplus://offline/ref=318F6AC91ED689231D7A821A11D77E8687559464A5EB72099F374CB2D6E4275C3A4CECDF884C639ACDF032W4m6G" TargetMode="External"/><Relationship Id="rId28" Type="http://schemas.openxmlformats.org/officeDocument/2006/relationships/hyperlink" Target="consultantplus://offline/ref=318F6AC91ED689231D7A821A11D77E8687559464A5EB72099F374CB2D6E4275C3A4CECDF884C639ACDF03DW4m2G" TargetMode="External"/><Relationship Id="rId36" Type="http://schemas.openxmlformats.org/officeDocument/2006/relationships/hyperlink" Target="consultantplus://offline/ref=4EE07D2046E0A2EDBC3C5056788C7B5A62781F700BCB7CDE58E113FA316949E703899E79C55AB9B0148E00PBLBL" TargetMode="External"/><Relationship Id="rId10" Type="http://schemas.openxmlformats.org/officeDocument/2006/relationships/hyperlink" Target="consultantplus://offline/ref=311303615B7A64488FC306928AFC7967E926DCDDFB6279D62567BB1339B7FEF528F0983DF48CBED726G9H" TargetMode="External"/><Relationship Id="rId19" Type="http://schemas.openxmlformats.org/officeDocument/2006/relationships/hyperlink" Target="consultantplus://offline/ref=69439F8038F04A998622A410132DFD60EB260ABADD35299487362DF599B529EB8DD097D1232FB06D264213XAI4G" TargetMode="External"/><Relationship Id="rId31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126DDDAF36A24DC2D3EB7113EB8A1E22FB9943CF48CBE2DGFH" TargetMode="External"/><Relationship Id="rId14" Type="http://schemas.openxmlformats.org/officeDocument/2006/relationships/hyperlink" Target="consultantplus://offline/ref=D4A8AF04879ED21B5A1D4B865608A0766DFDB1275407A80F7BCD6498DC41e2B" TargetMode="External"/><Relationship Id="rId22" Type="http://schemas.openxmlformats.org/officeDocument/2006/relationships/hyperlink" Target="consultantplus://offline/ref=318F6AC91ED689231D7A9C1707BB2189855FC86DA5EF7057C26817EF81ED2D0B7D03B59DCC456A9DWCmDG" TargetMode="External"/><Relationship Id="rId27" Type="http://schemas.openxmlformats.org/officeDocument/2006/relationships/hyperlink" Target="consultantplus://offline/ref=318F6AC91ED689231D7A821A11D77E8687559464A5EB72099F374CB2D6E4275C3A4CECDF884C639ACDF032W4m9G" TargetMode="External"/><Relationship Id="rId30" Type="http://schemas.openxmlformats.org/officeDocument/2006/relationships/hyperlink" Target="consultantplus://offline/ref=6FA223477AD410ADB99D095E169C39E2580B3D6DAC92B7AB2DE8D4E7B8BDDB3A53DC02889815547E602030Z5ZEE" TargetMode="External"/><Relationship Id="rId35" Type="http://schemas.openxmlformats.org/officeDocument/2006/relationships/hyperlink" Target="file:///C:\DOCUME~1\xuser\LOCALS~1\Temp\Rar$DI00.813\2%20&#1043;&#1086;&#1089;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19A9-808D-4EE2-B857-5F49C526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59</Pages>
  <Words>12143</Words>
  <Characters>97046</Characters>
  <Application>Microsoft Office Word</Application>
  <DocSecurity>0</DocSecurity>
  <Lines>808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108972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xuser</dc:creator>
  <cp:lastModifiedBy>Николаева</cp:lastModifiedBy>
  <cp:revision>112</cp:revision>
  <cp:lastPrinted>2016-06-07T08:07:00Z</cp:lastPrinted>
  <dcterms:created xsi:type="dcterms:W3CDTF">2016-05-26T01:38:00Z</dcterms:created>
  <dcterms:modified xsi:type="dcterms:W3CDTF">2016-06-10T08:11:00Z</dcterms:modified>
</cp:coreProperties>
</file>