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8E" w:rsidRDefault="006B308E" w:rsidP="00B26A54">
      <w:pPr>
        <w:tabs>
          <w:tab w:val="left" w:pos="8117"/>
          <w:tab w:val="left" w:pos="8808"/>
        </w:tabs>
        <w:spacing w:after="0" w:line="317" w:lineRule="exact"/>
        <w:ind w:firstLine="74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К сведению участников оборота молочной продукции.</w:t>
      </w:r>
    </w:p>
    <w:p w:rsidR="006B308E" w:rsidRDefault="006B308E" w:rsidP="00B26A54">
      <w:pPr>
        <w:tabs>
          <w:tab w:val="left" w:pos="8117"/>
          <w:tab w:val="left" w:pos="8808"/>
        </w:tabs>
        <w:spacing w:after="0" w:line="317" w:lineRule="exact"/>
        <w:ind w:firstLine="740"/>
        <w:jc w:val="both"/>
        <w:rPr>
          <w:rStyle w:val="20"/>
          <w:rFonts w:eastAsiaTheme="minorEastAsia"/>
        </w:rPr>
      </w:pPr>
    </w:p>
    <w:p w:rsidR="00B26A54" w:rsidRDefault="00B26A54" w:rsidP="00B26A54">
      <w:pPr>
        <w:tabs>
          <w:tab w:val="left" w:pos="8117"/>
          <w:tab w:val="left" w:pos="8808"/>
        </w:tabs>
        <w:spacing w:after="0" w:line="317" w:lineRule="exact"/>
        <w:ind w:firstLine="740"/>
        <w:jc w:val="both"/>
      </w:pPr>
      <w:proofErr w:type="gramStart"/>
      <w:r>
        <w:rPr>
          <w:rStyle w:val="20"/>
          <w:rFonts w:eastAsiaTheme="minorEastAsia"/>
        </w:rPr>
        <w:t>Министерство сельского хозяйства и торговли Красноярского края (далее - министерство) информирует, что в соответствии с постановлением Правительства Российской Федерации от 15.12.2020 № 2099</w:t>
      </w:r>
      <w:r>
        <w:t xml:space="preserve"> </w:t>
      </w:r>
      <w:r>
        <w:rPr>
          <w:rStyle w:val="20"/>
          <w:rFonts w:eastAsiaTheme="minorEastAsia"/>
        </w:rPr>
        <w:t>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Постановление № 2099, Правила) с 20 января 2022 года вступают в силу</w:t>
      </w:r>
      <w:proofErr w:type="gramEnd"/>
      <w:r>
        <w:rPr>
          <w:rStyle w:val="20"/>
          <w:rFonts w:eastAsiaTheme="minorEastAsia"/>
        </w:rPr>
        <w:t xml:space="preserve">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маркировки), о выводе из оборота путем розничной продажи маркированной молочной продукции со сроком хранения 40 суток и менее.</w:t>
      </w:r>
    </w:p>
    <w:p w:rsidR="00B26A54" w:rsidRDefault="00B26A54" w:rsidP="00B26A54">
      <w:pPr>
        <w:spacing w:after="0" w:line="317" w:lineRule="exact"/>
        <w:jc w:val="both"/>
      </w:pPr>
      <w:r>
        <w:rPr>
          <w:rStyle w:val="20"/>
          <w:rFonts w:eastAsiaTheme="minorEastAsia"/>
        </w:rPr>
        <w:tab/>
        <w:t>Согласно пунктам 92 - 96 Правил участник оборота, осуществляющий вывод из оборота маркированной молочной продукции путем ее розничной реализации посредством контрольно-кассовой техники, обязан обеспечить предоставление в информационную систему маркировки необходимых сведений о выводе из оборота маркированной молочной продукции с даты вступления в силу таких требований.</w:t>
      </w:r>
    </w:p>
    <w:p w:rsidR="00D31F73" w:rsidRDefault="00A53FD7" w:rsidP="00B26A54">
      <w:pPr>
        <w:spacing w:after="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ab/>
      </w:r>
      <w:r w:rsidR="00B26A54">
        <w:rPr>
          <w:rStyle w:val="20"/>
          <w:rFonts w:eastAsiaTheme="minorEastAsia"/>
        </w:rPr>
        <w:t>Федеральным законом от 11.06.2021 № 204-ФЗ «О 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 (вступают в силу с 1 декабря 2021 года), предусматривающие административную ответственность за непредставление сведений и (или) нарушение порядка и сроков представления сведений либо представление неполных и (или) недостоверных сведений оператору информационной системы маркировки.</w:t>
      </w:r>
    </w:p>
    <w:p w:rsidR="00924032" w:rsidRDefault="00B26A54" w:rsidP="00924032">
      <w:pPr>
        <w:spacing w:after="0" w:line="317" w:lineRule="exact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ab/>
        <w:t>Таким образом, законодательством Российской Федерации предусмотрена ответственность участников оборота молочной продукции за реализацию молочной продукции с нарушениями Правил.</w:t>
      </w:r>
    </w:p>
    <w:p w:rsidR="00924032" w:rsidRPr="00924032" w:rsidRDefault="00924032" w:rsidP="00924032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924032">
        <w:rPr>
          <w:color w:val="2C2D2E"/>
          <w:sz w:val="28"/>
          <w:szCs w:val="28"/>
        </w:rPr>
        <w:t>Оператором запланировано проведение </w:t>
      </w:r>
      <w:r w:rsidRPr="00924032">
        <w:rPr>
          <w:b/>
          <w:bCs/>
          <w:i/>
          <w:iCs/>
          <w:color w:val="2C2D2E"/>
          <w:sz w:val="28"/>
          <w:szCs w:val="28"/>
        </w:rPr>
        <w:t>11 ноября 2021 года в 14-00 (по московскому времени)</w:t>
      </w:r>
      <w:r w:rsidRPr="00924032">
        <w:rPr>
          <w:color w:val="2C2D2E"/>
          <w:sz w:val="28"/>
          <w:szCs w:val="28"/>
        </w:rPr>
        <w:t> </w:t>
      </w:r>
      <w:proofErr w:type="spellStart"/>
      <w:r w:rsidRPr="00924032">
        <w:rPr>
          <w:color w:val="2C2D2E"/>
          <w:sz w:val="28"/>
          <w:szCs w:val="28"/>
        </w:rPr>
        <w:t>вебинара</w:t>
      </w:r>
      <w:proofErr w:type="spellEnd"/>
      <w:r w:rsidRPr="00924032">
        <w:rPr>
          <w:color w:val="2C2D2E"/>
          <w:sz w:val="28"/>
          <w:szCs w:val="28"/>
        </w:rPr>
        <w:t>,</w:t>
      </w:r>
    </w:p>
    <w:p w:rsidR="00924032" w:rsidRPr="00924032" w:rsidRDefault="00924032" w:rsidP="00924032">
      <w:pPr>
        <w:pStyle w:val="msonormalmrcssattr"/>
        <w:shd w:val="clear" w:color="auto" w:fill="FFFFFF"/>
        <w:rPr>
          <w:color w:val="2C2D2E"/>
          <w:sz w:val="28"/>
          <w:szCs w:val="28"/>
        </w:rPr>
      </w:pPr>
      <w:proofErr w:type="gramStart"/>
      <w:r w:rsidRPr="00924032">
        <w:rPr>
          <w:color w:val="2C2D2E"/>
          <w:sz w:val="28"/>
          <w:szCs w:val="28"/>
        </w:rPr>
        <w:t>посвященному вопросам подготовки организаций розничной торговли к выбытию  маркированной молочной продукции</w:t>
      </w:r>
      <w:proofErr w:type="gramEnd"/>
    </w:p>
    <w:p w:rsidR="00924032" w:rsidRPr="00924032" w:rsidRDefault="00924032" w:rsidP="00924032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924032">
        <w:rPr>
          <w:color w:val="2C2D2E"/>
          <w:sz w:val="28"/>
          <w:szCs w:val="28"/>
        </w:rPr>
        <w:t>сроком годности 40 дней и менее.</w:t>
      </w:r>
    </w:p>
    <w:p w:rsidR="00924032" w:rsidRPr="00924032" w:rsidRDefault="00924032" w:rsidP="00924032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924032">
        <w:rPr>
          <w:color w:val="2C2D2E"/>
          <w:sz w:val="28"/>
          <w:szCs w:val="28"/>
        </w:rPr>
        <w:t xml:space="preserve">Для участия в </w:t>
      </w:r>
      <w:proofErr w:type="spellStart"/>
      <w:r w:rsidRPr="00924032">
        <w:rPr>
          <w:color w:val="2C2D2E"/>
          <w:sz w:val="28"/>
          <w:szCs w:val="28"/>
        </w:rPr>
        <w:t>вебинаре</w:t>
      </w:r>
      <w:proofErr w:type="spellEnd"/>
      <w:r w:rsidRPr="00924032">
        <w:rPr>
          <w:color w:val="2C2D2E"/>
          <w:sz w:val="28"/>
          <w:szCs w:val="28"/>
        </w:rPr>
        <w:t xml:space="preserve"> необходимо пройти регистрацию по ссылке:</w:t>
      </w:r>
    </w:p>
    <w:p w:rsidR="00924032" w:rsidRDefault="00924032" w:rsidP="00924032">
      <w:pPr>
        <w:pStyle w:val="msonormalmrcssattr"/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hyperlink r:id="rId4" w:tgtFrame="_blank" w:history="1">
        <w:r>
          <w:rPr>
            <w:rStyle w:val="a3"/>
            <w:rFonts w:ascii="Arial" w:hAnsi="Arial" w:cs="Arial"/>
            <w:sz w:val="19"/>
            <w:szCs w:val="19"/>
          </w:rPr>
          <w:t>https://xn--80ajghhoc2aj1c8b.xn--p1ai/</w:t>
        </w:r>
        <w:proofErr w:type="spellStart"/>
        <w:r>
          <w:rPr>
            <w:rStyle w:val="a3"/>
            <w:rFonts w:ascii="Arial" w:hAnsi="Arial" w:cs="Arial"/>
            <w:sz w:val="19"/>
            <w:szCs w:val="19"/>
          </w:rPr>
          <w:t>lectures</w:t>
        </w:r>
        <w:proofErr w:type="spellEnd"/>
        <w:r>
          <w:rPr>
            <w:rStyle w:val="a3"/>
            <w:rFonts w:ascii="Arial" w:hAnsi="Arial" w:cs="Arial"/>
            <w:sz w:val="19"/>
            <w:szCs w:val="19"/>
          </w:rPr>
          <w:t>/</w:t>
        </w:r>
        <w:proofErr w:type="spellStart"/>
        <w:r>
          <w:rPr>
            <w:rStyle w:val="a3"/>
            <w:rFonts w:ascii="Arial" w:hAnsi="Arial" w:cs="Arial"/>
            <w:sz w:val="19"/>
            <w:szCs w:val="19"/>
          </w:rPr>
          <w:t>vebinary</w:t>
        </w:r>
        <w:proofErr w:type="spellEnd"/>
        <w:r>
          <w:rPr>
            <w:rStyle w:val="a3"/>
            <w:rFonts w:ascii="Arial" w:hAnsi="Arial" w:cs="Arial"/>
            <w:sz w:val="19"/>
            <w:szCs w:val="19"/>
          </w:rPr>
          <w:t>/?ELEMENT_ID=247383</w:t>
        </w:r>
      </w:hyperlink>
    </w:p>
    <w:p w:rsidR="00924032" w:rsidRDefault="00924032" w:rsidP="00924032">
      <w:pPr>
        <w:pStyle w:val="msonormalmrcssattr"/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 </w:t>
      </w:r>
    </w:p>
    <w:p w:rsidR="00924032" w:rsidRDefault="00924032" w:rsidP="00924032">
      <w:pPr>
        <w:pStyle w:val="msonormalmrcssattr"/>
        <w:shd w:val="clear" w:color="auto" w:fill="FFFFFF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 </w:t>
      </w:r>
    </w:p>
    <w:p w:rsidR="00B26A54" w:rsidRDefault="00B26A54" w:rsidP="00B26A54">
      <w:pPr>
        <w:spacing w:after="0"/>
        <w:jc w:val="both"/>
      </w:pPr>
    </w:p>
    <w:sectPr w:rsidR="00B26A54" w:rsidSect="00D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6A54"/>
    <w:rsid w:val="005B0A86"/>
    <w:rsid w:val="006B308E"/>
    <w:rsid w:val="00924032"/>
    <w:rsid w:val="00A53FD7"/>
    <w:rsid w:val="00B26A54"/>
    <w:rsid w:val="00D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26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26A5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msonormalmrcssattr">
    <w:name w:val="msonormal_mr_css_attr"/>
    <w:basedOn w:val="a"/>
    <w:rsid w:val="0092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247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Пуля</dc:creator>
  <cp:keywords/>
  <dc:description/>
  <cp:lastModifiedBy>SPUTNIK</cp:lastModifiedBy>
  <cp:revision>6</cp:revision>
  <dcterms:created xsi:type="dcterms:W3CDTF">2021-11-09T02:24:00Z</dcterms:created>
  <dcterms:modified xsi:type="dcterms:W3CDTF">2021-11-10T01:28:00Z</dcterms:modified>
</cp:coreProperties>
</file>