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8A39" w14:textId="77777777" w:rsidR="00D249E2" w:rsidRPr="00464F54" w:rsidRDefault="00D249E2" w:rsidP="00D249E2">
      <w:pPr>
        <w:pStyle w:val="aff"/>
        <w:ind w:left="142" w:hanging="142"/>
        <w:rPr>
          <w:sz w:val="50"/>
          <w:szCs w:val="50"/>
        </w:rPr>
      </w:pPr>
      <w:r w:rsidRPr="00501081">
        <w:rPr>
          <w:sz w:val="44"/>
          <w:szCs w:val="44"/>
        </w:rPr>
        <w:t>АДМИНИСТРАЦИЯ</w:t>
      </w:r>
    </w:p>
    <w:p w14:paraId="19C488B9" w14:textId="77777777" w:rsidR="00D249E2" w:rsidRPr="00464F54" w:rsidRDefault="00D249E2" w:rsidP="00D249E2">
      <w:pPr>
        <w:spacing w:after="0" w:line="240" w:lineRule="auto"/>
        <w:ind w:left="142" w:hanging="142"/>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23BDD6C8" w14:textId="77777777" w:rsidR="00D249E2" w:rsidRDefault="00D249E2" w:rsidP="00D249E2">
      <w:pPr>
        <w:spacing w:after="0" w:line="240" w:lineRule="auto"/>
        <w:ind w:left="142" w:hanging="142"/>
        <w:jc w:val="center"/>
        <w:rPr>
          <w:rFonts w:ascii="Times New Roman" w:hAnsi="Times New Roman"/>
          <w:b/>
          <w:sz w:val="24"/>
          <w:szCs w:val="24"/>
        </w:rPr>
      </w:pPr>
    </w:p>
    <w:p w14:paraId="44E58BA0" w14:textId="77777777" w:rsidR="00D249E2" w:rsidRPr="007F7569" w:rsidRDefault="00D249E2" w:rsidP="00D249E2">
      <w:pPr>
        <w:spacing w:after="0" w:line="240" w:lineRule="auto"/>
        <w:ind w:left="142" w:hanging="142"/>
        <w:jc w:val="center"/>
        <w:rPr>
          <w:rFonts w:ascii="Times New Roman" w:hAnsi="Times New Roman"/>
          <w:b/>
          <w:sz w:val="44"/>
          <w:szCs w:val="24"/>
        </w:rPr>
      </w:pPr>
      <w:r w:rsidRPr="00501081">
        <w:rPr>
          <w:rFonts w:ascii="Times New Roman" w:hAnsi="Times New Roman"/>
          <w:b/>
          <w:sz w:val="44"/>
          <w:szCs w:val="44"/>
        </w:rPr>
        <w:t>ПОСТАНОВЛЕНИЕ</w:t>
      </w:r>
    </w:p>
    <w:p w14:paraId="352A5237" w14:textId="77777777" w:rsidR="00D249E2" w:rsidRPr="00501081" w:rsidRDefault="00D249E2" w:rsidP="00D249E2">
      <w:pPr>
        <w:spacing w:after="0" w:line="240" w:lineRule="auto"/>
        <w:ind w:left="142" w:hanging="142"/>
        <w:jc w:val="center"/>
        <w:rPr>
          <w:rFonts w:ascii="Times New Roman" w:hAnsi="Times New Roman"/>
          <w:sz w:val="32"/>
          <w:szCs w:val="32"/>
        </w:rPr>
      </w:pPr>
      <w:r w:rsidRPr="00501081">
        <w:rPr>
          <w:rFonts w:ascii="Times New Roman" w:hAnsi="Times New Roman"/>
          <w:sz w:val="32"/>
          <w:szCs w:val="32"/>
        </w:rPr>
        <w:t>с. Агинское</w:t>
      </w:r>
    </w:p>
    <w:p w14:paraId="33A0E0B2" w14:textId="77777777" w:rsidR="00D249E2" w:rsidRDefault="00D249E2" w:rsidP="00D249E2">
      <w:pPr>
        <w:spacing w:after="0" w:line="240" w:lineRule="auto"/>
        <w:ind w:left="142" w:hanging="142"/>
        <w:rPr>
          <w:rFonts w:ascii="Times New Roman" w:hAnsi="Times New Roman"/>
          <w:sz w:val="32"/>
          <w:szCs w:val="32"/>
        </w:rPr>
      </w:pPr>
    </w:p>
    <w:p w14:paraId="3DD8E8E7" w14:textId="049B9152" w:rsidR="00D249E2" w:rsidRPr="001A232E" w:rsidRDefault="001A232E" w:rsidP="00D249E2">
      <w:pPr>
        <w:spacing w:after="0" w:line="240" w:lineRule="auto"/>
        <w:ind w:left="142" w:hanging="142"/>
        <w:rPr>
          <w:rFonts w:ascii="Times New Roman" w:hAnsi="Times New Roman"/>
          <w:sz w:val="28"/>
          <w:szCs w:val="28"/>
        </w:rPr>
      </w:pPr>
      <w:r>
        <w:rPr>
          <w:rFonts w:ascii="Times New Roman" w:hAnsi="Times New Roman"/>
          <w:sz w:val="28"/>
          <w:szCs w:val="28"/>
        </w:rPr>
        <w:t>_________________</w:t>
      </w:r>
      <w:r w:rsidR="00D249E2" w:rsidRPr="00A53AE8">
        <w:rPr>
          <w:rFonts w:ascii="Times New Roman" w:hAnsi="Times New Roman"/>
          <w:sz w:val="28"/>
          <w:szCs w:val="28"/>
        </w:rPr>
        <w:t xml:space="preserve">                                                </w:t>
      </w:r>
      <w:r w:rsidR="00A53AE8">
        <w:rPr>
          <w:rFonts w:ascii="Times New Roman" w:hAnsi="Times New Roman"/>
          <w:sz w:val="28"/>
          <w:szCs w:val="28"/>
        </w:rPr>
        <w:t xml:space="preserve">                                  </w:t>
      </w:r>
      <w:r w:rsidR="00D249E2" w:rsidRPr="00A53AE8">
        <w:rPr>
          <w:rFonts w:ascii="Times New Roman" w:hAnsi="Times New Roman"/>
          <w:sz w:val="28"/>
          <w:szCs w:val="28"/>
        </w:rPr>
        <w:t xml:space="preserve">  №</w:t>
      </w:r>
      <w:r w:rsidR="00D249E2" w:rsidRPr="001A232E">
        <w:rPr>
          <w:rFonts w:ascii="Times New Roman" w:hAnsi="Times New Roman"/>
          <w:sz w:val="28"/>
          <w:szCs w:val="28"/>
        </w:rPr>
        <w:t xml:space="preserve"> </w:t>
      </w:r>
      <w:r w:rsidRPr="001A232E">
        <w:rPr>
          <w:rFonts w:ascii="Times New Roman" w:hAnsi="Times New Roman"/>
          <w:sz w:val="28"/>
          <w:szCs w:val="28"/>
        </w:rPr>
        <w:t>_______</w:t>
      </w:r>
    </w:p>
    <w:p w14:paraId="456BB066" w14:textId="77777777" w:rsidR="00D249E2" w:rsidRDefault="00D249E2" w:rsidP="00D249E2">
      <w:pPr>
        <w:pStyle w:val="ConsPlusTitle"/>
        <w:ind w:left="142" w:hanging="142"/>
        <w:outlineLvl w:val="1"/>
        <w:rPr>
          <w:b w:val="0"/>
          <w:sz w:val="28"/>
        </w:rPr>
      </w:pPr>
    </w:p>
    <w:p w14:paraId="08D8582B" w14:textId="77777777" w:rsidR="00385678" w:rsidRDefault="00385678" w:rsidP="00D249E2">
      <w:pPr>
        <w:pStyle w:val="ConsPlusTitle"/>
        <w:ind w:left="142" w:hanging="142"/>
        <w:outlineLvl w:val="1"/>
        <w:rPr>
          <w:b w:val="0"/>
          <w:sz w:val="28"/>
        </w:rPr>
      </w:pPr>
      <w:bookmarkStart w:id="0" w:name="_Hlk116977475"/>
      <w:r>
        <w:rPr>
          <w:b w:val="0"/>
          <w:sz w:val="28"/>
        </w:rPr>
        <w:t xml:space="preserve">О внесении изменений в постановление </w:t>
      </w:r>
    </w:p>
    <w:p w14:paraId="76B457BD" w14:textId="18796991" w:rsidR="00385678" w:rsidRDefault="00385678" w:rsidP="00D249E2">
      <w:pPr>
        <w:pStyle w:val="ConsPlusTitle"/>
        <w:ind w:left="142" w:hanging="142"/>
        <w:outlineLvl w:val="1"/>
        <w:rPr>
          <w:b w:val="0"/>
          <w:sz w:val="28"/>
        </w:rPr>
      </w:pPr>
      <w:r>
        <w:rPr>
          <w:b w:val="0"/>
          <w:sz w:val="28"/>
        </w:rPr>
        <w:t>администрации Саянского района от 08.12.2022 № 627-п</w:t>
      </w:r>
    </w:p>
    <w:p w14:paraId="419E1783" w14:textId="5D4A848E" w:rsidR="00750B50" w:rsidRDefault="00385678" w:rsidP="00D249E2">
      <w:pPr>
        <w:pStyle w:val="ConsPlusTitle"/>
        <w:ind w:left="142" w:hanging="142"/>
        <w:outlineLvl w:val="1"/>
        <w:rPr>
          <w:b w:val="0"/>
          <w:bCs w:val="0"/>
          <w:sz w:val="28"/>
          <w:szCs w:val="28"/>
        </w:rPr>
      </w:pPr>
      <w:r>
        <w:rPr>
          <w:b w:val="0"/>
          <w:sz w:val="28"/>
        </w:rPr>
        <w:t>«</w:t>
      </w:r>
      <w:r w:rsidR="00D249E2" w:rsidRPr="00464471">
        <w:rPr>
          <w:b w:val="0"/>
          <w:sz w:val="28"/>
        </w:rPr>
        <w:t>О</w:t>
      </w:r>
      <w:r w:rsidR="00D249E2">
        <w:rPr>
          <w:b w:val="0"/>
          <w:sz w:val="28"/>
        </w:rPr>
        <w:t>б</w:t>
      </w:r>
      <w:r w:rsidR="00D249E2" w:rsidRPr="009A6DD5">
        <w:rPr>
          <w:b w:val="0"/>
          <w:sz w:val="28"/>
          <w:szCs w:val="28"/>
        </w:rPr>
        <w:t xml:space="preserve"> </w:t>
      </w:r>
      <w:r w:rsidR="00750B50">
        <w:rPr>
          <w:b w:val="0"/>
          <w:sz w:val="28"/>
          <w:szCs w:val="28"/>
        </w:rPr>
        <w:t xml:space="preserve">утверждении Порядка </w:t>
      </w:r>
      <w:r w:rsidR="00D249E2">
        <w:rPr>
          <w:b w:val="0"/>
          <w:sz w:val="28"/>
          <w:szCs w:val="28"/>
        </w:rPr>
        <w:t>п</w:t>
      </w:r>
      <w:r w:rsidR="00D249E2" w:rsidRPr="00FB5F7C">
        <w:rPr>
          <w:b w:val="0"/>
          <w:sz w:val="28"/>
          <w:szCs w:val="28"/>
        </w:rPr>
        <w:t>редоставления</w:t>
      </w:r>
      <w:r w:rsidR="00D249E2">
        <w:rPr>
          <w:b w:val="0"/>
          <w:sz w:val="28"/>
          <w:szCs w:val="28"/>
        </w:rPr>
        <w:t xml:space="preserve"> </w:t>
      </w:r>
      <w:r w:rsidR="00D249E2" w:rsidRPr="00D249E2">
        <w:rPr>
          <w:b w:val="0"/>
          <w:bCs w:val="0"/>
          <w:sz w:val="28"/>
          <w:szCs w:val="28"/>
        </w:rPr>
        <w:t xml:space="preserve">грантов в </w:t>
      </w:r>
    </w:p>
    <w:p w14:paraId="170DF32E" w14:textId="77777777" w:rsidR="00750B50" w:rsidRDefault="00D249E2" w:rsidP="00D249E2">
      <w:pPr>
        <w:pStyle w:val="ConsPlusTitle"/>
        <w:ind w:left="142" w:hanging="142"/>
        <w:outlineLvl w:val="1"/>
        <w:rPr>
          <w:b w:val="0"/>
          <w:bCs w:val="0"/>
          <w:sz w:val="28"/>
          <w:szCs w:val="28"/>
        </w:rPr>
      </w:pPr>
      <w:r w:rsidRPr="00D249E2">
        <w:rPr>
          <w:b w:val="0"/>
          <w:bCs w:val="0"/>
          <w:sz w:val="28"/>
          <w:szCs w:val="28"/>
        </w:rPr>
        <w:t>форме субсидий</w:t>
      </w:r>
      <w:r w:rsidR="00750B50">
        <w:rPr>
          <w:b w:val="0"/>
          <w:bCs w:val="0"/>
          <w:sz w:val="28"/>
          <w:szCs w:val="28"/>
        </w:rPr>
        <w:t xml:space="preserve"> </w:t>
      </w:r>
      <w:r w:rsidRPr="00D249E2">
        <w:rPr>
          <w:b w:val="0"/>
          <w:bCs w:val="0"/>
          <w:sz w:val="28"/>
          <w:szCs w:val="28"/>
        </w:rPr>
        <w:t xml:space="preserve">субъектам малого и среднего </w:t>
      </w:r>
    </w:p>
    <w:p w14:paraId="742857C8" w14:textId="77777777" w:rsidR="00750B50" w:rsidRDefault="00D249E2" w:rsidP="00D249E2">
      <w:pPr>
        <w:pStyle w:val="ConsPlusTitle"/>
        <w:ind w:left="142" w:hanging="142"/>
        <w:outlineLvl w:val="1"/>
        <w:rPr>
          <w:b w:val="0"/>
          <w:bCs w:val="0"/>
          <w:sz w:val="28"/>
          <w:szCs w:val="28"/>
        </w:rPr>
      </w:pPr>
      <w:r w:rsidRPr="00D249E2">
        <w:rPr>
          <w:b w:val="0"/>
          <w:bCs w:val="0"/>
          <w:sz w:val="28"/>
          <w:szCs w:val="28"/>
        </w:rPr>
        <w:t xml:space="preserve">предпринимательства на начало ведения </w:t>
      </w:r>
    </w:p>
    <w:p w14:paraId="61E67382" w14:textId="151B185D" w:rsidR="00D249E2" w:rsidRDefault="00D249E2" w:rsidP="00D249E2">
      <w:pPr>
        <w:pStyle w:val="ConsPlusTitle"/>
        <w:ind w:left="142" w:hanging="142"/>
        <w:outlineLvl w:val="1"/>
        <w:rPr>
          <w:b w:val="0"/>
          <w:bCs w:val="0"/>
          <w:sz w:val="28"/>
          <w:szCs w:val="28"/>
        </w:rPr>
      </w:pPr>
      <w:r w:rsidRPr="00D249E2">
        <w:rPr>
          <w:b w:val="0"/>
          <w:bCs w:val="0"/>
          <w:sz w:val="28"/>
          <w:szCs w:val="28"/>
        </w:rPr>
        <w:t>предпринимательской деятельности</w:t>
      </w:r>
      <w:bookmarkEnd w:id="0"/>
      <w:r w:rsidR="00385678">
        <w:rPr>
          <w:b w:val="0"/>
          <w:bCs w:val="0"/>
          <w:sz w:val="28"/>
          <w:szCs w:val="28"/>
        </w:rPr>
        <w:t>»</w:t>
      </w:r>
    </w:p>
    <w:p w14:paraId="60EA3FA8" w14:textId="77777777" w:rsidR="00D249E2" w:rsidRPr="00464471" w:rsidRDefault="00D249E2" w:rsidP="00D249E2">
      <w:pPr>
        <w:pStyle w:val="ConsTitle"/>
        <w:keepNext/>
        <w:widowControl/>
        <w:suppressAutoHyphens/>
        <w:ind w:left="142" w:right="0" w:hanging="142"/>
        <w:rPr>
          <w:rFonts w:ascii="Times New Roman" w:hAnsi="Times New Roman" w:cs="Times New Roman"/>
          <w:b w:val="0"/>
          <w:sz w:val="28"/>
          <w:szCs w:val="24"/>
        </w:rPr>
      </w:pPr>
    </w:p>
    <w:p w14:paraId="3C658065" w14:textId="2536DE2A" w:rsidR="00D249E2" w:rsidRDefault="00BA19A4" w:rsidP="00BA19A4">
      <w:pPr>
        <w:pStyle w:val="ConsTitle"/>
        <w:keepNext/>
        <w:widowControl/>
        <w:suppressAutoHyphens/>
        <w:ind w:right="0" w:firstLine="709"/>
        <w:jc w:val="both"/>
        <w:rPr>
          <w:rFonts w:ascii="Times New Roman" w:hAnsi="Times New Roman" w:cs="Times New Roman"/>
          <w:b w:val="0"/>
          <w:bCs w:val="0"/>
          <w:sz w:val="28"/>
          <w:szCs w:val="24"/>
        </w:rPr>
      </w:pPr>
      <w:r w:rsidRPr="00BA19A4">
        <w:rPr>
          <w:rFonts w:ascii="Times New Roman" w:hAnsi="Times New Roman"/>
          <w:b w:val="0"/>
          <w:bCs w:val="0"/>
          <w:sz w:val="28"/>
          <w:szCs w:val="24"/>
        </w:rPr>
        <w:t>В соответствии со статьей 179 Бюджетного кодекса Российской Федерации, Федеральным законом от 24.07.2007 № 209-ФЗ «О развитии малого и среднего предпринимательства в Российской Федерации»</w:t>
      </w:r>
      <w:r w:rsidR="00D249E2" w:rsidRPr="00BA19A4">
        <w:rPr>
          <w:rFonts w:ascii="Times New Roman" w:hAnsi="Times New Roman" w:cs="Times New Roman"/>
          <w:b w:val="0"/>
          <w:bCs w:val="0"/>
          <w:sz w:val="28"/>
          <w:szCs w:val="24"/>
        </w:rPr>
        <w:t>,</w:t>
      </w:r>
      <w:r w:rsidR="00D249E2"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59FFE964" w14:textId="13AA1F2D" w:rsidR="00BA19A4" w:rsidRPr="009C200D" w:rsidRDefault="00D249E2" w:rsidP="00BA19A4">
      <w:pPr>
        <w:pStyle w:val="ConsPlusTitle"/>
        <w:ind w:firstLine="708"/>
        <w:jc w:val="both"/>
        <w:outlineLvl w:val="1"/>
        <w:rPr>
          <w:b w:val="0"/>
          <w:bCs w:val="0"/>
          <w:sz w:val="28"/>
        </w:rPr>
      </w:pPr>
      <w:r w:rsidRPr="00D249E2">
        <w:rPr>
          <w:b w:val="0"/>
          <w:bCs w:val="0"/>
          <w:sz w:val="28"/>
        </w:rPr>
        <w:t xml:space="preserve">1. </w:t>
      </w:r>
      <w:r w:rsidR="00BA19A4" w:rsidRPr="009C200D">
        <w:rPr>
          <w:b w:val="0"/>
          <w:bCs w:val="0"/>
          <w:sz w:val="28"/>
        </w:rPr>
        <w:t xml:space="preserve">В постановление администрации Саянского района от 08.12.2022 </w:t>
      </w:r>
      <w:r w:rsidR="00BA19A4">
        <w:rPr>
          <w:b w:val="0"/>
          <w:bCs w:val="0"/>
          <w:sz w:val="28"/>
        </w:rPr>
        <w:t xml:space="preserve">                 </w:t>
      </w:r>
      <w:r w:rsidR="00BA19A4" w:rsidRPr="009C200D">
        <w:rPr>
          <w:b w:val="0"/>
          <w:bCs w:val="0"/>
          <w:sz w:val="28"/>
        </w:rPr>
        <w:t>№ 62</w:t>
      </w:r>
      <w:r w:rsidR="00BA19A4">
        <w:rPr>
          <w:b w:val="0"/>
          <w:bCs w:val="0"/>
          <w:sz w:val="28"/>
        </w:rPr>
        <w:t>7</w:t>
      </w:r>
      <w:r w:rsidR="00BA19A4" w:rsidRPr="009C200D">
        <w:rPr>
          <w:b w:val="0"/>
          <w:bCs w:val="0"/>
          <w:sz w:val="28"/>
        </w:rPr>
        <w:t>-п «Об</w:t>
      </w:r>
      <w:r w:rsidR="00BA19A4" w:rsidRPr="009C200D">
        <w:rPr>
          <w:b w:val="0"/>
          <w:bCs w:val="0"/>
          <w:sz w:val="28"/>
          <w:szCs w:val="28"/>
        </w:rPr>
        <w:t xml:space="preserve"> утверждении Порядка </w:t>
      </w:r>
      <w:r w:rsidR="00BA19A4" w:rsidRPr="00BA19A4">
        <w:rPr>
          <w:b w:val="0"/>
          <w:bCs w:val="0"/>
          <w:sz w:val="28"/>
          <w:szCs w:val="28"/>
        </w:rPr>
        <w:t>предоставления грантов в форме субсидий субъектам малого и среднего предпринимательства на начало ведения предпринимательской деятельности</w:t>
      </w:r>
      <w:r w:rsidR="00BA19A4" w:rsidRPr="009C200D">
        <w:rPr>
          <w:b w:val="0"/>
          <w:bCs w:val="0"/>
          <w:sz w:val="28"/>
          <w:szCs w:val="28"/>
        </w:rPr>
        <w:t>»</w:t>
      </w:r>
      <w:r w:rsidR="00BA19A4">
        <w:rPr>
          <w:b w:val="0"/>
          <w:bCs w:val="0"/>
          <w:sz w:val="28"/>
          <w:szCs w:val="28"/>
        </w:rPr>
        <w:t xml:space="preserve"> </w:t>
      </w:r>
      <w:r w:rsidR="00BA19A4" w:rsidRPr="009C200D">
        <w:rPr>
          <w:b w:val="0"/>
          <w:bCs w:val="0"/>
          <w:sz w:val="28"/>
        </w:rPr>
        <w:t>внести следующие изменения:</w:t>
      </w:r>
    </w:p>
    <w:p w14:paraId="49A97E77" w14:textId="64592708" w:rsidR="00BA19A4" w:rsidRDefault="00BA19A4" w:rsidP="00BA19A4">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 xml:space="preserve">1.1. </w:t>
      </w:r>
      <w:r w:rsidRPr="009C200D">
        <w:rPr>
          <w:rFonts w:ascii="Times New Roman" w:hAnsi="Times New Roman" w:cs="Times New Roman"/>
          <w:sz w:val="28"/>
          <w:szCs w:val="28"/>
        </w:rPr>
        <w:t xml:space="preserve">Порядок </w:t>
      </w:r>
      <w:r w:rsidRPr="00BA19A4">
        <w:rPr>
          <w:rFonts w:ascii="Times New Roman" w:hAnsi="Times New Roman" w:cs="Times New Roman"/>
          <w:sz w:val="28"/>
          <w:szCs w:val="28"/>
        </w:rPr>
        <w:t xml:space="preserve">предоставления грантов в форме субсидий субъектам малого и среднего предпринимательства на начало ведения предпринимательской деятельности </w:t>
      </w:r>
      <w:r w:rsidRPr="00BA19A4">
        <w:rPr>
          <w:rFonts w:ascii="Times New Roman" w:hAnsi="Times New Roman" w:cs="Times New Roman"/>
          <w:sz w:val="28"/>
          <w:szCs w:val="24"/>
        </w:rPr>
        <w:t xml:space="preserve">изложить </w:t>
      </w:r>
      <w:r>
        <w:rPr>
          <w:rFonts w:ascii="Times New Roman" w:hAnsi="Times New Roman" w:cs="Times New Roman"/>
          <w:sz w:val="28"/>
          <w:szCs w:val="24"/>
        </w:rPr>
        <w:t>в редакции согласно приложению к настоящему постановлению.</w:t>
      </w:r>
    </w:p>
    <w:p w14:paraId="1493E693" w14:textId="77777777" w:rsidR="00BA19A4" w:rsidRDefault="00D249E2" w:rsidP="00BA19A4">
      <w:pPr>
        <w:pStyle w:val="af3"/>
        <w:ind w:firstLine="709"/>
        <w:jc w:val="both"/>
        <w:rPr>
          <w:rFonts w:ascii="Times New Roman" w:hAnsi="Times New Roman"/>
          <w:sz w:val="28"/>
          <w:szCs w:val="24"/>
          <w:lang w:val="ru-RU"/>
        </w:rPr>
      </w:pPr>
      <w:r w:rsidRPr="00BA19A4">
        <w:rPr>
          <w:rFonts w:ascii="Times New Roman" w:hAnsi="Times New Roman"/>
          <w:sz w:val="28"/>
          <w:szCs w:val="24"/>
          <w:lang w:val="ru-RU"/>
        </w:rPr>
        <w:t xml:space="preserve">2. </w:t>
      </w:r>
      <w:r w:rsidR="00BA19A4">
        <w:rPr>
          <w:rFonts w:ascii="Times New Roman" w:hAnsi="Times New Roman"/>
          <w:sz w:val="28"/>
          <w:szCs w:val="24"/>
          <w:lang w:val="ru-RU"/>
        </w:rPr>
        <w:t xml:space="preserve">Контроль за исполнением настоящего постановления </w:t>
      </w:r>
      <w:r w:rsidR="00BA19A4" w:rsidRPr="008021A4">
        <w:rPr>
          <w:rFonts w:ascii="Times New Roman" w:hAnsi="Times New Roman"/>
          <w:sz w:val="28"/>
          <w:szCs w:val="26"/>
          <w:lang w:val="ru-RU"/>
        </w:rPr>
        <w:t>возложить на п</w:t>
      </w:r>
      <w:r w:rsidR="00BA19A4" w:rsidRPr="008021A4">
        <w:rPr>
          <w:rFonts w:ascii="Times New Roman" w:hAnsi="Times New Roman"/>
          <w:sz w:val="28"/>
          <w:szCs w:val="28"/>
          <w:lang w:val="ru-RU"/>
        </w:rPr>
        <w:t>ервого заместителя главы Саянского района (Чудаков В.А.)</w:t>
      </w:r>
      <w:r w:rsidR="00BA19A4">
        <w:rPr>
          <w:rFonts w:ascii="Times New Roman" w:hAnsi="Times New Roman"/>
          <w:sz w:val="28"/>
          <w:szCs w:val="24"/>
          <w:lang w:val="ru-RU"/>
        </w:rPr>
        <w:t>.</w:t>
      </w:r>
    </w:p>
    <w:p w14:paraId="09015971" w14:textId="77777777" w:rsidR="00BA19A4" w:rsidRDefault="00BA19A4" w:rsidP="00BA19A4">
      <w:pPr>
        <w:pStyle w:val="af3"/>
        <w:ind w:firstLine="709"/>
        <w:jc w:val="both"/>
        <w:rPr>
          <w:rFonts w:ascii="Times New Roman" w:hAnsi="Times New Roman"/>
          <w:sz w:val="28"/>
          <w:szCs w:val="24"/>
          <w:lang w:val="ru-RU"/>
        </w:rPr>
      </w:pPr>
      <w:r>
        <w:rPr>
          <w:rFonts w:ascii="Times New Roman" w:hAnsi="Times New Roman"/>
          <w:sz w:val="28"/>
          <w:szCs w:val="24"/>
          <w:lang w:val="ru-RU"/>
        </w:rPr>
        <w:t>3. Настоящее постановление вступает в силу с момента подписания                        и подлежит опубликованию в общественно-политической газете Саянского района «</w:t>
      </w:r>
      <w:proofErr w:type="spellStart"/>
      <w:r>
        <w:rPr>
          <w:rFonts w:ascii="Times New Roman" w:hAnsi="Times New Roman"/>
          <w:sz w:val="28"/>
          <w:szCs w:val="24"/>
          <w:lang w:val="ru-RU"/>
        </w:rPr>
        <w:t>Присаянье</w:t>
      </w:r>
      <w:proofErr w:type="spellEnd"/>
      <w:r>
        <w:rPr>
          <w:rFonts w:ascii="Times New Roman" w:hAnsi="Times New Roman"/>
          <w:sz w:val="28"/>
          <w:szCs w:val="24"/>
          <w:lang w:val="ru-RU"/>
        </w:rPr>
        <w:t>» и размещению на официальном сайте Саянского района www.adm-sayany.ru.</w:t>
      </w:r>
    </w:p>
    <w:p w14:paraId="59D31F46" w14:textId="13D0F4D5" w:rsidR="00D249E2" w:rsidRDefault="00D249E2" w:rsidP="00BA19A4">
      <w:pPr>
        <w:pStyle w:val="ConsTitle"/>
        <w:keepNext/>
        <w:widowControl/>
        <w:suppressAutoHyphens/>
        <w:ind w:right="0" w:firstLine="567"/>
        <w:jc w:val="both"/>
        <w:rPr>
          <w:b w:val="0"/>
          <w:sz w:val="28"/>
          <w:szCs w:val="28"/>
        </w:rPr>
      </w:pPr>
    </w:p>
    <w:p w14:paraId="13639447" w14:textId="1B2B3DD3" w:rsidR="00D249E2" w:rsidRDefault="00D249E2" w:rsidP="00D249E2">
      <w:pPr>
        <w:pStyle w:val="ConsPlusTitle"/>
        <w:ind w:left="142" w:hanging="142"/>
        <w:jc w:val="center"/>
        <w:outlineLvl w:val="1"/>
        <w:rPr>
          <w:b w:val="0"/>
          <w:sz w:val="28"/>
          <w:szCs w:val="28"/>
        </w:rPr>
      </w:pPr>
    </w:p>
    <w:p w14:paraId="64EF8BE9" w14:textId="77777777" w:rsidR="002E7ED7" w:rsidRDefault="002E7ED7" w:rsidP="00D249E2">
      <w:pPr>
        <w:pStyle w:val="ConsPlusTitle"/>
        <w:ind w:left="142" w:hanging="142"/>
        <w:jc w:val="center"/>
        <w:outlineLvl w:val="1"/>
        <w:rPr>
          <w:b w:val="0"/>
          <w:sz w:val="28"/>
          <w:szCs w:val="28"/>
        </w:rPr>
      </w:pPr>
    </w:p>
    <w:p w14:paraId="6E3C2515" w14:textId="1C5C00EB" w:rsidR="00D249E2" w:rsidRDefault="00D249E2" w:rsidP="00D249E2">
      <w:pPr>
        <w:pStyle w:val="2"/>
        <w:ind w:left="142" w:hanging="14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Pr="00464471">
        <w:t xml:space="preserve"> </w:t>
      </w:r>
      <w:r w:rsidR="00BA19A4">
        <w:t xml:space="preserve">       </w:t>
      </w:r>
      <w:r>
        <w:t>В.В. Гребнев</w:t>
      </w:r>
    </w:p>
    <w:p w14:paraId="146786CD" w14:textId="77777777" w:rsidR="00D249E2" w:rsidRDefault="00D249E2" w:rsidP="00D249E2">
      <w:pPr>
        <w:ind w:left="142" w:hanging="142"/>
        <w:rPr>
          <w:lang w:eastAsia="ru-RU"/>
        </w:rPr>
      </w:pPr>
    </w:p>
    <w:p w14:paraId="48A45778" w14:textId="77777777" w:rsidR="00BA19A4" w:rsidRDefault="00BA19A4" w:rsidP="00D249E2">
      <w:pPr>
        <w:ind w:left="142" w:hanging="142"/>
        <w:rPr>
          <w:lang w:eastAsia="ru-RU"/>
        </w:rPr>
      </w:pPr>
    </w:p>
    <w:p w14:paraId="273F2B53" w14:textId="77777777" w:rsidR="001A232E" w:rsidRDefault="001A232E" w:rsidP="00D249E2">
      <w:pPr>
        <w:ind w:left="142" w:hanging="142"/>
        <w:rPr>
          <w:lang w:eastAsia="ru-RU"/>
        </w:rPr>
      </w:pPr>
    </w:p>
    <w:p w14:paraId="3B87B5D8" w14:textId="77777777" w:rsidR="001A232E" w:rsidRDefault="001A232E" w:rsidP="00D249E2">
      <w:pPr>
        <w:ind w:left="142" w:hanging="142"/>
        <w:rPr>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D249E2" w14:paraId="4CC86ABD" w14:textId="77777777" w:rsidTr="006E7777">
        <w:tc>
          <w:tcPr>
            <w:tcW w:w="4253" w:type="dxa"/>
          </w:tcPr>
          <w:p w14:paraId="2C8E6CD5" w14:textId="77777777" w:rsidR="00D249E2" w:rsidRDefault="00D249E2" w:rsidP="00D249E2">
            <w:pPr>
              <w:pStyle w:val="ConsPlusTitle"/>
              <w:ind w:left="142" w:hanging="142"/>
              <w:jc w:val="center"/>
              <w:outlineLvl w:val="1"/>
              <w:rPr>
                <w:b w:val="0"/>
                <w:sz w:val="28"/>
                <w:szCs w:val="28"/>
              </w:rPr>
            </w:pPr>
          </w:p>
        </w:tc>
        <w:tc>
          <w:tcPr>
            <w:tcW w:w="5386" w:type="dxa"/>
          </w:tcPr>
          <w:p w14:paraId="6EF1ED96" w14:textId="77777777" w:rsidR="00D249E2" w:rsidRPr="00E6656B" w:rsidRDefault="00D249E2" w:rsidP="00D249E2">
            <w:pPr>
              <w:pStyle w:val="ConsPlusNormal"/>
              <w:ind w:left="142" w:hanging="142"/>
              <w:jc w:val="right"/>
              <w:outlineLvl w:val="2"/>
              <w:rPr>
                <w:rFonts w:ascii="Times New Roman" w:hAnsi="Times New Roman" w:cs="Times New Roman"/>
                <w:sz w:val="28"/>
                <w:szCs w:val="28"/>
              </w:rPr>
            </w:pPr>
            <w:r w:rsidRPr="00E6656B">
              <w:rPr>
                <w:rFonts w:ascii="Times New Roman" w:hAnsi="Times New Roman" w:cs="Times New Roman"/>
                <w:sz w:val="28"/>
                <w:szCs w:val="28"/>
              </w:rPr>
              <w:t>Приложение</w:t>
            </w:r>
          </w:p>
          <w:p w14:paraId="523474E6" w14:textId="77777777" w:rsidR="00D249E2" w:rsidRDefault="00D249E2" w:rsidP="00D249E2">
            <w:pPr>
              <w:autoSpaceDE w:val="0"/>
              <w:autoSpaceDN w:val="0"/>
              <w:adjustRightInd w:val="0"/>
              <w:spacing w:after="0" w:line="240" w:lineRule="auto"/>
              <w:ind w:left="142" w:hanging="142"/>
              <w:jc w:val="right"/>
              <w:rPr>
                <w:rFonts w:ascii="Times New Roman" w:hAnsi="Times New Roman"/>
                <w:sz w:val="28"/>
                <w:szCs w:val="28"/>
              </w:rPr>
            </w:pPr>
            <w:r w:rsidRPr="00E6656B">
              <w:rPr>
                <w:rFonts w:ascii="Times New Roman" w:hAnsi="Times New Roman"/>
                <w:sz w:val="28"/>
                <w:szCs w:val="28"/>
              </w:rPr>
              <w:t>к постановлению администрации</w:t>
            </w:r>
            <w:r>
              <w:rPr>
                <w:rFonts w:ascii="Times New Roman" w:hAnsi="Times New Roman"/>
                <w:sz w:val="28"/>
                <w:szCs w:val="28"/>
              </w:rPr>
              <w:t xml:space="preserve"> </w:t>
            </w:r>
          </w:p>
          <w:p w14:paraId="41757A7D" w14:textId="77777777" w:rsidR="00D249E2" w:rsidRDefault="00D249E2" w:rsidP="00D249E2">
            <w:pPr>
              <w:autoSpaceDE w:val="0"/>
              <w:autoSpaceDN w:val="0"/>
              <w:adjustRightInd w:val="0"/>
              <w:spacing w:after="0" w:line="240" w:lineRule="auto"/>
              <w:ind w:left="142" w:hanging="142"/>
              <w:jc w:val="right"/>
              <w:rPr>
                <w:rFonts w:ascii="Times New Roman" w:hAnsi="Times New Roman"/>
                <w:sz w:val="28"/>
                <w:szCs w:val="28"/>
              </w:rPr>
            </w:pPr>
            <w:r>
              <w:rPr>
                <w:rFonts w:ascii="Times New Roman" w:hAnsi="Times New Roman"/>
                <w:sz w:val="28"/>
                <w:szCs w:val="28"/>
              </w:rPr>
              <w:t>Саянского</w:t>
            </w:r>
            <w:r w:rsidRPr="00E6656B">
              <w:rPr>
                <w:rFonts w:ascii="Times New Roman" w:hAnsi="Times New Roman"/>
                <w:sz w:val="28"/>
                <w:szCs w:val="28"/>
              </w:rPr>
              <w:t xml:space="preserve"> района </w:t>
            </w:r>
          </w:p>
          <w:p w14:paraId="44D6E19F" w14:textId="42A4B874" w:rsidR="00D249E2" w:rsidRDefault="00A53AE8" w:rsidP="00D249E2">
            <w:pPr>
              <w:pStyle w:val="ConsPlusTitle"/>
              <w:ind w:left="142" w:hanging="142"/>
              <w:jc w:val="right"/>
              <w:outlineLvl w:val="1"/>
              <w:rPr>
                <w:b w:val="0"/>
                <w:bCs w:val="0"/>
                <w:sz w:val="28"/>
                <w:szCs w:val="28"/>
                <w:u w:val="single"/>
              </w:rPr>
            </w:pPr>
            <w:r>
              <w:rPr>
                <w:b w:val="0"/>
                <w:bCs w:val="0"/>
                <w:sz w:val="28"/>
                <w:szCs w:val="28"/>
              </w:rPr>
              <w:t xml:space="preserve">от </w:t>
            </w:r>
            <w:r w:rsidR="001A232E">
              <w:rPr>
                <w:b w:val="0"/>
                <w:bCs w:val="0"/>
                <w:sz w:val="28"/>
                <w:szCs w:val="28"/>
              </w:rPr>
              <w:t>_______________</w:t>
            </w:r>
            <w:r w:rsidR="00D249E2" w:rsidRPr="00BC2022">
              <w:rPr>
                <w:b w:val="0"/>
                <w:bCs w:val="0"/>
                <w:sz w:val="28"/>
                <w:szCs w:val="28"/>
              </w:rPr>
              <w:t xml:space="preserve"> № </w:t>
            </w:r>
            <w:r w:rsidR="001A232E">
              <w:rPr>
                <w:b w:val="0"/>
                <w:bCs w:val="0"/>
                <w:sz w:val="28"/>
                <w:szCs w:val="28"/>
              </w:rPr>
              <w:t>______</w:t>
            </w:r>
          </w:p>
          <w:p w14:paraId="52E8EC91" w14:textId="0A464522" w:rsidR="00B1300A" w:rsidRPr="00BC2022" w:rsidRDefault="00B1300A" w:rsidP="001A232E">
            <w:pPr>
              <w:pStyle w:val="ConsPlusTitle"/>
              <w:jc w:val="right"/>
              <w:outlineLvl w:val="1"/>
              <w:rPr>
                <w:b w:val="0"/>
                <w:bCs w:val="0"/>
                <w:sz w:val="28"/>
                <w:szCs w:val="28"/>
              </w:rPr>
            </w:pPr>
          </w:p>
        </w:tc>
      </w:tr>
    </w:tbl>
    <w:p w14:paraId="2C9EC46B" w14:textId="77777777" w:rsidR="007C780B" w:rsidRDefault="007C780B" w:rsidP="007C780B">
      <w:pPr>
        <w:pStyle w:val="ConsPlusNormal"/>
        <w:jc w:val="center"/>
        <w:rPr>
          <w:rFonts w:ascii="Times New Roman" w:hAnsi="Times New Roman" w:cs="Times New Roman"/>
          <w:b/>
          <w:sz w:val="28"/>
          <w:szCs w:val="28"/>
        </w:rPr>
      </w:pPr>
      <w:r w:rsidRPr="000D44E6">
        <w:rPr>
          <w:rFonts w:ascii="Times New Roman" w:hAnsi="Times New Roman" w:cs="Times New Roman"/>
          <w:b/>
          <w:sz w:val="28"/>
          <w:szCs w:val="28"/>
        </w:rPr>
        <w:t xml:space="preserve">Порядок предоставления грантов в </w:t>
      </w:r>
      <w:r>
        <w:rPr>
          <w:rFonts w:ascii="Times New Roman" w:hAnsi="Times New Roman" w:cs="Times New Roman"/>
          <w:b/>
          <w:sz w:val="28"/>
          <w:szCs w:val="28"/>
        </w:rPr>
        <w:t>форме</w:t>
      </w:r>
      <w:r w:rsidRPr="000D44E6">
        <w:rPr>
          <w:rFonts w:ascii="Times New Roman" w:hAnsi="Times New Roman" w:cs="Times New Roman"/>
          <w:b/>
          <w:sz w:val="28"/>
          <w:szCs w:val="28"/>
        </w:rPr>
        <w:t xml:space="preserve"> субсидий </w:t>
      </w:r>
    </w:p>
    <w:p w14:paraId="356685A4" w14:textId="10A80869" w:rsidR="007C780B" w:rsidRDefault="007C780B" w:rsidP="007C780B">
      <w:pPr>
        <w:pStyle w:val="ConsPlusNormal"/>
        <w:jc w:val="center"/>
        <w:rPr>
          <w:rFonts w:ascii="Times New Roman" w:hAnsi="Times New Roman" w:cs="Times New Roman"/>
          <w:b/>
          <w:sz w:val="28"/>
          <w:szCs w:val="28"/>
        </w:rPr>
      </w:pPr>
      <w:r w:rsidRPr="000D44E6">
        <w:rPr>
          <w:rFonts w:ascii="Times New Roman" w:hAnsi="Times New Roman" w:cs="Times New Roman"/>
          <w:b/>
          <w:sz w:val="28"/>
          <w:szCs w:val="28"/>
        </w:rPr>
        <w:t xml:space="preserve">субъектам малого и среднего предпринимательства на начало ведения предпринимательской деятельности </w:t>
      </w:r>
    </w:p>
    <w:p w14:paraId="1957700D" w14:textId="77777777" w:rsidR="00D249E2" w:rsidRPr="000D44E6" w:rsidRDefault="00D249E2" w:rsidP="007C780B">
      <w:pPr>
        <w:pStyle w:val="ConsPlusNormal"/>
        <w:jc w:val="center"/>
        <w:rPr>
          <w:rFonts w:ascii="Times New Roman" w:hAnsi="Times New Roman" w:cs="Times New Roman"/>
          <w:b/>
          <w:sz w:val="28"/>
          <w:szCs w:val="28"/>
        </w:rPr>
      </w:pPr>
    </w:p>
    <w:p w14:paraId="3921B43A" w14:textId="77777777" w:rsidR="007C780B" w:rsidRPr="000D44E6" w:rsidRDefault="007C780B" w:rsidP="007C780B">
      <w:pPr>
        <w:pStyle w:val="ConsPlusTitle"/>
        <w:jc w:val="center"/>
        <w:outlineLvl w:val="1"/>
        <w:rPr>
          <w:sz w:val="28"/>
          <w:szCs w:val="28"/>
        </w:rPr>
      </w:pPr>
      <w:r w:rsidRPr="000D44E6">
        <w:rPr>
          <w:sz w:val="28"/>
          <w:szCs w:val="28"/>
        </w:rPr>
        <w:t>1. ОБЩИЕ ПОЛОЖЕНИЯ</w:t>
      </w:r>
    </w:p>
    <w:p w14:paraId="5D0BF221" w14:textId="77777777" w:rsidR="007C780B" w:rsidRPr="000D44E6" w:rsidRDefault="007C780B" w:rsidP="007C780B">
      <w:pPr>
        <w:pStyle w:val="ConsPlusNormal"/>
        <w:jc w:val="both"/>
        <w:rPr>
          <w:rFonts w:ascii="Times New Roman" w:hAnsi="Times New Roman" w:cs="Times New Roman"/>
          <w:sz w:val="28"/>
          <w:szCs w:val="28"/>
        </w:rPr>
      </w:pPr>
    </w:p>
    <w:p w14:paraId="2E54CCC2" w14:textId="744E64CA"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1.1. Порядок предоставления грантов в форме субсидии субъектам малого и среднего предпринимательства </w:t>
      </w:r>
      <w:r>
        <w:rPr>
          <w:rFonts w:ascii="Times New Roman" w:hAnsi="Times New Roman" w:cs="Times New Roman"/>
          <w:sz w:val="28"/>
          <w:szCs w:val="28"/>
        </w:rPr>
        <w:t xml:space="preserve">на начало ведения предпринимательской деятельности </w:t>
      </w:r>
      <w:r w:rsidRPr="000D44E6">
        <w:rPr>
          <w:rFonts w:ascii="Times New Roman" w:hAnsi="Times New Roman" w:cs="Times New Roman"/>
          <w:sz w:val="28"/>
          <w:szCs w:val="28"/>
        </w:rPr>
        <w:t>(далее - Порядок, грант) определяет о</w:t>
      </w:r>
      <w:r>
        <w:rPr>
          <w:rFonts w:ascii="Times New Roman" w:hAnsi="Times New Roman" w:cs="Times New Roman"/>
          <w:sz w:val="28"/>
          <w:szCs w:val="28"/>
        </w:rPr>
        <w:t>бщие положения о предоставлении</w:t>
      </w:r>
      <w:r w:rsidRPr="000D44E6">
        <w:rPr>
          <w:rFonts w:ascii="Times New Roman" w:hAnsi="Times New Roman" w:cs="Times New Roman"/>
          <w:sz w:val="28"/>
          <w:szCs w:val="28"/>
        </w:rPr>
        <w:t>, порядк</w:t>
      </w:r>
      <w:r>
        <w:rPr>
          <w:rFonts w:ascii="Times New Roman" w:hAnsi="Times New Roman" w:cs="Times New Roman"/>
          <w:sz w:val="28"/>
          <w:szCs w:val="28"/>
        </w:rPr>
        <w:t>е проведения отбора получателей</w:t>
      </w:r>
      <w:r w:rsidRPr="000D44E6">
        <w:rPr>
          <w:rFonts w:ascii="Times New Roman" w:hAnsi="Times New Roman" w:cs="Times New Roman"/>
          <w:sz w:val="28"/>
          <w:szCs w:val="28"/>
        </w:rPr>
        <w:t>, условия</w:t>
      </w:r>
      <w:r>
        <w:rPr>
          <w:rFonts w:ascii="Times New Roman" w:hAnsi="Times New Roman" w:cs="Times New Roman"/>
          <w:sz w:val="28"/>
          <w:szCs w:val="28"/>
        </w:rPr>
        <w:t>х</w:t>
      </w:r>
      <w:r w:rsidRPr="000D44E6">
        <w:rPr>
          <w:rFonts w:ascii="Times New Roman" w:hAnsi="Times New Roman" w:cs="Times New Roman"/>
          <w:sz w:val="28"/>
          <w:szCs w:val="28"/>
        </w:rPr>
        <w:t xml:space="preserve"> и порядк</w:t>
      </w:r>
      <w:r>
        <w:rPr>
          <w:rFonts w:ascii="Times New Roman" w:hAnsi="Times New Roman" w:cs="Times New Roman"/>
          <w:sz w:val="28"/>
          <w:szCs w:val="28"/>
        </w:rPr>
        <w:t>е</w:t>
      </w:r>
      <w:r w:rsidRPr="000D44E6">
        <w:rPr>
          <w:rFonts w:ascii="Times New Roman" w:hAnsi="Times New Roman" w:cs="Times New Roman"/>
          <w:sz w:val="28"/>
          <w:szCs w:val="28"/>
        </w:rPr>
        <w:t xml:space="preserve"> получения гранта, требования</w:t>
      </w:r>
      <w:r>
        <w:rPr>
          <w:rFonts w:ascii="Times New Roman" w:hAnsi="Times New Roman" w:cs="Times New Roman"/>
          <w:sz w:val="28"/>
          <w:szCs w:val="28"/>
        </w:rPr>
        <w:t xml:space="preserve">х к отчетности и </w:t>
      </w:r>
      <w:r w:rsidRPr="000D44E6">
        <w:rPr>
          <w:rFonts w:ascii="Times New Roman" w:hAnsi="Times New Roman" w:cs="Times New Roman"/>
          <w:sz w:val="28"/>
          <w:szCs w:val="28"/>
        </w:rPr>
        <w:t>осуществлении контроля за соблюдением условий, целей</w:t>
      </w:r>
      <w:r>
        <w:rPr>
          <w:rFonts w:ascii="Times New Roman" w:hAnsi="Times New Roman" w:cs="Times New Roman"/>
          <w:sz w:val="28"/>
          <w:szCs w:val="28"/>
        </w:rPr>
        <w:t xml:space="preserve">, </w:t>
      </w:r>
      <w:r w:rsidRPr="000D44E6">
        <w:rPr>
          <w:rFonts w:ascii="Times New Roman" w:hAnsi="Times New Roman" w:cs="Times New Roman"/>
          <w:sz w:val="28"/>
          <w:szCs w:val="28"/>
        </w:rPr>
        <w:t>порядка предоставления гранта и ответственности за их нарушение.</w:t>
      </w:r>
    </w:p>
    <w:p w14:paraId="063FF01E" w14:textId="77777777" w:rsidR="007C780B" w:rsidRDefault="007C780B" w:rsidP="007C780B">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1.2. Для целей Порядка используются следующие понятия:</w:t>
      </w:r>
    </w:p>
    <w:p w14:paraId="46ED8046" w14:textId="77777777" w:rsidR="007A5BE3" w:rsidRDefault="007C780B" w:rsidP="007A5BE3">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понятия </w:t>
      </w:r>
      <w:r>
        <w:rPr>
          <w:rFonts w:ascii="Times New Roman" w:hAnsi="Times New Roman" w:cs="Times New Roman"/>
          <w:sz w:val="28"/>
          <w:szCs w:val="28"/>
        </w:rPr>
        <w:t>«</w:t>
      </w:r>
      <w:r w:rsidRPr="000D44E6">
        <w:rPr>
          <w:rFonts w:ascii="Times New Roman" w:hAnsi="Times New Roman" w:cs="Times New Roman"/>
          <w:sz w:val="28"/>
          <w:szCs w:val="28"/>
        </w:rPr>
        <w:t>субъект малого предпринимательства</w:t>
      </w:r>
      <w:r>
        <w:rPr>
          <w:rFonts w:ascii="Times New Roman" w:hAnsi="Times New Roman" w:cs="Times New Roman"/>
          <w:sz w:val="28"/>
          <w:szCs w:val="28"/>
        </w:rPr>
        <w:t>»</w:t>
      </w:r>
      <w:r w:rsidRPr="000D44E6">
        <w:rPr>
          <w:rFonts w:ascii="Times New Roman" w:hAnsi="Times New Roman" w:cs="Times New Roman"/>
          <w:sz w:val="28"/>
          <w:szCs w:val="28"/>
        </w:rPr>
        <w:t xml:space="preserve"> и </w:t>
      </w:r>
      <w:r>
        <w:rPr>
          <w:rFonts w:ascii="Times New Roman" w:hAnsi="Times New Roman" w:cs="Times New Roman"/>
          <w:sz w:val="28"/>
          <w:szCs w:val="28"/>
        </w:rPr>
        <w:t>«</w:t>
      </w:r>
      <w:r w:rsidRPr="000D44E6">
        <w:rPr>
          <w:rFonts w:ascii="Times New Roman" w:hAnsi="Times New Roman" w:cs="Times New Roman"/>
          <w:sz w:val="28"/>
          <w:szCs w:val="28"/>
        </w:rPr>
        <w:t>субъе</w:t>
      </w:r>
      <w:r>
        <w:rPr>
          <w:rFonts w:ascii="Times New Roman" w:hAnsi="Times New Roman" w:cs="Times New Roman"/>
          <w:sz w:val="28"/>
          <w:szCs w:val="28"/>
        </w:rPr>
        <w:t>кт среднего предпринимательства»</w:t>
      </w:r>
      <w:r w:rsidRPr="000D44E6">
        <w:rPr>
          <w:rFonts w:ascii="Times New Roman" w:hAnsi="Times New Roman" w:cs="Times New Roman"/>
          <w:sz w:val="28"/>
          <w:szCs w:val="28"/>
        </w:rPr>
        <w:t xml:space="preserve"> понимаются в том значении, в котором они используются в Федеральном</w:t>
      </w:r>
      <w:r>
        <w:rPr>
          <w:rFonts w:ascii="Times New Roman" w:hAnsi="Times New Roman" w:cs="Times New Roman"/>
          <w:sz w:val="28"/>
          <w:szCs w:val="28"/>
        </w:rPr>
        <w:t xml:space="preserve"> законе о</w:t>
      </w:r>
      <w:r w:rsidRPr="000D44E6">
        <w:rPr>
          <w:rFonts w:ascii="Times New Roman" w:hAnsi="Times New Roman" w:cs="Times New Roman"/>
          <w:sz w:val="28"/>
          <w:szCs w:val="28"/>
        </w:rPr>
        <w:t xml:space="preserve">т 24.07.2007 </w:t>
      </w:r>
      <w:r>
        <w:rPr>
          <w:rFonts w:ascii="Times New Roman" w:hAnsi="Times New Roman" w:cs="Times New Roman"/>
          <w:sz w:val="28"/>
          <w:szCs w:val="28"/>
        </w:rPr>
        <w:t>№</w:t>
      </w:r>
      <w:r w:rsidRPr="000D44E6">
        <w:rPr>
          <w:rFonts w:ascii="Times New Roman" w:hAnsi="Times New Roman" w:cs="Times New Roman"/>
          <w:sz w:val="28"/>
          <w:szCs w:val="28"/>
        </w:rPr>
        <w:t xml:space="preserve"> 209-ФЗ </w:t>
      </w:r>
      <w:r>
        <w:rPr>
          <w:rFonts w:ascii="Times New Roman" w:hAnsi="Times New Roman" w:cs="Times New Roman"/>
          <w:sz w:val="28"/>
          <w:szCs w:val="28"/>
        </w:rPr>
        <w:t>«</w:t>
      </w:r>
      <w:r w:rsidRPr="000D44E6">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 (далее - Федеральный закон № 209-ФЗ);</w:t>
      </w:r>
      <w:r w:rsidR="007A5BE3" w:rsidRPr="007A5BE3">
        <w:rPr>
          <w:rFonts w:ascii="Times New Roman" w:hAnsi="Times New Roman" w:cs="Times New Roman"/>
          <w:sz w:val="28"/>
          <w:szCs w:val="28"/>
        </w:rPr>
        <w:t xml:space="preserve"> </w:t>
      </w:r>
    </w:p>
    <w:p w14:paraId="39E17E30" w14:textId="323C1B3B" w:rsidR="007A5BE3" w:rsidRPr="00185B52" w:rsidRDefault="007A5BE3" w:rsidP="007A5BE3">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заявитель - субъект малого и среднего предпринимательства, включенный в реестр </w:t>
      </w:r>
      <w:r>
        <w:rPr>
          <w:rFonts w:ascii="Times New Roman" w:hAnsi="Times New Roman" w:cs="Times New Roman"/>
          <w:sz w:val="28"/>
          <w:szCs w:val="28"/>
        </w:rPr>
        <w:t xml:space="preserve">субъектов малого и среднего предпринимательства, </w:t>
      </w:r>
      <w:r w:rsidRPr="000D44E6">
        <w:rPr>
          <w:rFonts w:ascii="Times New Roman" w:hAnsi="Times New Roman" w:cs="Times New Roman"/>
          <w:sz w:val="28"/>
          <w:szCs w:val="28"/>
        </w:rPr>
        <w:t xml:space="preserve">в соответствии с Федеральным </w:t>
      </w:r>
      <w:r w:rsidRPr="00750B50">
        <w:rPr>
          <w:rFonts w:ascii="Times New Roman" w:hAnsi="Times New Roman" w:cs="Times New Roman"/>
          <w:sz w:val="28"/>
          <w:szCs w:val="28"/>
        </w:rPr>
        <w:t>законом</w:t>
      </w:r>
      <w:r w:rsidRPr="000D44E6">
        <w:rPr>
          <w:rFonts w:ascii="Times New Roman" w:hAnsi="Times New Roman" w:cs="Times New Roman"/>
          <w:sz w:val="28"/>
          <w:szCs w:val="28"/>
        </w:rPr>
        <w:t xml:space="preserve"> </w:t>
      </w:r>
      <w:r>
        <w:rPr>
          <w:rFonts w:ascii="Times New Roman" w:hAnsi="Times New Roman" w:cs="Times New Roman"/>
          <w:sz w:val="28"/>
          <w:szCs w:val="28"/>
        </w:rPr>
        <w:t>№</w:t>
      </w:r>
      <w:r w:rsidRPr="000D44E6">
        <w:rPr>
          <w:rFonts w:ascii="Times New Roman" w:hAnsi="Times New Roman" w:cs="Times New Roman"/>
          <w:sz w:val="28"/>
          <w:szCs w:val="28"/>
        </w:rPr>
        <w:t xml:space="preserve"> 209-ФЗ, представивший заявку в соответствии с </w:t>
      </w:r>
      <w:r w:rsidRPr="00750B50">
        <w:rPr>
          <w:rFonts w:ascii="Times New Roman" w:hAnsi="Times New Roman" w:cs="Times New Roman"/>
          <w:sz w:val="28"/>
          <w:szCs w:val="28"/>
        </w:rPr>
        <w:t>пунктом 2.5</w:t>
      </w:r>
      <w:r w:rsidRPr="00C075CA">
        <w:rPr>
          <w:rFonts w:ascii="Times New Roman" w:hAnsi="Times New Roman" w:cs="Times New Roman"/>
          <w:sz w:val="28"/>
          <w:szCs w:val="28"/>
        </w:rPr>
        <w:t xml:space="preserve"> </w:t>
      </w:r>
      <w:r w:rsidRPr="00185B52">
        <w:rPr>
          <w:rFonts w:ascii="Times New Roman" w:hAnsi="Times New Roman" w:cs="Times New Roman"/>
          <w:sz w:val="28"/>
          <w:szCs w:val="28"/>
        </w:rPr>
        <w:t>Порядка;</w:t>
      </w:r>
    </w:p>
    <w:p w14:paraId="79667BAF" w14:textId="403CB0FE"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заявка - комплект документов, направленный в администрацию </w:t>
      </w:r>
      <w:r w:rsidR="00BA03E8" w:rsidRPr="00185B52">
        <w:rPr>
          <w:rFonts w:ascii="Times New Roman" w:hAnsi="Times New Roman" w:cs="Times New Roman"/>
          <w:sz w:val="28"/>
          <w:szCs w:val="28"/>
        </w:rPr>
        <w:t>Саянского района</w:t>
      </w:r>
      <w:r w:rsidRPr="00185B52">
        <w:rPr>
          <w:rFonts w:ascii="Times New Roman" w:hAnsi="Times New Roman" w:cs="Times New Roman"/>
          <w:sz w:val="28"/>
          <w:szCs w:val="28"/>
        </w:rPr>
        <w:t xml:space="preserve"> (далее – Администрация) заявителем для участия в конкурсном отборе;</w:t>
      </w:r>
    </w:p>
    <w:p w14:paraId="62C42610" w14:textId="5648DC81" w:rsidR="007A5BE3" w:rsidRPr="00185B52" w:rsidRDefault="007A5BE3" w:rsidP="007A5BE3">
      <w:pPr>
        <w:pStyle w:val="consplusnormal1"/>
        <w:spacing w:before="0" w:beforeAutospacing="0" w:after="0" w:afterAutospacing="0"/>
        <w:ind w:firstLine="709"/>
        <w:jc w:val="both"/>
        <w:rPr>
          <w:sz w:val="28"/>
          <w:szCs w:val="28"/>
        </w:rPr>
      </w:pPr>
      <w:r w:rsidRPr="00185B52">
        <w:rPr>
          <w:sz w:val="28"/>
          <w:szCs w:val="28"/>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w:t>
      </w:r>
    </w:p>
    <w:p w14:paraId="1E10C45E" w14:textId="5F3A4FCF" w:rsidR="007A5BE3" w:rsidRPr="00185B52" w:rsidRDefault="007A5BE3" w:rsidP="007A5BE3">
      <w:pPr>
        <w:pStyle w:val="consplusnormal1"/>
        <w:spacing w:before="0" w:beforeAutospacing="0" w:after="0" w:afterAutospacing="0"/>
        <w:ind w:firstLine="709"/>
        <w:jc w:val="both"/>
        <w:rPr>
          <w:sz w:val="28"/>
          <w:szCs w:val="28"/>
        </w:rPr>
      </w:pPr>
      <w:bookmarkStart w:id="1" w:name="P3121"/>
      <w:bookmarkStart w:id="2" w:name="_Hlk146697161"/>
      <w:bookmarkEnd w:id="1"/>
      <w:r w:rsidRPr="00185B52">
        <w:rPr>
          <w:sz w:val="28"/>
          <w:szCs w:val="28"/>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w:t>
      </w:r>
      <w:r w:rsidR="00E117A7" w:rsidRPr="00185B52">
        <w:rPr>
          <w:sz w:val="28"/>
          <w:szCs w:val="28"/>
        </w:rPr>
        <w:t>,</w:t>
      </w:r>
      <w:r w:rsidRPr="00185B52">
        <w:rPr>
          <w:sz w:val="28"/>
          <w:szCs w:val="28"/>
        </w:rPr>
        <w:t xml:space="preserve"> хозяйственный</w:t>
      </w:r>
      <w:r w:rsidR="00E117A7" w:rsidRPr="00185B52">
        <w:rPr>
          <w:sz w:val="28"/>
          <w:szCs w:val="28"/>
        </w:rPr>
        <w:t>, спортивный</w:t>
      </w:r>
      <w:r w:rsidRPr="00185B52">
        <w:rPr>
          <w:sz w:val="28"/>
          <w:szCs w:val="28"/>
        </w:rPr>
        <w:t xml:space="preserve"> инвентарь, относящиеся</w:t>
      </w:r>
      <w:r w:rsidR="00E117A7" w:rsidRPr="00185B52">
        <w:rPr>
          <w:sz w:val="28"/>
          <w:szCs w:val="28"/>
        </w:rPr>
        <w:t xml:space="preserve"> по срокам полезного использования</w:t>
      </w:r>
      <w:r w:rsidRPr="00185B52">
        <w:rPr>
          <w:sz w:val="28"/>
          <w:szCs w:val="28"/>
        </w:rPr>
        <w:t xml:space="preserve"> к первой – десятой амортизационным группам, согласно требованиям </w:t>
      </w:r>
      <w:r w:rsidRPr="00185B52">
        <w:rPr>
          <w:rStyle w:val="11"/>
          <w:sz w:val="28"/>
          <w:szCs w:val="28"/>
        </w:rPr>
        <w:t>Налогового кодекса Российской Федерации</w:t>
      </w:r>
      <w:r w:rsidRPr="00185B52">
        <w:rPr>
          <w:sz w:val="28"/>
          <w:szCs w:val="28"/>
        </w:rPr>
        <w:t>;</w:t>
      </w:r>
    </w:p>
    <w:bookmarkEnd w:id="2"/>
    <w:p w14:paraId="7A4DD520" w14:textId="2C4DB73D"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конкурсный отбор - отбор, проводимый Администрацией способом, установленным </w:t>
      </w:r>
      <w:hyperlink w:anchor="P58" w:history="1">
        <w:r w:rsidRPr="00185B52">
          <w:rPr>
            <w:rFonts w:ascii="Times New Roman" w:hAnsi="Times New Roman" w:cs="Times New Roman"/>
            <w:sz w:val="28"/>
            <w:szCs w:val="28"/>
          </w:rPr>
          <w:t>пунктом 1.</w:t>
        </w:r>
      </w:hyperlink>
      <w:r w:rsidR="00DE5F89" w:rsidRPr="00185B52">
        <w:rPr>
          <w:rFonts w:ascii="Times New Roman" w:hAnsi="Times New Roman" w:cs="Times New Roman"/>
          <w:sz w:val="28"/>
          <w:szCs w:val="28"/>
        </w:rPr>
        <w:t>8</w:t>
      </w:r>
      <w:r w:rsidRPr="00185B52">
        <w:rPr>
          <w:rFonts w:ascii="Times New Roman" w:hAnsi="Times New Roman" w:cs="Times New Roman"/>
          <w:sz w:val="28"/>
          <w:szCs w:val="28"/>
        </w:rPr>
        <w:t xml:space="preserve"> Порядка, для определения получателя гранта;</w:t>
      </w:r>
    </w:p>
    <w:p w14:paraId="16F61886"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участник отбора - заявитель, заявка которого не была отклонена Администрацией в соответствии с </w:t>
      </w:r>
      <w:hyperlink w:anchor="P141" w:history="1">
        <w:r w:rsidRPr="00185B52">
          <w:rPr>
            <w:rFonts w:ascii="Times New Roman" w:hAnsi="Times New Roman" w:cs="Times New Roman"/>
            <w:sz w:val="28"/>
            <w:szCs w:val="28"/>
          </w:rPr>
          <w:t>пунктом 2.1</w:t>
        </w:r>
      </w:hyperlink>
      <w:r w:rsidRPr="00185B52">
        <w:rPr>
          <w:rFonts w:ascii="Times New Roman" w:hAnsi="Times New Roman" w:cs="Times New Roman"/>
          <w:sz w:val="28"/>
          <w:szCs w:val="28"/>
        </w:rPr>
        <w:t>0 Порядка;</w:t>
      </w:r>
    </w:p>
    <w:p w14:paraId="75D82AF4"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lastRenderedPageBreak/>
        <w:t xml:space="preserve">объявление об отборе - объявление о проведении отбора заявок на предоставление гранта; </w:t>
      </w:r>
    </w:p>
    <w:p w14:paraId="00F4D4F2" w14:textId="44402FAF"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конкурсная комиссия – </w:t>
      </w:r>
      <w:r w:rsidR="008C4F57" w:rsidRPr="00185B52">
        <w:rPr>
          <w:rFonts w:ascii="Times New Roman" w:hAnsi="Times New Roman" w:cs="Times New Roman"/>
          <w:sz w:val="28"/>
          <w:szCs w:val="28"/>
        </w:rPr>
        <w:t xml:space="preserve">коллегиальный орган, созданный в соответствии                                  с постановлением администрации Саянского района от 25.03.2015 №197-п                    «О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предпринимательства-получателей поддержки», с целью обеспечения деятельности администрации района в рамках муниципальной программы «Развитие субъектов малого и среднего предпринимательства в Саянском районе» </w:t>
      </w:r>
      <w:r w:rsidRPr="00185B52">
        <w:rPr>
          <w:rFonts w:ascii="Times New Roman" w:hAnsi="Times New Roman" w:cs="Times New Roman"/>
          <w:sz w:val="28"/>
          <w:szCs w:val="28"/>
        </w:rPr>
        <w:t>(далее – конкурсная комиссия);</w:t>
      </w:r>
    </w:p>
    <w:p w14:paraId="4B99F698" w14:textId="34DCE744"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получатель гранта - участник отбора, в отношении которого принято решение о предоставлении гранта, в соответствии с пунктом 2.15 Порядка.</w:t>
      </w:r>
    </w:p>
    <w:p w14:paraId="6C960547" w14:textId="414B4536" w:rsidR="007C780B" w:rsidRPr="00185B52" w:rsidRDefault="007A5BE3"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w:t>
      </w:r>
      <w:r w:rsidR="007C780B" w:rsidRPr="00185B52">
        <w:rPr>
          <w:rFonts w:ascii="Times New Roman" w:hAnsi="Times New Roman" w:cs="Times New Roman"/>
          <w:sz w:val="28"/>
          <w:szCs w:val="28"/>
        </w:rPr>
        <w:t xml:space="preserve">роект - документ, описывающий идею, процесс и механизм реализации </w:t>
      </w:r>
      <w:r w:rsidR="00BA03E8" w:rsidRPr="00185B52">
        <w:rPr>
          <w:rFonts w:ascii="Times New Roman" w:hAnsi="Times New Roman" w:cs="Times New Roman"/>
          <w:sz w:val="28"/>
          <w:szCs w:val="28"/>
        </w:rPr>
        <w:t>бизнес-процессов</w:t>
      </w:r>
      <w:r w:rsidR="007C780B" w:rsidRPr="00185B52">
        <w:rPr>
          <w:rFonts w:ascii="Times New Roman" w:hAnsi="Times New Roman" w:cs="Times New Roman"/>
          <w:sz w:val="28"/>
          <w:szCs w:val="28"/>
        </w:rPr>
        <w:t xml:space="preserve">, предусматривающий создание и (или) развитие производственной базы, предназначенной для реализации </w:t>
      </w:r>
      <w:r w:rsidR="00BA03E8" w:rsidRPr="00185B52">
        <w:rPr>
          <w:rFonts w:ascii="Times New Roman" w:hAnsi="Times New Roman" w:cs="Times New Roman"/>
          <w:sz w:val="28"/>
          <w:szCs w:val="28"/>
        </w:rPr>
        <w:t>бизнес-идеи</w:t>
      </w:r>
      <w:r w:rsidR="007C780B" w:rsidRPr="00185B52">
        <w:rPr>
          <w:rFonts w:ascii="Times New Roman" w:hAnsi="Times New Roman" w:cs="Times New Roman"/>
          <w:sz w:val="28"/>
          <w:szCs w:val="28"/>
        </w:rPr>
        <w:t>;</w:t>
      </w:r>
    </w:p>
    <w:p w14:paraId="2EA503F1" w14:textId="7373827E"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1.3. Администрация </w:t>
      </w:r>
      <w:r w:rsidR="00BA03E8" w:rsidRPr="00185B52">
        <w:rPr>
          <w:rFonts w:ascii="Times New Roman" w:hAnsi="Times New Roman" w:cs="Times New Roman"/>
          <w:sz w:val="28"/>
          <w:szCs w:val="28"/>
        </w:rPr>
        <w:t>Саянского района</w:t>
      </w:r>
      <w:r w:rsidRPr="00185B52">
        <w:rPr>
          <w:rFonts w:ascii="Times New Roman" w:hAnsi="Times New Roman" w:cs="Times New Roman"/>
          <w:sz w:val="28"/>
          <w:szCs w:val="28"/>
        </w:rPr>
        <w:t xml:space="preserve">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14:paraId="0B94F8BD" w14:textId="0498D1DC" w:rsidR="007C780B" w:rsidRPr="00185B52" w:rsidRDefault="007C780B" w:rsidP="007C780B">
      <w:pPr>
        <w:pStyle w:val="ConsPlusNormal"/>
        <w:ind w:firstLine="540"/>
        <w:jc w:val="both"/>
        <w:rPr>
          <w:rFonts w:ascii="Times New Roman" w:hAnsi="Times New Roman" w:cs="Times New Roman"/>
          <w:sz w:val="28"/>
          <w:szCs w:val="28"/>
        </w:rPr>
      </w:pPr>
      <w:bookmarkStart w:id="3" w:name="P56"/>
      <w:bookmarkEnd w:id="3"/>
      <w:r w:rsidRPr="00185B52">
        <w:rPr>
          <w:rFonts w:ascii="Times New Roman" w:hAnsi="Times New Roman" w:cs="Times New Roman"/>
          <w:sz w:val="28"/>
          <w:szCs w:val="28"/>
        </w:rPr>
        <w:t>1.4. Грант</w:t>
      </w:r>
      <w:r w:rsidR="007E4722" w:rsidRPr="00185B52">
        <w:rPr>
          <w:rFonts w:ascii="Times New Roman" w:hAnsi="Times New Roman" w:cs="Times New Roman"/>
          <w:sz w:val="28"/>
          <w:szCs w:val="28"/>
        </w:rPr>
        <w:t>овая поддержка</w:t>
      </w:r>
      <w:r w:rsidRPr="00185B52">
        <w:rPr>
          <w:rFonts w:ascii="Times New Roman" w:hAnsi="Times New Roman" w:cs="Times New Roman"/>
          <w:sz w:val="28"/>
          <w:szCs w:val="28"/>
        </w:rPr>
        <w:t xml:space="preserve"> предоставляется в пределах бюджетных ассигнований, предусмотренных на указанные цели в бюджете </w:t>
      </w:r>
      <w:r w:rsidR="00BA03E8" w:rsidRPr="00185B52">
        <w:rPr>
          <w:rFonts w:ascii="Times New Roman" w:hAnsi="Times New Roman" w:cs="Times New Roman"/>
          <w:sz w:val="28"/>
          <w:szCs w:val="28"/>
        </w:rPr>
        <w:t>Саянского муниципального района</w:t>
      </w:r>
      <w:r w:rsidRPr="00185B52">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 </w:t>
      </w:r>
      <w:bookmarkStart w:id="4" w:name="P58"/>
      <w:bookmarkEnd w:id="4"/>
    </w:p>
    <w:p w14:paraId="6D17295F"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1.5. 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14:paraId="48895921" w14:textId="755CBCC8" w:rsidR="00924C62" w:rsidRPr="00185B52" w:rsidRDefault="00C85D49" w:rsidP="00924C62">
      <w:pPr>
        <w:pStyle w:val="ConsPlusNormal"/>
        <w:ind w:firstLine="540"/>
        <w:jc w:val="both"/>
        <w:rPr>
          <w:rFonts w:ascii="Times New Roman" w:hAnsi="Times New Roman" w:cs="Times New Roman"/>
          <w:sz w:val="28"/>
          <w:szCs w:val="28"/>
        </w:rPr>
      </w:pPr>
      <w:r w:rsidRPr="00185B52">
        <w:rPr>
          <w:rFonts w:ascii="Times New Roman" w:hAnsi="Times New Roman"/>
          <w:sz w:val="28"/>
          <w:szCs w:val="28"/>
        </w:rPr>
        <w:t>1.6</w:t>
      </w:r>
      <w:r w:rsidR="00E815AC" w:rsidRPr="00185B52">
        <w:rPr>
          <w:rFonts w:ascii="Times New Roman" w:hAnsi="Times New Roman"/>
          <w:sz w:val="28"/>
          <w:szCs w:val="28"/>
        </w:rPr>
        <w:t>.</w:t>
      </w:r>
      <w:r w:rsidR="005667BB" w:rsidRPr="00185B52">
        <w:rPr>
          <w:rFonts w:ascii="Times New Roman" w:hAnsi="Times New Roman"/>
          <w:sz w:val="28"/>
          <w:szCs w:val="28"/>
        </w:rPr>
        <w:t xml:space="preserve"> </w:t>
      </w:r>
      <w:r w:rsidR="005667BB" w:rsidRPr="00185B52">
        <w:rPr>
          <w:rFonts w:ascii="Times New Roman" w:hAnsi="Times New Roman" w:cs="Times New Roman"/>
          <w:sz w:val="28"/>
          <w:szCs w:val="28"/>
        </w:rPr>
        <w:t>Грантовая поддержка</w:t>
      </w:r>
      <w:r w:rsidR="00E815AC" w:rsidRPr="00185B52">
        <w:rPr>
          <w:rFonts w:ascii="Times New Roman" w:hAnsi="Times New Roman"/>
          <w:sz w:val="28"/>
          <w:szCs w:val="28"/>
        </w:rPr>
        <w:t xml:space="preserve"> </w:t>
      </w:r>
      <w:r w:rsidR="005667BB" w:rsidRPr="00185B52">
        <w:rPr>
          <w:rFonts w:ascii="Times New Roman" w:hAnsi="Times New Roman" w:cs="Times New Roman"/>
          <w:sz w:val="28"/>
          <w:szCs w:val="28"/>
        </w:rPr>
        <w:t xml:space="preserve">не предоставляется субъектам малого и среднего предпринимательства, на осуществление видов деятельности включенных в класс 12 раздела С, класс 92 раздела R, разделы </w:t>
      </w:r>
      <w:hyperlink r:id="rId8">
        <w:r w:rsidR="005667BB" w:rsidRPr="00185B52">
          <w:rPr>
            <w:rFonts w:ascii="Times New Roman" w:hAnsi="Times New Roman" w:cs="Times New Roman"/>
            <w:sz w:val="28"/>
            <w:szCs w:val="28"/>
          </w:rPr>
          <w:t>B</w:t>
        </w:r>
      </w:hyperlink>
      <w:r w:rsidR="005667BB" w:rsidRPr="00185B52">
        <w:rPr>
          <w:rFonts w:ascii="Times New Roman" w:hAnsi="Times New Roman" w:cs="Times New Roman"/>
          <w:sz w:val="28"/>
          <w:szCs w:val="28"/>
        </w:rPr>
        <w:t xml:space="preserve">, </w:t>
      </w:r>
      <w:hyperlink r:id="rId9">
        <w:r w:rsidR="005667BB" w:rsidRPr="00185B52">
          <w:rPr>
            <w:rFonts w:ascii="Times New Roman" w:hAnsi="Times New Roman" w:cs="Times New Roman"/>
            <w:sz w:val="28"/>
            <w:szCs w:val="28"/>
          </w:rPr>
          <w:t>D</w:t>
        </w:r>
      </w:hyperlink>
      <w:r w:rsidR="005667BB" w:rsidRPr="00185B52">
        <w:rPr>
          <w:rFonts w:ascii="Times New Roman" w:hAnsi="Times New Roman" w:cs="Times New Roman"/>
          <w:sz w:val="28"/>
          <w:szCs w:val="28"/>
        </w:rPr>
        <w:t xml:space="preserve">, </w:t>
      </w:r>
      <w:hyperlink r:id="rId10">
        <w:r w:rsidR="005667BB" w:rsidRPr="00185B52">
          <w:rPr>
            <w:rFonts w:ascii="Times New Roman" w:hAnsi="Times New Roman" w:cs="Times New Roman"/>
            <w:sz w:val="28"/>
            <w:szCs w:val="28"/>
          </w:rPr>
          <w:t>E</w:t>
        </w:r>
      </w:hyperlink>
      <w:r w:rsidR="005667BB" w:rsidRPr="00185B52">
        <w:rPr>
          <w:rFonts w:ascii="Times New Roman" w:hAnsi="Times New Roman" w:cs="Times New Roman"/>
          <w:sz w:val="28"/>
          <w:szCs w:val="28"/>
        </w:rPr>
        <w:t xml:space="preserve"> (за исключением </w:t>
      </w:r>
      <w:hyperlink r:id="rId11">
        <w:r w:rsidR="005667BB" w:rsidRPr="00185B52">
          <w:rPr>
            <w:rFonts w:ascii="Times New Roman" w:hAnsi="Times New Roman" w:cs="Times New Roman"/>
            <w:sz w:val="28"/>
            <w:szCs w:val="28"/>
          </w:rPr>
          <w:t>классов 38</w:t>
        </w:r>
      </w:hyperlink>
      <w:r w:rsidR="005667BB" w:rsidRPr="00185B52">
        <w:rPr>
          <w:rFonts w:ascii="Times New Roman" w:hAnsi="Times New Roman" w:cs="Times New Roman"/>
          <w:sz w:val="28"/>
          <w:szCs w:val="28"/>
        </w:rPr>
        <w:t xml:space="preserve">, 39), </w:t>
      </w:r>
      <w:hyperlink r:id="rId12">
        <w:r w:rsidR="005667BB" w:rsidRPr="00185B52">
          <w:rPr>
            <w:rFonts w:ascii="Times New Roman" w:hAnsi="Times New Roman" w:cs="Times New Roman"/>
            <w:sz w:val="28"/>
            <w:szCs w:val="28"/>
          </w:rPr>
          <w:t>G</w:t>
        </w:r>
      </w:hyperlink>
      <w:r w:rsidR="005667BB" w:rsidRPr="00185B52">
        <w:rPr>
          <w:rFonts w:ascii="Times New Roman" w:hAnsi="Times New Roman" w:cs="Times New Roman"/>
          <w:sz w:val="28"/>
          <w:szCs w:val="28"/>
        </w:rPr>
        <w:t xml:space="preserve"> (за исключением </w:t>
      </w:r>
      <w:hyperlink r:id="rId13">
        <w:r w:rsidR="005667BB" w:rsidRPr="00185B52">
          <w:rPr>
            <w:rFonts w:ascii="Times New Roman" w:hAnsi="Times New Roman" w:cs="Times New Roman"/>
            <w:sz w:val="28"/>
            <w:szCs w:val="28"/>
          </w:rPr>
          <w:t>группы 45.20</w:t>
        </w:r>
      </w:hyperlink>
      <w:r w:rsidR="005667BB" w:rsidRPr="00185B52">
        <w:rPr>
          <w:rFonts w:ascii="Times New Roman" w:hAnsi="Times New Roman" w:cs="Times New Roman"/>
          <w:sz w:val="28"/>
          <w:szCs w:val="28"/>
        </w:rPr>
        <w:t xml:space="preserve">, класса 47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Законом Красноярского края от 29.09.2005 № 16-3747 «О труднодоступных и отдаленных местностях Красноярского края»), </w:t>
      </w:r>
      <w:hyperlink r:id="rId14">
        <w:r w:rsidR="005667BB" w:rsidRPr="00185B52">
          <w:rPr>
            <w:rFonts w:ascii="Times New Roman" w:hAnsi="Times New Roman" w:cs="Times New Roman"/>
            <w:sz w:val="28"/>
            <w:szCs w:val="28"/>
          </w:rPr>
          <w:t>K</w:t>
        </w:r>
      </w:hyperlink>
      <w:r w:rsidR="005667BB" w:rsidRPr="00185B52">
        <w:rPr>
          <w:rFonts w:ascii="Times New Roman" w:hAnsi="Times New Roman" w:cs="Times New Roman"/>
          <w:sz w:val="28"/>
          <w:szCs w:val="28"/>
        </w:rPr>
        <w:t xml:space="preserve">, </w:t>
      </w:r>
      <w:hyperlink r:id="rId15">
        <w:r w:rsidR="005667BB" w:rsidRPr="00185B52">
          <w:rPr>
            <w:rFonts w:ascii="Times New Roman" w:hAnsi="Times New Roman" w:cs="Times New Roman"/>
            <w:sz w:val="28"/>
            <w:szCs w:val="28"/>
          </w:rPr>
          <w:t>L</w:t>
        </w:r>
      </w:hyperlink>
      <w:r w:rsidR="005667BB" w:rsidRPr="00185B52">
        <w:rPr>
          <w:rFonts w:ascii="Times New Roman" w:hAnsi="Times New Roman" w:cs="Times New Roman"/>
          <w:sz w:val="28"/>
          <w:szCs w:val="28"/>
        </w:rPr>
        <w:t xml:space="preserve">, </w:t>
      </w:r>
      <w:hyperlink r:id="rId16">
        <w:r w:rsidR="005667BB" w:rsidRPr="00185B52">
          <w:rPr>
            <w:rFonts w:ascii="Times New Roman" w:hAnsi="Times New Roman" w:cs="Times New Roman"/>
            <w:sz w:val="28"/>
            <w:szCs w:val="28"/>
          </w:rPr>
          <w:t>M</w:t>
        </w:r>
      </w:hyperlink>
      <w:r w:rsidR="005667BB" w:rsidRPr="00185B52">
        <w:rPr>
          <w:rFonts w:ascii="Times New Roman" w:hAnsi="Times New Roman" w:cs="Times New Roman"/>
          <w:sz w:val="28"/>
          <w:szCs w:val="28"/>
        </w:rPr>
        <w:t xml:space="preserve"> (за исключением </w:t>
      </w:r>
      <w:hyperlink r:id="rId17">
        <w:r w:rsidR="005667BB" w:rsidRPr="00185B52">
          <w:rPr>
            <w:rFonts w:ascii="Times New Roman" w:hAnsi="Times New Roman" w:cs="Times New Roman"/>
            <w:sz w:val="28"/>
            <w:szCs w:val="28"/>
          </w:rPr>
          <w:t>групп 70.21</w:t>
        </w:r>
      </w:hyperlink>
      <w:r w:rsidR="005667BB" w:rsidRPr="00185B52">
        <w:rPr>
          <w:rFonts w:ascii="Times New Roman" w:hAnsi="Times New Roman" w:cs="Times New Roman"/>
          <w:sz w:val="28"/>
          <w:szCs w:val="28"/>
        </w:rPr>
        <w:t xml:space="preserve">, </w:t>
      </w:r>
      <w:hyperlink r:id="rId18">
        <w:r w:rsidR="005667BB" w:rsidRPr="00185B52">
          <w:rPr>
            <w:rFonts w:ascii="Times New Roman" w:hAnsi="Times New Roman" w:cs="Times New Roman"/>
            <w:sz w:val="28"/>
            <w:szCs w:val="28"/>
          </w:rPr>
          <w:t>71.11</w:t>
        </w:r>
      </w:hyperlink>
      <w:r w:rsidR="005667BB" w:rsidRPr="00185B52">
        <w:rPr>
          <w:rFonts w:ascii="Times New Roman" w:hAnsi="Times New Roman" w:cs="Times New Roman"/>
          <w:sz w:val="28"/>
          <w:szCs w:val="28"/>
        </w:rPr>
        <w:t>, 71.12 ,</w:t>
      </w:r>
      <w:hyperlink r:id="rId19">
        <w:r w:rsidR="005667BB" w:rsidRPr="00185B52">
          <w:rPr>
            <w:rFonts w:ascii="Times New Roman" w:hAnsi="Times New Roman" w:cs="Times New Roman"/>
            <w:sz w:val="28"/>
            <w:szCs w:val="28"/>
          </w:rPr>
          <w:t>73.11</w:t>
        </w:r>
      </w:hyperlink>
      <w:r w:rsidR="005667BB" w:rsidRPr="00185B52">
        <w:rPr>
          <w:rFonts w:ascii="Times New Roman" w:hAnsi="Times New Roman" w:cs="Times New Roman"/>
          <w:sz w:val="28"/>
          <w:szCs w:val="28"/>
        </w:rPr>
        <w:t xml:space="preserve">, </w:t>
      </w:r>
      <w:hyperlink r:id="rId20">
        <w:r w:rsidR="005667BB" w:rsidRPr="00185B52">
          <w:rPr>
            <w:rFonts w:ascii="Times New Roman" w:hAnsi="Times New Roman" w:cs="Times New Roman"/>
            <w:sz w:val="28"/>
            <w:szCs w:val="28"/>
          </w:rPr>
          <w:t>74.10</w:t>
        </w:r>
      </w:hyperlink>
      <w:r w:rsidR="005667BB" w:rsidRPr="00185B52">
        <w:rPr>
          <w:rFonts w:ascii="Times New Roman" w:hAnsi="Times New Roman" w:cs="Times New Roman"/>
          <w:sz w:val="28"/>
          <w:szCs w:val="28"/>
        </w:rPr>
        <w:t xml:space="preserve">, </w:t>
      </w:r>
      <w:hyperlink r:id="rId21">
        <w:r w:rsidR="005667BB" w:rsidRPr="00185B52">
          <w:rPr>
            <w:rFonts w:ascii="Times New Roman" w:hAnsi="Times New Roman" w:cs="Times New Roman"/>
            <w:sz w:val="28"/>
            <w:szCs w:val="28"/>
          </w:rPr>
          <w:t>74.20</w:t>
        </w:r>
      </w:hyperlink>
      <w:r w:rsidR="005667BB" w:rsidRPr="00185B52">
        <w:rPr>
          <w:rFonts w:ascii="Times New Roman" w:hAnsi="Times New Roman" w:cs="Times New Roman"/>
          <w:sz w:val="28"/>
          <w:szCs w:val="28"/>
        </w:rPr>
        <w:t xml:space="preserve">, </w:t>
      </w:r>
      <w:hyperlink r:id="rId22">
        <w:r w:rsidR="005667BB" w:rsidRPr="00185B52">
          <w:rPr>
            <w:rFonts w:ascii="Times New Roman" w:hAnsi="Times New Roman" w:cs="Times New Roman"/>
            <w:sz w:val="28"/>
            <w:szCs w:val="28"/>
          </w:rPr>
          <w:t>74.30</w:t>
        </w:r>
      </w:hyperlink>
      <w:r w:rsidR="005667BB" w:rsidRPr="00185B52">
        <w:rPr>
          <w:rFonts w:ascii="Times New Roman" w:hAnsi="Times New Roman" w:cs="Times New Roman"/>
          <w:sz w:val="28"/>
          <w:szCs w:val="28"/>
        </w:rPr>
        <w:t xml:space="preserve">, </w:t>
      </w:r>
      <w:hyperlink r:id="rId23">
        <w:r w:rsidR="005667BB" w:rsidRPr="00185B52">
          <w:rPr>
            <w:rFonts w:ascii="Times New Roman" w:hAnsi="Times New Roman" w:cs="Times New Roman"/>
            <w:sz w:val="28"/>
            <w:szCs w:val="28"/>
          </w:rPr>
          <w:t>классов 75</w:t>
        </w:r>
      </w:hyperlink>
      <w:r w:rsidR="005667BB" w:rsidRPr="00185B52">
        <w:rPr>
          <w:rFonts w:ascii="Times New Roman" w:hAnsi="Times New Roman" w:cs="Times New Roman"/>
          <w:sz w:val="28"/>
          <w:szCs w:val="28"/>
        </w:rPr>
        <w:t xml:space="preserve">, 79), </w:t>
      </w:r>
      <w:hyperlink r:id="rId24">
        <w:r w:rsidR="005667BB" w:rsidRPr="00185B52">
          <w:rPr>
            <w:rFonts w:ascii="Times New Roman" w:hAnsi="Times New Roman" w:cs="Times New Roman"/>
            <w:sz w:val="28"/>
            <w:szCs w:val="28"/>
          </w:rPr>
          <w:t>N</w:t>
        </w:r>
      </w:hyperlink>
      <w:r w:rsidR="005667BB" w:rsidRPr="00185B52">
        <w:rPr>
          <w:rFonts w:ascii="Times New Roman" w:hAnsi="Times New Roman" w:cs="Times New Roman"/>
          <w:sz w:val="28"/>
          <w:szCs w:val="28"/>
        </w:rPr>
        <w:t xml:space="preserve"> (за исключением группы 77.22), </w:t>
      </w:r>
      <w:hyperlink r:id="rId25">
        <w:r w:rsidR="005667BB" w:rsidRPr="00185B52">
          <w:rPr>
            <w:rFonts w:ascii="Times New Roman" w:hAnsi="Times New Roman" w:cs="Times New Roman"/>
            <w:sz w:val="28"/>
            <w:szCs w:val="28"/>
          </w:rPr>
          <w:t>O</w:t>
        </w:r>
      </w:hyperlink>
      <w:r w:rsidR="005667BB" w:rsidRPr="00185B52">
        <w:rPr>
          <w:rFonts w:ascii="Times New Roman" w:hAnsi="Times New Roman" w:cs="Times New Roman"/>
          <w:sz w:val="28"/>
          <w:szCs w:val="28"/>
        </w:rPr>
        <w:t xml:space="preserve">, </w:t>
      </w:r>
      <w:hyperlink r:id="rId26">
        <w:r w:rsidR="005667BB" w:rsidRPr="00185B52">
          <w:rPr>
            <w:rFonts w:ascii="Times New Roman" w:hAnsi="Times New Roman" w:cs="Times New Roman"/>
            <w:sz w:val="28"/>
            <w:szCs w:val="28"/>
          </w:rPr>
          <w:t>S</w:t>
        </w:r>
      </w:hyperlink>
      <w:r w:rsidR="005667BB" w:rsidRPr="00185B52">
        <w:rPr>
          <w:rFonts w:ascii="Times New Roman" w:hAnsi="Times New Roman" w:cs="Times New Roman"/>
          <w:sz w:val="28"/>
          <w:szCs w:val="28"/>
        </w:rPr>
        <w:t xml:space="preserve"> (за исключением </w:t>
      </w:r>
      <w:hyperlink r:id="rId27">
        <w:r w:rsidR="005667BB" w:rsidRPr="00185B52">
          <w:rPr>
            <w:rFonts w:ascii="Times New Roman" w:hAnsi="Times New Roman" w:cs="Times New Roman"/>
            <w:sz w:val="28"/>
            <w:szCs w:val="28"/>
          </w:rPr>
          <w:t>класса 95</w:t>
        </w:r>
      </w:hyperlink>
      <w:r w:rsidR="005667BB" w:rsidRPr="00185B52">
        <w:rPr>
          <w:rFonts w:ascii="Times New Roman" w:hAnsi="Times New Roman" w:cs="Times New Roman"/>
          <w:sz w:val="28"/>
          <w:szCs w:val="28"/>
        </w:rPr>
        <w:t xml:space="preserve">, групп </w:t>
      </w:r>
      <w:hyperlink r:id="rId28">
        <w:r w:rsidR="005667BB" w:rsidRPr="00185B52">
          <w:rPr>
            <w:rFonts w:ascii="Times New Roman" w:hAnsi="Times New Roman" w:cs="Times New Roman"/>
            <w:sz w:val="28"/>
            <w:szCs w:val="28"/>
          </w:rPr>
          <w:t>96</w:t>
        </w:r>
      </w:hyperlink>
      <w:r w:rsidR="005667BB" w:rsidRPr="00185B52">
        <w:rPr>
          <w:rFonts w:ascii="Times New Roman" w:hAnsi="Times New Roman" w:cs="Times New Roman"/>
          <w:sz w:val="28"/>
          <w:szCs w:val="28"/>
        </w:rPr>
        <w:t xml:space="preserve">.01, 96.02, 96.04, 96.09), </w:t>
      </w:r>
      <w:hyperlink r:id="rId29">
        <w:r w:rsidR="005667BB" w:rsidRPr="00185B52">
          <w:rPr>
            <w:rFonts w:ascii="Times New Roman" w:hAnsi="Times New Roman" w:cs="Times New Roman"/>
            <w:sz w:val="28"/>
            <w:szCs w:val="28"/>
          </w:rPr>
          <w:t>T</w:t>
        </w:r>
      </w:hyperlink>
      <w:r w:rsidR="005667BB" w:rsidRPr="00185B52">
        <w:rPr>
          <w:rFonts w:ascii="Times New Roman" w:hAnsi="Times New Roman" w:cs="Times New Roman"/>
          <w:sz w:val="28"/>
          <w:szCs w:val="28"/>
        </w:rPr>
        <w:t xml:space="preserve">, </w:t>
      </w:r>
      <w:hyperlink r:id="rId30">
        <w:r w:rsidR="005667BB" w:rsidRPr="00185B52">
          <w:rPr>
            <w:rFonts w:ascii="Times New Roman" w:hAnsi="Times New Roman" w:cs="Times New Roman"/>
            <w:sz w:val="28"/>
            <w:szCs w:val="28"/>
          </w:rPr>
          <w:t>U</w:t>
        </w:r>
      </w:hyperlink>
      <w:r w:rsidR="005667BB" w:rsidRPr="00185B52">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796EB844" w14:textId="3642156E" w:rsidR="00E815AC" w:rsidRPr="00185B52" w:rsidRDefault="00924C62" w:rsidP="00924C62">
      <w:pPr>
        <w:pStyle w:val="2"/>
        <w:ind w:firstLine="540"/>
        <w:jc w:val="both"/>
        <w:rPr>
          <w:rFonts w:eastAsia="Calibri"/>
          <w:lang w:eastAsia="en-US"/>
        </w:rPr>
      </w:pPr>
      <w:r w:rsidRPr="00185B52">
        <w:lastRenderedPageBreak/>
        <w:t xml:space="preserve">1.7. </w:t>
      </w:r>
      <w:r w:rsidR="00E815AC" w:rsidRPr="00185B52">
        <w:t xml:space="preserve">Грантовая поддержка предоставляется в целях финансового обеспечения </w:t>
      </w:r>
      <w:r w:rsidR="00E815AC" w:rsidRPr="00185B52">
        <w:rPr>
          <w:rFonts w:eastAsia="Calibri"/>
          <w:lang w:eastAsia="en-US"/>
        </w:rPr>
        <w:t>расходов на начало ведения предпринимательской деятельности, включая расходы:</w:t>
      </w:r>
    </w:p>
    <w:p w14:paraId="0CD957C5" w14:textId="77777777" w:rsidR="00C85D49" w:rsidRPr="00185B52" w:rsidRDefault="00C85D49" w:rsidP="00C85D49">
      <w:pPr>
        <w:pStyle w:val="2"/>
        <w:ind w:firstLine="540"/>
        <w:jc w:val="both"/>
        <w:rPr>
          <w:rFonts w:eastAsia="Calibri"/>
          <w:lang w:eastAsia="en-US"/>
        </w:rPr>
      </w:pPr>
      <w:r w:rsidRPr="00185B52">
        <w:rPr>
          <w:rFonts w:eastAsia="Calibri"/>
          <w:lang w:eastAsia="en-US"/>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0908D937" w14:textId="77777777" w:rsidR="00C85D49" w:rsidRPr="00185B52" w:rsidRDefault="00C85D49" w:rsidP="00C85D49">
      <w:pPr>
        <w:pStyle w:val="2"/>
        <w:ind w:firstLine="540"/>
        <w:jc w:val="both"/>
        <w:rPr>
          <w:rFonts w:eastAsia="Calibri"/>
          <w:lang w:eastAsia="en-US"/>
        </w:rPr>
      </w:pPr>
      <w:r w:rsidRPr="00185B52">
        <w:rPr>
          <w:rFonts w:eastAsia="Calibri"/>
          <w:lang w:eastAsia="en-US"/>
        </w:rPr>
        <w:t>на приобретение модульных объектов, используемых для осуществления предпринимательской деятельности;</w:t>
      </w:r>
    </w:p>
    <w:p w14:paraId="3381D2BF" w14:textId="77777777" w:rsidR="00C85D49" w:rsidRPr="00185B52" w:rsidRDefault="00C85D49" w:rsidP="00C85D49">
      <w:pPr>
        <w:pStyle w:val="2"/>
        <w:ind w:firstLine="540"/>
        <w:jc w:val="both"/>
        <w:rPr>
          <w:rFonts w:eastAsia="Calibri"/>
          <w:lang w:eastAsia="en-US"/>
        </w:rPr>
      </w:pPr>
      <w:r w:rsidRPr="00185B52">
        <w:rPr>
          <w:rFonts w:eastAsia="Calibri"/>
          <w:lang w:eastAsia="en-US"/>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167EB2F8" w14:textId="77777777" w:rsidR="00C85D49" w:rsidRPr="00185B52" w:rsidRDefault="00C85D49" w:rsidP="00C85D49">
      <w:pPr>
        <w:pStyle w:val="2"/>
        <w:ind w:firstLine="540"/>
        <w:jc w:val="both"/>
        <w:rPr>
          <w:rFonts w:eastAsia="Calibri"/>
          <w:lang w:eastAsia="en-US"/>
        </w:rPr>
      </w:pPr>
      <w:r w:rsidRPr="00185B52">
        <w:rPr>
          <w:rFonts w:eastAsia="Calibri"/>
          <w:lang w:eastAsia="en-US"/>
        </w:rPr>
        <w:t xml:space="preserve">на оформление результатов интеллектуальной деятельности, полученных </w:t>
      </w:r>
      <w:r w:rsidRPr="00185B52">
        <w:rPr>
          <w:rFonts w:eastAsia="Calibri"/>
          <w:lang w:eastAsia="en-US"/>
        </w:rPr>
        <w:br/>
        <w:t>при осуществлении предпринимательской деятельности;</w:t>
      </w:r>
    </w:p>
    <w:p w14:paraId="15A495CF" w14:textId="77777777" w:rsidR="00C85D49" w:rsidRPr="00185B52" w:rsidRDefault="00C85D49" w:rsidP="00C85D49">
      <w:pPr>
        <w:pStyle w:val="2"/>
        <w:ind w:firstLine="540"/>
        <w:jc w:val="both"/>
        <w:rPr>
          <w:rFonts w:eastAsia="Calibri"/>
          <w:lang w:eastAsia="en-US"/>
        </w:rPr>
      </w:pPr>
      <w:bookmarkStart w:id="5" w:name="Par62"/>
      <w:bookmarkEnd w:id="5"/>
      <w:r w:rsidRPr="00185B52">
        <w:rPr>
          <w:rFonts w:eastAsia="Calibri"/>
          <w:lang w:eastAsia="en-US"/>
        </w:rPr>
        <w:t>на обеспечение затрат на выплату по передаче прав на франшизу (паушальный взнос);</w:t>
      </w:r>
    </w:p>
    <w:p w14:paraId="5976B302" w14:textId="6613E523" w:rsidR="00A2186E" w:rsidRPr="00185B52" w:rsidRDefault="00C85D49" w:rsidP="00C85D49">
      <w:pPr>
        <w:pStyle w:val="2"/>
        <w:ind w:firstLine="540"/>
        <w:jc w:val="both"/>
      </w:pPr>
      <w:r w:rsidRPr="00185B52">
        <w:t xml:space="preserve">на приобретение сырья, расходных материалов, необходимых </w:t>
      </w:r>
      <w:r w:rsidRPr="00185B52">
        <w:br/>
        <w:t xml:space="preserve">для производства выпускаемой продукции или предоставления услуг, </w:t>
      </w:r>
      <w:r w:rsidRPr="00185B52">
        <w:rPr>
          <w:rFonts w:eastAsia="Calibri"/>
          <w:lang w:eastAsia="en-US"/>
        </w:rPr>
        <w:t xml:space="preserve">– </w:t>
      </w:r>
      <w:r w:rsidRPr="00185B52">
        <w:br/>
        <w:t>в размере не более 10 процентов от общей суммы грантовой поддержки</w:t>
      </w:r>
      <w:r w:rsidR="00A2186E" w:rsidRPr="00185B52">
        <w:t>.</w:t>
      </w:r>
    </w:p>
    <w:p w14:paraId="051B0F82" w14:textId="53304CAF"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1.</w:t>
      </w:r>
      <w:r w:rsidR="00E815AC" w:rsidRPr="00185B52">
        <w:rPr>
          <w:rFonts w:ascii="Times New Roman" w:hAnsi="Times New Roman" w:cs="Times New Roman"/>
          <w:sz w:val="28"/>
          <w:szCs w:val="28"/>
        </w:rPr>
        <w:t>8</w:t>
      </w:r>
      <w:r w:rsidRPr="00185B52">
        <w:rPr>
          <w:rFonts w:ascii="Times New Roman" w:hAnsi="Times New Roman" w:cs="Times New Roman"/>
          <w:sz w:val="28"/>
          <w:szCs w:val="28"/>
        </w:rPr>
        <w:t>.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bookmarkStart w:id="6" w:name="P59"/>
      <w:bookmarkEnd w:id="6"/>
    </w:p>
    <w:p w14:paraId="7A2EA033" w14:textId="501C4BEA" w:rsidR="007C780B" w:rsidRPr="00185B52" w:rsidRDefault="007C780B" w:rsidP="00203368">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1.</w:t>
      </w:r>
      <w:r w:rsidR="00E815AC" w:rsidRPr="00185B52">
        <w:rPr>
          <w:rFonts w:ascii="Times New Roman" w:hAnsi="Times New Roman" w:cs="Times New Roman"/>
          <w:sz w:val="28"/>
          <w:szCs w:val="28"/>
        </w:rPr>
        <w:t>9</w:t>
      </w:r>
      <w:r w:rsidRPr="00185B52">
        <w:rPr>
          <w:rFonts w:ascii="Times New Roman" w:hAnsi="Times New Roman" w:cs="Times New Roman"/>
          <w:sz w:val="28"/>
          <w:szCs w:val="28"/>
        </w:rPr>
        <w:t xml:space="preserve">. Категория получателей гранта - субъект малого и среднего предпринимательства, </w:t>
      </w:r>
      <w:r w:rsidR="00924C62" w:rsidRPr="00185B52">
        <w:rPr>
          <w:rFonts w:ascii="Times New Roman" w:hAnsi="Times New Roman"/>
          <w:sz w:val="28"/>
          <w:szCs w:val="28"/>
        </w:rPr>
        <w:t>зарегистрированный не ранее двух лет, предшествующих году подачи заявки на получение грантовой поддержки</w:t>
      </w:r>
      <w:r w:rsidRPr="00185B52">
        <w:rPr>
          <w:rFonts w:ascii="Times New Roman" w:hAnsi="Times New Roman" w:cs="Times New Roman"/>
          <w:sz w:val="28"/>
          <w:szCs w:val="28"/>
        </w:rPr>
        <w:t>.</w:t>
      </w:r>
      <w:bookmarkStart w:id="7" w:name="P61"/>
      <w:bookmarkEnd w:id="7"/>
    </w:p>
    <w:p w14:paraId="3D9F218A" w14:textId="77777777" w:rsidR="007C780B" w:rsidRPr="00185B52" w:rsidRDefault="007C780B" w:rsidP="007C780B">
      <w:pPr>
        <w:pStyle w:val="ConsPlusNormal"/>
        <w:jc w:val="both"/>
        <w:rPr>
          <w:rFonts w:ascii="Times New Roman" w:hAnsi="Times New Roman" w:cs="Times New Roman"/>
          <w:sz w:val="28"/>
          <w:szCs w:val="28"/>
        </w:rPr>
      </w:pPr>
    </w:p>
    <w:p w14:paraId="1CD67FCE" w14:textId="77777777" w:rsidR="007C780B" w:rsidRPr="00185B52" w:rsidRDefault="007C780B" w:rsidP="007C780B">
      <w:pPr>
        <w:pStyle w:val="ConsPlusTitle"/>
        <w:jc w:val="center"/>
        <w:outlineLvl w:val="1"/>
        <w:rPr>
          <w:sz w:val="28"/>
          <w:szCs w:val="28"/>
        </w:rPr>
      </w:pPr>
      <w:r w:rsidRPr="00185B52">
        <w:rPr>
          <w:sz w:val="28"/>
          <w:szCs w:val="28"/>
        </w:rPr>
        <w:t xml:space="preserve">2. ПОРЯДОК ПРОВЕДЕНИЯ ОТБОРА ПОЛУЧАТЕЛЕЙ </w:t>
      </w:r>
    </w:p>
    <w:p w14:paraId="6BF1BF0D" w14:textId="77777777" w:rsidR="007C780B" w:rsidRPr="00185B52" w:rsidRDefault="007C780B" w:rsidP="007C780B">
      <w:pPr>
        <w:pStyle w:val="ConsPlusTitle"/>
        <w:jc w:val="center"/>
        <w:rPr>
          <w:sz w:val="28"/>
          <w:szCs w:val="28"/>
        </w:rPr>
      </w:pPr>
      <w:r w:rsidRPr="00185B52">
        <w:rPr>
          <w:sz w:val="28"/>
          <w:szCs w:val="28"/>
        </w:rPr>
        <w:t>ДЛЯ ПРЕДОСТАВЛЕНИЯ ГРАНТА</w:t>
      </w:r>
    </w:p>
    <w:p w14:paraId="6177148E" w14:textId="0928D89E" w:rsidR="00BF558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2.1. </w:t>
      </w:r>
      <w:r w:rsidR="00BF558B" w:rsidRPr="00185B52">
        <w:rPr>
          <w:rFonts w:ascii="Times New Roman" w:hAnsi="Times New Roman" w:cs="Times New Roman"/>
          <w:sz w:val="28"/>
          <w:szCs w:val="28"/>
        </w:rPr>
        <w:t>Главный распорядитель бюджетных средств в течение 1 рабочего дня со дня принятия решения о проведении отбора размещает информацию о проведении отбора на официальном сайте главного распорядителя бюджетных средств в информационно-телекоммуникационной сети «Интернет»: http://adm-sayany.ru, с указанием в объявлении о проведении отбора:</w:t>
      </w:r>
    </w:p>
    <w:p w14:paraId="3049E2FB"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сроков проведения отбора;</w:t>
      </w:r>
    </w:p>
    <w:p w14:paraId="1D9589E8" w14:textId="01F417C6"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2C558146" w14:textId="6BB12C9D" w:rsidR="002714DB" w:rsidRPr="00185B52" w:rsidRDefault="002714DB" w:rsidP="002714D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цель предоставления гранта, указанная в пункте 1.</w:t>
      </w:r>
      <w:r w:rsidR="00350365" w:rsidRPr="00185B52">
        <w:rPr>
          <w:rFonts w:ascii="Times New Roman" w:hAnsi="Times New Roman" w:cs="Times New Roman"/>
          <w:sz w:val="28"/>
          <w:szCs w:val="28"/>
        </w:rPr>
        <w:t>7</w:t>
      </w:r>
      <w:r w:rsidRPr="00185B52">
        <w:rPr>
          <w:rFonts w:ascii="Times New Roman" w:hAnsi="Times New Roman" w:cs="Times New Roman"/>
          <w:sz w:val="28"/>
          <w:szCs w:val="28"/>
        </w:rPr>
        <w:t xml:space="preserve"> Порядка;</w:t>
      </w:r>
    </w:p>
    <w:p w14:paraId="0CD85124"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14:paraId="61AD8CF8"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14:paraId="5A05FD74"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lastRenderedPageBreak/>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32D9328B"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5174CB7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порядка отзыва и возврата заявок участников отбора, определяющих в том числе основания для возврата заявок, порядка внесения изменений в заявки участников отбора;</w:t>
      </w:r>
    </w:p>
    <w:p w14:paraId="08ADC329"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правил рассмотрения и оценки заявок участников отбора;</w:t>
      </w:r>
    </w:p>
    <w:p w14:paraId="0D24C135"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5614C267"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результата предоставления гранта, указанный в пункте 3.3 Порядка;</w:t>
      </w:r>
    </w:p>
    <w:p w14:paraId="7572D370"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срока, в течение которого победитель отбора должен подписать соглашение;</w:t>
      </w:r>
    </w:p>
    <w:p w14:paraId="512670B7"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условий признания победителя отбора уклонившимся от заключения соглашения; </w:t>
      </w:r>
    </w:p>
    <w:p w14:paraId="4ABEEE3A"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контактов лица, ответственного за прием заявок (фамилия, имя, отчество ответственного лица, телефон, электронный и почтовый адрес);</w:t>
      </w:r>
    </w:p>
    <w:p w14:paraId="19C6076E"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14:paraId="5D17D110" w14:textId="20E6C732"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Отбор проводится главным распорядителем бюджетных средств в течение текущего финансового года, но не позднее 20 декабря текущего финансового года. </w:t>
      </w:r>
    </w:p>
    <w:p w14:paraId="50749584" w14:textId="1BF7CE20" w:rsidR="0045704B" w:rsidRPr="00185B52" w:rsidRDefault="0045704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В случае если на участие в отборе не поступило ни одной заявки, отбор объявляется повторно. В случае наличия остатка денежных средств после рассмотрения поступивших заявок, отбор объявляется повторно.</w:t>
      </w:r>
    </w:p>
    <w:p w14:paraId="75BC454D"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2.2. Заявитель на первое число месяца подачи заявки на участие в отборе должен соответствовать следующим требованиям:</w:t>
      </w:r>
    </w:p>
    <w:p w14:paraId="39ADD468" w14:textId="275CCA46" w:rsidR="00672763" w:rsidRPr="00185B52" w:rsidRDefault="00672763" w:rsidP="00672763">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31">
        <w:r w:rsidRPr="00185B52">
          <w:rPr>
            <w:rFonts w:ascii="Times New Roman" w:hAnsi="Times New Roman" w:cs="Times New Roman"/>
            <w:sz w:val="28"/>
            <w:szCs w:val="28"/>
          </w:rPr>
          <w:t>перечень</w:t>
        </w:r>
      </w:hyperlink>
      <w:r w:rsidRPr="00185B52">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CBA71BF" w14:textId="055CC0DC" w:rsidR="00672763" w:rsidRPr="00185B52" w:rsidRDefault="00672763" w:rsidP="00672763">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lastRenderedPageBreak/>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7AA8FAA" w14:textId="2DC8954E" w:rsidR="00672763" w:rsidRPr="00185B52" w:rsidRDefault="00672763" w:rsidP="00672763">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находится в составляемых в рамках реализации полномочий, предусмотренных </w:t>
      </w:r>
      <w:hyperlink r:id="rId32">
        <w:r w:rsidRPr="00185B52">
          <w:rPr>
            <w:rFonts w:ascii="Times New Roman" w:hAnsi="Times New Roman" w:cs="Times New Roman"/>
            <w:sz w:val="28"/>
            <w:szCs w:val="28"/>
          </w:rPr>
          <w:t>главой VII</w:t>
        </w:r>
      </w:hyperlink>
      <w:r w:rsidRPr="00185B52">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5566072" w14:textId="2CB9808A" w:rsidR="00672763" w:rsidRPr="00185B52" w:rsidRDefault="00672763" w:rsidP="00672763">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w:t>
      </w:r>
      <w:r w:rsidR="005667BB" w:rsidRPr="00185B52">
        <w:rPr>
          <w:rFonts w:ascii="Times New Roman" w:hAnsi="Times New Roman" w:cs="Times New Roman"/>
          <w:sz w:val="28"/>
          <w:szCs w:val="28"/>
        </w:rPr>
        <w:t>настоящим Порядком</w:t>
      </w:r>
      <w:r w:rsidRPr="00185B52">
        <w:rPr>
          <w:rFonts w:ascii="Times New Roman" w:hAnsi="Times New Roman" w:cs="Times New Roman"/>
          <w:sz w:val="28"/>
          <w:szCs w:val="28"/>
        </w:rPr>
        <w:t>;</w:t>
      </w:r>
    </w:p>
    <w:p w14:paraId="3DBEE0A3" w14:textId="736FC0CF" w:rsidR="00672763" w:rsidRPr="00185B52" w:rsidRDefault="00672763" w:rsidP="00672763">
      <w:pPr>
        <w:pStyle w:val="ConsPlusNormal"/>
        <w:ind w:firstLine="540"/>
        <w:jc w:val="both"/>
        <w:rPr>
          <w:rFonts w:ascii="Times New Roman" w:hAnsi="Times New Roman" w:cs="Times New Roman"/>
          <w:sz w:val="28"/>
          <w:szCs w:val="28"/>
        </w:rPr>
      </w:pPr>
      <w:bookmarkStart w:id="8" w:name="P88"/>
      <w:bookmarkEnd w:id="8"/>
      <w:r w:rsidRPr="00185B52">
        <w:rPr>
          <w:rFonts w:ascii="Times New Roman" w:hAnsi="Times New Roman" w:cs="Times New Roman"/>
          <w:sz w:val="28"/>
          <w:szCs w:val="28"/>
        </w:rPr>
        <w:t xml:space="preserve">не является иностранным агентом в соответствии с Федеральным </w:t>
      </w:r>
      <w:hyperlink r:id="rId33">
        <w:r w:rsidRPr="00185B52">
          <w:rPr>
            <w:rFonts w:ascii="Times New Roman" w:hAnsi="Times New Roman" w:cs="Times New Roman"/>
            <w:sz w:val="28"/>
            <w:szCs w:val="28"/>
          </w:rPr>
          <w:t>законом</w:t>
        </w:r>
      </w:hyperlink>
      <w:r w:rsidRPr="00185B52">
        <w:rPr>
          <w:rFonts w:ascii="Times New Roman" w:hAnsi="Times New Roman" w:cs="Times New Roman"/>
          <w:sz w:val="28"/>
          <w:szCs w:val="28"/>
        </w:rPr>
        <w:t xml:space="preserve"> </w:t>
      </w:r>
      <w:r w:rsidR="005667BB" w:rsidRPr="00185B52">
        <w:rPr>
          <w:rFonts w:ascii="Times New Roman" w:hAnsi="Times New Roman" w:cs="Times New Roman"/>
          <w:sz w:val="28"/>
          <w:szCs w:val="28"/>
        </w:rPr>
        <w:t>«</w:t>
      </w:r>
      <w:r w:rsidRPr="00185B52">
        <w:rPr>
          <w:rFonts w:ascii="Times New Roman" w:hAnsi="Times New Roman" w:cs="Times New Roman"/>
          <w:sz w:val="28"/>
          <w:szCs w:val="28"/>
        </w:rPr>
        <w:t>О контроле за деятельностью лиц, находящихся под иностранным влиянием</w:t>
      </w:r>
      <w:r w:rsidR="005667BB" w:rsidRPr="00185B52">
        <w:rPr>
          <w:rFonts w:ascii="Times New Roman" w:hAnsi="Times New Roman" w:cs="Times New Roman"/>
          <w:sz w:val="28"/>
          <w:szCs w:val="28"/>
        </w:rPr>
        <w:t>»</w:t>
      </w:r>
      <w:r w:rsidRPr="00185B52">
        <w:rPr>
          <w:rFonts w:ascii="Times New Roman" w:hAnsi="Times New Roman" w:cs="Times New Roman"/>
          <w:sz w:val="28"/>
          <w:szCs w:val="28"/>
        </w:rPr>
        <w:t>;</w:t>
      </w:r>
    </w:p>
    <w:p w14:paraId="5EBCA448" w14:textId="1D920A86" w:rsidR="00672763" w:rsidRPr="00185B52" w:rsidRDefault="00672763" w:rsidP="00672763">
      <w:pPr>
        <w:pStyle w:val="ConsPlusNormal"/>
        <w:ind w:firstLine="540"/>
        <w:jc w:val="both"/>
        <w:rPr>
          <w:rFonts w:ascii="Times New Roman" w:hAnsi="Times New Roman" w:cs="Times New Roman"/>
          <w:sz w:val="28"/>
          <w:szCs w:val="28"/>
        </w:rPr>
      </w:pPr>
      <w:bookmarkStart w:id="9" w:name="P89"/>
      <w:bookmarkEnd w:id="9"/>
      <w:r w:rsidRPr="00185B52">
        <w:rPr>
          <w:rFonts w:ascii="Times New Roman" w:hAnsi="Times New Roman" w:cs="Times New Roman"/>
          <w:sz w:val="28"/>
          <w:szCs w:val="28"/>
        </w:rPr>
        <w:t xml:space="preserve">не имеет на едином налоговом счете отсутствует или не превышает размер, определенный </w:t>
      </w:r>
      <w:hyperlink r:id="rId34">
        <w:r w:rsidRPr="00185B52">
          <w:rPr>
            <w:rFonts w:ascii="Times New Roman" w:hAnsi="Times New Roman" w:cs="Times New Roman"/>
            <w:sz w:val="28"/>
            <w:szCs w:val="28"/>
          </w:rPr>
          <w:t>пунктом 3 статьи 47</w:t>
        </w:r>
      </w:hyperlink>
      <w:r w:rsidRPr="00185B52">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5F73A8C" w14:textId="06AA7553" w:rsidR="00672763" w:rsidRPr="00185B52" w:rsidRDefault="00672763" w:rsidP="00672763">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788DBEE9" w14:textId="77777777" w:rsidR="00672763" w:rsidRPr="00185B52" w:rsidRDefault="00672763" w:rsidP="00672763">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70E1D75E" w14:textId="77777777" w:rsidR="00672763" w:rsidRPr="00185B52" w:rsidRDefault="00672763" w:rsidP="00672763">
      <w:pPr>
        <w:pStyle w:val="ConsPlusNormal"/>
        <w:ind w:firstLine="540"/>
        <w:jc w:val="both"/>
        <w:rPr>
          <w:rFonts w:ascii="Times New Roman" w:hAnsi="Times New Roman" w:cs="Times New Roman"/>
          <w:sz w:val="28"/>
          <w:szCs w:val="28"/>
        </w:rPr>
      </w:pPr>
      <w:bookmarkStart w:id="10" w:name="P92"/>
      <w:bookmarkEnd w:id="10"/>
      <w:r w:rsidRPr="00185B52">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7FA1FD18" w14:textId="2B232611"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lastRenderedPageBreak/>
        <w:t>не осуществлять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r w:rsidR="00CC209A" w:rsidRPr="00185B52">
        <w:rPr>
          <w:rFonts w:ascii="Times New Roman" w:hAnsi="Times New Roman" w:cs="Times New Roman"/>
          <w:sz w:val="28"/>
          <w:szCs w:val="28"/>
        </w:rPr>
        <w:t xml:space="preserve"> и минеральных питьевых вод</w:t>
      </w:r>
      <w:r w:rsidRPr="00185B52">
        <w:rPr>
          <w:rFonts w:ascii="Times New Roman" w:hAnsi="Times New Roman" w:cs="Times New Roman"/>
          <w:sz w:val="28"/>
          <w:szCs w:val="28"/>
        </w:rPr>
        <w:t>;</w:t>
      </w:r>
    </w:p>
    <w:p w14:paraId="7847267A" w14:textId="15EED3BF"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 явля</w:t>
      </w:r>
      <w:r w:rsidR="00672763" w:rsidRPr="00185B52">
        <w:rPr>
          <w:rFonts w:ascii="Times New Roman" w:hAnsi="Times New Roman" w:cs="Times New Roman"/>
          <w:sz w:val="28"/>
          <w:szCs w:val="28"/>
        </w:rPr>
        <w:t>ться</w:t>
      </w:r>
      <w:r w:rsidRPr="00185B52">
        <w:rPr>
          <w:rFonts w:ascii="Times New Roman" w:hAnsi="Times New Roman" w:cs="Times New Roman"/>
          <w:sz w:val="28"/>
          <w:szCs w:val="28"/>
        </w:rPr>
        <w:t xml:space="preserve"> получателем средств из бюджета </w:t>
      </w:r>
      <w:r w:rsidR="00834537" w:rsidRPr="00185B52">
        <w:rPr>
          <w:rFonts w:ascii="Times New Roman" w:hAnsi="Times New Roman" w:cs="Times New Roman"/>
          <w:sz w:val="28"/>
          <w:szCs w:val="28"/>
        </w:rPr>
        <w:t>Саянского муниципального района</w:t>
      </w:r>
      <w:r w:rsidRPr="00185B52">
        <w:rPr>
          <w:rFonts w:ascii="Times New Roman" w:hAnsi="Times New Roman" w:cs="Times New Roman"/>
          <w:sz w:val="28"/>
          <w:szCs w:val="28"/>
        </w:rPr>
        <w:t xml:space="preserve"> на основании иных нормативных правовых актов администрации </w:t>
      </w:r>
      <w:r w:rsidR="00834537" w:rsidRPr="00185B52">
        <w:rPr>
          <w:rFonts w:ascii="Times New Roman" w:hAnsi="Times New Roman" w:cs="Times New Roman"/>
          <w:sz w:val="28"/>
          <w:szCs w:val="28"/>
        </w:rPr>
        <w:t>Саянского района</w:t>
      </w:r>
      <w:r w:rsidRPr="00185B52">
        <w:rPr>
          <w:rFonts w:ascii="Times New Roman" w:hAnsi="Times New Roman" w:cs="Times New Roman"/>
          <w:sz w:val="28"/>
          <w:szCs w:val="28"/>
        </w:rPr>
        <w:t xml:space="preserve"> на цель, указанную в пункте 1.</w:t>
      </w:r>
      <w:r w:rsidR="00203AD3" w:rsidRPr="00185B52">
        <w:rPr>
          <w:rFonts w:ascii="Times New Roman" w:hAnsi="Times New Roman" w:cs="Times New Roman"/>
          <w:sz w:val="28"/>
          <w:szCs w:val="28"/>
        </w:rPr>
        <w:t>7</w:t>
      </w:r>
      <w:r w:rsidRPr="00185B52">
        <w:rPr>
          <w:rFonts w:ascii="Times New Roman" w:hAnsi="Times New Roman" w:cs="Times New Roman"/>
          <w:sz w:val="28"/>
          <w:szCs w:val="28"/>
        </w:rPr>
        <w:t xml:space="preserve"> Порядка</w:t>
      </w:r>
      <w:r w:rsidR="00134662" w:rsidRPr="00185B52">
        <w:rPr>
          <w:rFonts w:ascii="Times New Roman" w:hAnsi="Times New Roman" w:cs="Times New Roman"/>
          <w:sz w:val="28"/>
          <w:szCs w:val="28"/>
        </w:rPr>
        <w:t>;</w:t>
      </w:r>
    </w:p>
    <w:p w14:paraId="6F465A5F" w14:textId="5F2AE423" w:rsidR="00134662" w:rsidRPr="00185B52" w:rsidRDefault="00672763" w:rsidP="00134662">
      <w:pPr>
        <w:pStyle w:val="a3"/>
        <w:shd w:val="clear" w:color="auto" w:fill="FFFFFF"/>
        <w:autoSpaceDE w:val="0"/>
        <w:autoSpaceDN w:val="0"/>
        <w:adjustRightInd w:val="0"/>
        <w:spacing w:after="0" w:line="240" w:lineRule="auto"/>
        <w:ind w:left="0" w:firstLine="567"/>
        <w:jc w:val="both"/>
        <w:rPr>
          <w:rFonts w:ascii="Times New Roman" w:hAnsi="Times New Roman"/>
          <w:sz w:val="28"/>
          <w:szCs w:val="24"/>
        </w:rPr>
      </w:pPr>
      <w:r w:rsidRPr="00185B52">
        <w:rPr>
          <w:rFonts w:ascii="Times New Roman" w:hAnsi="Times New Roman"/>
          <w:sz w:val="28"/>
          <w:szCs w:val="24"/>
        </w:rPr>
        <w:t xml:space="preserve">не </w:t>
      </w:r>
      <w:r w:rsidR="00134662" w:rsidRPr="00185B52">
        <w:rPr>
          <w:rFonts w:ascii="Times New Roman" w:hAnsi="Times New Roman"/>
          <w:sz w:val="28"/>
          <w:szCs w:val="24"/>
        </w:rPr>
        <w:t>явля</w:t>
      </w:r>
      <w:r w:rsidRPr="00185B52">
        <w:rPr>
          <w:rFonts w:ascii="Times New Roman" w:hAnsi="Times New Roman"/>
          <w:sz w:val="28"/>
          <w:szCs w:val="24"/>
        </w:rPr>
        <w:t>ться</w:t>
      </w:r>
      <w:r w:rsidR="00134662" w:rsidRPr="00185B52">
        <w:rPr>
          <w:rFonts w:ascii="Times New Roman" w:hAnsi="Times New Roman"/>
          <w:sz w:val="28"/>
          <w:szCs w:val="24"/>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905D0D1" w14:textId="00AEA7B6" w:rsidR="00134662" w:rsidRPr="00185B52" w:rsidRDefault="00672763" w:rsidP="00134662">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185B52">
        <w:rPr>
          <w:rFonts w:ascii="Times New Roman" w:hAnsi="Times New Roman"/>
          <w:sz w:val="28"/>
          <w:szCs w:val="24"/>
        </w:rPr>
        <w:t>не являться</w:t>
      </w:r>
      <w:r w:rsidR="00134662" w:rsidRPr="00185B52">
        <w:rPr>
          <w:rFonts w:ascii="Times New Roman" w:hAnsi="Times New Roman"/>
          <w:sz w:val="28"/>
          <w:szCs w:val="24"/>
        </w:rPr>
        <w:t xml:space="preserve"> участниками соглашений о разделе продукции;</w:t>
      </w:r>
    </w:p>
    <w:p w14:paraId="6F28C7C0" w14:textId="2968F35C" w:rsidR="00134662" w:rsidRPr="00185B52" w:rsidRDefault="00672763" w:rsidP="00134662">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185B52">
        <w:rPr>
          <w:rFonts w:ascii="Times New Roman" w:hAnsi="Times New Roman"/>
          <w:sz w:val="28"/>
          <w:szCs w:val="24"/>
        </w:rPr>
        <w:t xml:space="preserve">не </w:t>
      </w:r>
      <w:r w:rsidR="00134662" w:rsidRPr="00185B52">
        <w:rPr>
          <w:rFonts w:ascii="Times New Roman" w:hAnsi="Times New Roman"/>
          <w:sz w:val="28"/>
          <w:szCs w:val="24"/>
        </w:rPr>
        <w:t>осуществля</w:t>
      </w:r>
      <w:r w:rsidRPr="00185B52">
        <w:rPr>
          <w:rFonts w:ascii="Times New Roman" w:hAnsi="Times New Roman"/>
          <w:sz w:val="28"/>
          <w:szCs w:val="24"/>
        </w:rPr>
        <w:t>ть</w:t>
      </w:r>
      <w:r w:rsidR="00134662" w:rsidRPr="00185B52">
        <w:rPr>
          <w:rFonts w:ascii="Times New Roman" w:hAnsi="Times New Roman"/>
          <w:sz w:val="28"/>
          <w:szCs w:val="24"/>
        </w:rPr>
        <w:t xml:space="preserve"> предпринимательскую деятельность в сфере игорного бизнеса;</w:t>
      </w:r>
    </w:p>
    <w:p w14:paraId="4CE45965" w14:textId="767D41E5" w:rsidR="00134662" w:rsidRPr="00185B52" w:rsidRDefault="00F0511C" w:rsidP="00134662">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185B52">
        <w:rPr>
          <w:rFonts w:ascii="Times New Roman" w:hAnsi="Times New Roman"/>
          <w:sz w:val="28"/>
          <w:szCs w:val="24"/>
        </w:rPr>
        <w:t xml:space="preserve">не </w:t>
      </w:r>
      <w:r w:rsidR="00134662" w:rsidRPr="00185B52">
        <w:rPr>
          <w:rFonts w:ascii="Times New Roman" w:hAnsi="Times New Roman"/>
          <w:sz w:val="28"/>
          <w:szCs w:val="24"/>
        </w:rPr>
        <w:t>явля</w:t>
      </w:r>
      <w:r w:rsidRPr="00185B52">
        <w:rPr>
          <w:rFonts w:ascii="Times New Roman" w:hAnsi="Times New Roman"/>
          <w:sz w:val="28"/>
          <w:szCs w:val="24"/>
        </w:rPr>
        <w:t>ться</w:t>
      </w:r>
      <w:r w:rsidR="00134662" w:rsidRPr="00185B52">
        <w:rPr>
          <w:rFonts w:ascii="Times New Roman" w:hAnsi="Times New Roman"/>
          <w:sz w:val="28"/>
          <w:szCs w:val="24"/>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FF19F4" w:rsidRPr="00185B52">
        <w:rPr>
          <w:rFonts w:ascii="Times New Roman" w:hAnsi="Times New Roman"/>
          <w:sz w:val="28"/>
          <w:szCs w:val="24"/>
        </w:rPr>
        <w:t>;</w:t>
      </w:r>
    </w:p>
    <w:p w14:paraId="16E40A93" w14:textId="1024DAC9" w:rsidR="00FF19F4" w:rsidRPr="00185B52" w:rsidRDefault="00B665B9" w:rsidP="00134662">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85B52">
        <w:rPr>
          <w:rFonts w:ascii="Times New Roman" w:hAnsi="Times New Roman"/>
          <w:sz w:val="28"/>
          <w:szCs w:val="28"/>
        </w:rPr>
        <w:t xml:space="preserve">не являться получателем иных мер финансовой поддержки </w:t>
      </w:r>
      <w:r w:rsidRPr="00185B52">
        <w:rPr>
          <w:rFonts w:ascii="Times New Roman" w:hAnsi="Times New Roman"/>
          <w:sz w:val="28"/>
          <w:szCs w:val="28"/>
        </w:rPr>
        <w:br/>
        <w:t xml:space="preserve">на осуществление предпринимательской деятельности, предоставляемой </w:t>
      </w:r>
      <w:r w:rsidRPr="00185B52">
        <w:rPr>
          <w:rFonts w:ascii="Times New Roman" w:hAnsi="Times New Roman"/>
          <w:sz w:val="28"/>
          <w:szCs w:val="28"/>
        </w:rPr>
        <w:br/>
        <w:t xml:space="preserve">в соответствии с постановлением Правительства Красноярского края </w:t>
      </w:r>
      <w:r w:rsidRPr="00185B52">
        <w:rPr>
          <w:rFonts w:ascii="Times New Roman" w:hAnsi="Times New Roman"/>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w:t>
      </w:r>
      <w:r w:rsidRPr="00185B52">
        <w:rPr>
          <w:rFonts w:ascii="Times New Roman" w:hAnsi="Times New Roman"/>
          <w:sz w:val="28"/>
          <w:szCs w:val="28"/>
        </w:rPr>
        <w:br/>
        <w:t xml:space="preserve">в установленном порядке безработными, и гражданам, признанным </w:t>
      </w:r>
      <w:r w:rsidRPr="00185B52">
        <w:rPr>
          <w:rFonts w:ascii="Times New Roman" w:hAnsi="Times New Roman"/>
          <w:sz w:val="28"/>
          <w:szCs w:val="28"/>
        </w:rPr>
        <w:br/>
        <w:t xml:space="preserve">в установленном порядке безработными, прошедшим профессиональное обучение или получившим дополнительное профессиональное образование </w:t>
      </w:r>
      <w:r w:rsidRPr="00185B52">
        <w:rPr>
          <w:rFonts w:ascii="Times New Roman" w:hAnsi="Times New Roman"/>
          <w:sz w:val="28"/>
          <w:szCs w:val="28"/>
        </w:rPr>
        <w:br/>
        <w:t xml:space="preserve">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35" w:history="1">
        <w:r w:rsidRPr="00185B52">
          <w:rPr>
            <w:rFonts w:ascii="Times New Roman" w:hAnsi="Times New Roman"/>
            <w:sz w:val="28"/>
            <w:szCs w:val="28"/>
          </w:rPr>
          <w:t>Порядком</w:t>
        </w:r>
      </w:hyperlink>
      <w:r w:rsidRPr="00185B52">
        <w:rPr>
          <w:rFonts w:ascii="Times New Roman" w:hAnsi="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w:t>
      </w:r>
      <w:r w:rsidRPr="00185B52">
        <w:rPr>
          <w:rFonts w:ascii="Times New Roman" w:hAnsi="Times New Roman"/>
          <w:sz w:val="28"/>
          <w:szCs w:val="28"/>
        </w:rPr>
        <w:br/>
        <w:t>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14:paraId="26247812" w14:textId="0DC3CB96" w:rsidR="007C780B" w:rsidRPr="00185B52" w:rsidRDefault="007C780B" w:rsidP="007C780B">
      <w:pPr>
        <w:pStyle w:val="ConsPlusNormal"/>
        <w:ind w:firstLine="540"/>
        <w:jc w:val="both"/>
        <w:rPr>
          <w:rFonts w:ascii="Times New Roman" w:hAnsi="Times New Roman" w:cs="Times New Roman"/>
          <w:sz w:val="28"/>
          <w:szCs w:val="28"/>
        </w:rPr>
      </w:pPr>
      <w:bookmarkStart w:id="11" w:name="P114"/>
      <w:bookmarkEnd w:id="11"/>
      <w:r w:rsidRPr="00185B52">
        <w:rPr>
          <w:rFonts w:ascii="Times New Roman" w:hAnsi="Times New Roman" w:cs="Times New Roman"/>
          <w:sz w:val="28"/>
          <w:szCs w:val="28"/>
        </w:rPr>
        <w:lastRenderedPageBreak/>
        <w:t>2.</w:t>
      </w:r>
      <w:r w:rsidR="00805A47" w:rsidRPr="00185B52">
        <w:rPr>
          <w:rFonts w:ascii="Times New Roman" w:hAnsi="Times New Roman" w:cs="Times New Roman"/>
          <w:sz w:val="28"/>
          <w:szCs w:val="28"/>
        </w:rPr>
        <w:t>3</w:t>
      </w:r>
      <w:r w:rsidRPr="00185B52">
        <w:rPr>
          <w:rFonts w:ascii="Times New Roman" w:hAnsi="Times New Roman" w:cs="Times New Roman"/>
          <w:sz w:val="28"/>
          <w:szCs w:val="28"/>
        </w:rPr>
        <w:t>. Для получения гранта заявитель в течение срока, указанного в объявлении об отборе,</w:t>
      </w:r>
      <w:bookmarkStart w:id="12" w:name="P115"/>
      <w:bookmarkEnd w:id="12"/>
      <w:r w:rsidRPr="00185B52">
        <w:rPr>
          <w:rFonts w:ascii="Times New Roman" w:hAnsi="Times New Roman" w:cs="Times New Roman"/>
          <w:sz w:val="28"/>
          <w:szCs w:val="28"/>
        </w:rPr>
        <w:t xml:space="preserve"> представляет в Администрацию по адресу:</w:t>
      </w:r>
      <w:r w:rsidR="00BA03E8" w:rsidRPr="00185B52">
        <w:rPr>
          <w:rFonts w:ascii="Times New Roman" w:hAnsi="Times New Roman" w:cs="Times New Roman"/>
          <w:sz w:val="28"/>
          <w:szCs w:val="28"/>
        </w:rPr>
        <w:t xml:space="preserve"> 663580, Красноярский край, Саянский район, </w:t>
      </w:r>
      <w:proofErr w:type="spellStart"/>
      <w:r w:rsidR="00BA03E8" w:rsidRPr="00185B52">
        <w:rPr>
          <w:rFonts w:ascii="Times New Roman" w:hAnsi="Times New Roman" w:cs="Times New Roman"/>
          <w:sz w:val="28"/>
          <w:szCs w:val="28"/>
        </w:rPr>
        <w:t>с.Агинское</w:t>
      </w:r>
      <w:proofErr w:type="spellEnd"/>
      <w:r w:rsidR="00BA03E8" w:rsidRPr="00185B52">
        <w:rPr>
          <w:rFonts w:ascii="Times New Roman" w:hAnsi="Times New Roman" w:cs="Times New Roman"/>
          <w:sz w:val="28"/>
          <w:szCs w:val="28"/>
        </w:rPr>
        <w:t xml:space="preserve">, </w:t>
      </w:r>
      <w:proofErr w:type="spellStart"/>
      <w:r w:rsidR="00BA03E8" w:rsidRPr="00185B52">
        <w:rPr>
          <w:rFonts w:ascii="Times New Roman" w:hAnsi="Times New Roman" w:cs="Times New Roman"/>
          <w:sz w:val="28"/>
          <w:szCs w:val="28"/>
        </w:rPr>
        <w:t>ул.Советская</w:t>
      </w:r>
      <w:proofErr w:type="spellEnd"/>
      <w:r w:rsidR="00BA03E8" w:rsidRPr="00185B52">
        <w:rPr>
          <w:rFonts w:ascii="Times New Roman" w:hAnsi="Times New Roman" w:cs="Times New Roman"/>
          <w:sz w:val="28"/>
          <w:szCs w:val="28"/>
        </w:rPr>
        <w:t>, д.151</w:t>
      </w:r>
      <w:r w:rsidRPr="00185B52">
        <w:rPr>
          <w:rFonts w:ascii="Times New Roman" w:hAnsi="Times New Roman" w:cs="Times New Roman"/>
          <w:sz w:val="28"/>
          <w:szCs w:val="28"/>
        </w:rPr>
        <w:t>, заявку, содержащую следующие документы (далее - заявка):</w:t>
      </w:r>
    </w:p>
    <w:p w14:paraId="601F13E4" w14:textId="7AA48FD4" w:rsidR="007C780B" w:rsidRPr="00185B52" w:rsidRDefault="007C780B" w:rsidP="00A90A3E">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1) </w:t>
      </w:r>
      <w:r w:rsidR="00967F7C" w:rsidRPr="00185B52">
        <w:rPr>
          <w:rFonts w:ascii="Times New Roman" w:hAnsi="Times New Roman" w:cs="Times New Roman"/>
          <w:sz w:val="28"/>
          <w:szCs w:val="28"/>
        </w:rPr>
        <w:t xml:space="preserve">заявку </w:t>
      </w:r>
      <w:r w:rsidR="00A90A3E" w:rsidRPr="00185B52">
        <w:rPr>
          <w:rFonts w:ascii="Times New Roman" w:hAnsi="Times New Roman" w:cs="Times New Roman"/>
          <w:sz w:val="28"/>
          <w:szCs w:val="28"/>
        </w:rPr>
        <w:t xml:space="preserve">на участие в отборе на предоставление гранта в виде субсидии субъектам малого и среднего предпринимательства на начало ведения предпринимательской деятельности </w:t>
      </w:r>
      <w:r w:rsidRPr="00185B52">
        <w:rPr>
          <w:rFonts w:ascii="Times New Roman" w:hAnsi="Times New Roman" w:cs="Times New Roman"/>
          <w:sz w:val="28"/>
          <w:szCs w:val="28"/>
        </w:rPr>
        <w:t>в соответствии с приложением 1 к настоящему Порядку;</w:t>
      </w:r>
    </w:p>
    <w:p w14:paraId="10FFBA17" w14:textId="150D2AF3" w:rsidR="007C780B" w:rsidRPr="00185B52" w:rsidRDefault="007C780B" w:rsidP="00967F7C">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 бизнес – проект по созданию и развитию собственного дела по форме</w:t>
      </w:r>
      <w:r w:rsidR="00967F7C" w:rsidRPr="00185B52">
        <w:rPr>
          <w:rFonts w:ascii="Times New Roman" w:hAnsi="Times New Roman" w:cs="Times New Roman"/>
          <w:sz w:val="28"/>
          <w:szCs w:val="28"/>
        </w:rPr>
        <w:t xml:space="preserve"> </w:t>
      </w:r>
      <w:r w:rsidRPr="00185B52">
        <w:rPr>
          <w:rFonts w:ascii="Times New Roman" w:hAnsi="Times New Roman" w:cs="Times New Roman"/>
          <w:sz w:val="28"/>
          <w:szCs w:val="28"/>
        </w:rPr>
        <w:t>согласно приложению 2 к настоящему Порядку;</w:t>
      </w:r>
    </w:p>
    <w:p w14:paraId="3D92CCE3" w14:textId="3A1C6586"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3) копию Устава заявителя и изменений в него </w:t>
      </w:r>
      <w:r w:rsidR="009D56ED" w:rsidRPr="00185B52">
        <w:rPr>
          <w:rFonts w:ascii="Times New Roman" w:hAnsi="Times New Roman" w:cs="Times New Roman"/>
          <w:sz w:val="28"/>
          <w:szCs w:val="28"/>
        </w:rPr>
        <w:t>(</w:t>
      </w:r>
      <w:r w:rsidRPr="00185B52">
        <w:rPr>
          <w:rFonts w:ascii="Times New Roman" w:hAnsi="Times New Roman" w:cs="Times New Roman"/>
          <w:sz w:val="28"/>
          <w:szCs w:val="28"/>
        </w:rPr>
        <w:t>при наличии</w:t>
      </w:r>
      <w:r w:rsidR="009D56ED" w:rsidRPr="00185B52">
        <w:rPr>
          <w:rFonts w:ascii="Times New Roman" w:hAnsi="Times New Roman" w:cs="Times New Roman"/>
          <w:sz w:val="28"/>
          <w:szCs w:val="28"/>
        </w:rPr>
        <w:t>)</w:t>
      </w:r>
      <w:r w:rsidRPr="00185B52">
        <w:rPr>
          <w:rFonts w:ascii="Times New Roman" w:hAnsi="Times New Roman" w:cs="Times New Roman"/>
          <w:sz w:val="28"/>
          <w:szCs w:val="28"/>
        </w:rPr>
        <w:t>;</w:t>
      </w:r>
    </w:p>
    <w:p w14:paraId="43CAF3B6" w14:textId="77777777" w:rsidR="007C780B" w:rsidRPr="00185B52" w:rsidRDefault="007C780B" w:rsidP="007C780B">
      <w:pPr>
        <w:pStyle w:val="ConsPlusNormal"/>
        <w:ind w:firstLine="540"/>
        <w:jc w:val="both"/>
        <w:rPr>
          <w:rFonts w:ascii="Times New Roman" w:hAnsi="Times New Roman" w:cs="Times New Roman"/>
          <w:sz w:val="28"/>
          <w:szCs w:val="28"/>
        </w:rPr>
      </w:pPr>
      <w:bookmarkStart w:id="13" w:name="P117"/>
      <w:bookmarkEnd w:id="13"/>
      <w:r w:rsidRPr="00185B52">
        <w:rPr>
          <w:rFonts w:ascii="Times New Roman" w:hAnsi="Times New Roman" w:cs="Times New Roman"/>
          <w:sz w:val="28"/>
          <w:szCs w:val="28"/>
        </w:rPr>
        <w:t>4)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5BF45F63"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5)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185B52">
        <w:t xml:space="preserve"> </w:t>
      </w:r>
      <w:r w:rsidRPr="00185B52">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14" w:name="P119"/>
      <w:bookmarkEnd w:id="14"/>
    </w:p>
    <w:p w14:paraId="2F9BEC2C" w14:textId="5D2EF97A" w:rsidR="00350365" w:rsidRPr="00185B52" w:rsidRDefault="007C780B" w:rsidP="00350365">
      <w:pPr>
        <w:pStyle w:val="ConsPlusNormal"/>
        <w:ind w:firstLine="540"/>
        <w:jc w:val="both"/>
        <w:rPr>
          <w:rFonts w:ascii="Times New Roman" w:hAnsi="Times New Roman" w:cs="Times New Roman"/>
          <w:sz w:val="28"/>
          <w:szCs w:val="28"/>
        </w:rPr>
      </w:pPr>
      <w:r w:rsidRPr="00185B52">
        <w:rPr>
          <w:rFonts w:ascii="Times New Roman" w:hAnsi="Times New Roman"/>
          <w:sz w:val="28"/>
          <w:szCs w:val="28"/>
        </w:rPr>
        <w:t xml:space="preserve">6) копию </w:t>
      </w:r>
      <w:r w:rsidR="00350365" w:rsidRPr="00185B52">
        <w:rPr>
          <w:rFonts w:ascii="Times New Roman" w:hAnsi="Times New Roman" w:cs="Times New Roman"/>
          <w:sz w:val="28"/>
          <w:szCs w:val="28"/>
        </w:rPr>
        <w:t>документа, подтверждающий прохождение обучения в сфере предпринимательства в течении 12 месяцев, предшествующих месяцу подачи заявки на получение грантовой поддержки;</w:t>
      </w:r>
    </w:p>
    <w:p w14:paraId="10BF7D49" w14:textId="5BCCE32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7) </w:t>
      </w:r>
      <w:r w:rsidR="009A1F53" w:rsidRPr="00185B52">
        <w:rPr>
          <w:rFonts w:ascii="Times New Roman" w:hAnsi="Times New Roman" w:cs="Times New Roman"/>
          <w:sz w:val="28"/>
          <w:szCs w:val="28"/>
        </w:rPr>
        <w:t xml:space="preserve">копия документа, подтверждающего полномочия Получателя (представителя Получателя), а также копия паспорта или иного документа, удостоверяющего личность Получателя (представителя Получателя); письменное согласие Получателя (представителя Получателя) на обработку персональных данных в соответствии с Федеральным законом от 27.07.2006 </w:t>
      </w:r>
      <w:r w:rsidR="00350365" w:rsidRPr="00185B52">
        <w:rPr>
          <w:rFonts w:ascii="Times New Roman" w:hAnsi="Times New Roman" w:cs="Times New Roman"/>
          <w:sz w:val="28"/>
          <w:szCs w:val="28"/>
        </w:rPr>
        <w:t xml:space="preserve">                  </w:t>
      </w:r>
      <w:r w:rsidR="009A1F53" w:rsidRPr="00185B52">
        <w:rPr>
          <w:rFonts w:ascii="Times New Roman" w:hAnsi="Times New Roman" w:cs="Times New Roman"/>
          <w:sz w:val="28"/>
          <w:szCs w:val="28"/>
        </w:rPr>
        <w:t>№ 152-ФЗ «О персональных данных» согласно приложению № 3</w:t>
      </w:r>
      <w:r w:rsidRPr="00185B52">
        <w:rPr>
          <w:rFonts w:ascii="Times New Roman" w:hAnsi="Times New Roman" w:cs="Times New Roman"/>
          <w:sz w:val="28"/>
          <w:szCs w:val="28"/>
        </w:rPr>
        <w:t>;</w:t>
      </w:r>
    </w:p>
    <w:p w14:paraId="1D3601E9" w14:textId="77777777" w:rsidR="007C780B" w:rsidRPr="00185B52" w:rsidRDefault="007C780B" w:rsidP="007C780B">
      <w:pPr>
        <w:pStyle w:val="ConsPlusNormal"/>
        <w:ind w:firstLine="540"/>
        <w:jc w:val="both"/>
        <w:rPr>
          <w:rFonts w:ascii="Times New Roman" w:hAnsi="Times New Roman" w:cs="Times New Roman"/>
          <w:sz w:val="28"/>
          <w:szCs w:val="28"/>
        </w:rPr>
      </w:pPr>
      <w:bookmarkStart w:id="15" w:name="P122"/>
      <w:bookmarkEnd w:id="15"/>
      <w:r w:rsidRPr="00185B52">
        <w:rPr>
          <w:rFonts w:ascii="Times New Roman" w:hAnsi="Times New Roman" w:cs="Times New Roman"/>
          <w:sz w:val="28"/>
          <w:szCs w:val="28"/>
        </w:rPr>
        <w:t>8) выписку с расчетного 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w:t>
      </w:r>
    </w:p>
    <w:p w14:paraId="3BF3F773"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9) </w:t>
      </w:r>
      <w:bookmarkStart w:id="16" w:name="P125"/>
      <w:bookmarkEnd w:id="16"/>
      <w:r w:rsidRPr="00185B52">
        <w:rPr>
          <w:rFonts w:ascii="Times New Roman" w:hAnsi="Times New Roman" w:cs="Times New Roman"/>
          <w:sz w:val="28"/>
          <w:szCs w:val="28"/>
        </w:rPr>
        <w:t xml:space="preserve">документы на недвижимое имущество, имеющееся в распоряжении заявителя (свидетельство о праве собственности, договор аренды); </w:t>
      </w:r>
    </w:p>
    <w:p w14:paraId="1968CC46" w14:textId="65D85CC0"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10) документы, подтверждающие стоимость проекта (смета, счет на оплату, коммерческое предложение и др.)</w:t>
      </w:r>
      <w:r w:rsidR="0045704B" w:rsidRPr="00185B52">
        <w:rPr>
          <w:rFonts w:ascii="Times New Roman" w:hAnsi="Times New Roman" w:cs="Times New Roman"/>
          <w:sz w:val="28"/>
          <w:szCs w:val="28"/>
        </w:rPr>
        <w:t>;</w:t>
      </w:r>
    </w:p>
    <w:p w14:paraId="23D412F0" w14:textId="0AC1D560" w:rsidR="0045704B" w:rsidRPr="00185B52" w:rsidRDefault="0045704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1</w:t>
      </w:r>
      <w:r w:rsidR="00350365" w:rsidRPr="00185B52">
        <w:rPr>
          <w:rFonts w:ascii="Times New Roman" w:hAnsi="Times New Roman" w:cs="Times New Roman"/>
          <w:sz w:val="28"/>
          <w:szCs w:val="28"/>
        </w:rPr>
        <w:t>1</w:t>
      </w:r>
      <w:r w:rsidRPr="00185B52">
        <w:rPr>
          <w:rFonts w:ascii="Times New Roman" w:hAnsi="Times New Roman" w:cs="Times New Roman"/>
          <w:sz w:val="28"/>
          <w:szCs w:val="28"/>
        </w:rPr>
        <w:t>) обязательство: о не прекращении деятельности в течение 12 месяцев после получения гранта</w:t>
      </w:r>
      <w:r w:rsidR="00DE104B" w:rsidRPr="00185B52">
        <w:rPr>
          <w:rFonts w:ascii="Times New Roman" w:hAnsi="Times New Roman" w:cs="Times New Roman"/>
          <w:sz w:val="28"/>
          <w:szCs w:val="28"/>
        </w:rPr>
        <w:t>,</w:t>
      </w:r>
      <w:r w:rsidR="00E42891" w:rsidRPr="00185B52">
        <w:rPr>
          <w:rFonts w:ascii="Times New Roman" w:hAnsi="Times New Roman" w:cs="Times New Roman"/>
          <w:sz w:val="28"/>
          <w:szCs w:val="28"/>
        </w:rPr>
        <w:t xml:space="preserve"> </w:t>
      </w:r>
      <w:r w:rsidRPr="00185B52">
        <w:rPr>
          <w:rFonts w:ascii="Times New Roman" w:hAnsi="Times New Roman" w:cs="Times New Roman"/>
          <w:sz w:val="28"/>
          <w:szCs w:val="28"/>
        </w:rPr>
        <w:t>о сохранении на этот период численности работников в размере не менее 100% численности работников на момент получения поддержки (при наличии наемных работников).</w:t>
      </w:r>
    </w:p>
    <w:p w14:paraId="6B130145"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lastRenderedPageBreak/>
        <w:t>Документы, перечисленные в настоящем пункте, представляемые заявителем в Администрацию, должны соответствовать следующим требованиям:</w:t>
      </w:r>
    </w:p>
    <w:p w14:paraId="532492ED"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выполнены с использованием технических средств, без подчисток, исправлений, помарок, неустановленных сокращений;</w:t>
      </w:r>
    </w:p>
    <w:p w14:paraId="3D256670"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копии документов заверены заявителем.</w:t>
      </w:r>
    </w:p>
    <w:p w14:paraId="5ED7B672" w14:textId="5F55F8A4"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Каждый документ, перечисленный </w:t>
      </w:r>
      <w:r w:rsidR="00834537" w:rsidRPr="00185B52">
        <w:rPr>
          <w:rFonts w:ascii="Times New Roman" w:hAnsi="Times New Roman" w:cs="Times New Roman"/>
          <w:sz w:val="28"/>
          <w:szCs w:val="28"/>
        </w:rPr>
        <w:t>в настоящем пункте,</w:t>
      </w:r>
      <w:r w:rsidRPr="00185B52">
        <w:rPr>
          <w:rFonts w:ascii="Times New Roman" w:hAnsi="Times New Roman" w:cs="Times New Roman"/>
          <w:sz w:val="28"/>
          <w:szCs w:val="28"/>
        </w:rPr>
        <w:t xml:space="preserve"> прошивается и нумеруется отдельно, скрепляется подписью заявителя (уполномоченного им лица) с указанием общего количества листов. </w:t>
      </w:r>
    </w:p>
    <w:p w14:paraId="5EDA2E85" w14:textId="5E1C84F5" w:rsidR="00084DE1" w:rsidRPr="00185B52" w:rsidRDefault="00203368" w:rsidP="00DE1752">
      <w:pPr>
        <w:spacing w:after="0" w:line="240" w:lineRule="auto"/>
        <w:ind w:firstLine="709"/>
        <w:jc w:val="both"/>
        <w:rPr>
          <w:rFonts w:ascii="Times New Roman" w:hAnsi="Times New Roman"/>
          <w:sz w:val="28"/>
        </w:rPr>
      </w:pPr>
      <w:r w:rsidRPr="00185B52">
        <w:rPr>
          <w:rFonts w:ascii="Times New Roman" w:hAnsi="Times New Roman"/>
          <w:sz w:val="28"/>
          <w:szCs w:val="28"/>
        </w:rPr>
        <w:t>2</w:t>
      </w:r>
      <w:r w:rsidR="007C780B" w:rsidRPr="00185B52">
        <w:rPr>
          <w:rFonts w:ascii="Times New Roman" w:hAnsi="Times New Roman"/>
          <w:sz w:val="28"/>
          <w:szCs w:val="28"/>
        </w:rPr>
        <w:t>.</w:t>
      </w:r>
      <w:r w:rsidR="00805A47" w:rsidRPr="00185B52">
        <w:rPr>
          <w:rFonts w:ascii="Times New Roman" w:hAnsi="Times New Roman"/>
          <w:sz w:val="28"/>
          <w:szCs w:val="28"/>
        </w:rPr>
        <w:t>4</w:t>
      </w:r>
      <w:r w:rsidR="007C780B" w:rsidRPr="00185B52">
        <w:rPr>
          <w:rFonts w:ascii="Times New Roman" w:hAnsi="Times New Roman"/>
          <w:sz w:val="28"/>
          <w:szCs w:val="28"/>
        </w:rPr>
        <w:t xml:space="preserve">. </w:t>
      </w:r>
      <w:bookmarkStart w:id="17" w:name="_Hlk116911648"/>
      <w:r w:rsidR="00B1300A" w:rsidRPr="00185B52">
        <w:rPr>
          <w:rFonts w:ascii="Times New Roman" w:eastAsia="Times New Roman" w:hAnsi="Times New Roman"/>
          <w:sz w:val="28"/>
          <w:szCs w:val="28"/>
          <w:lang w:eastAsia="ru-RU"/>
        </w:rPr>
        <w:t>Заявка с приложением полного комплекта документов, указанных в пункте 2.</w:t>
      </w:r>
      <w:r w:rsidR="00805A47" w:rsidRPr="00185B52">
        <w:rPr>
          <w:rFonts w:ascii="Times New Roman" w:eastAsia="Times New Roman" w:hAnsi="Times New Roman"/>
          <w:sz w:val="28"/>
          <w:szCs w:val="28"/>
          <w:lang w:eastAsia="ru-RU"/>
        </w:rPr>
        <w:t>3</w:t>
      </w:r>
      <w:r w:rsidR="00B1300A" w:rsidRPr="00185B52">
        <w:rPr>
          <w:rFonts w:ascii="Times New Roman" w:eastAsia="Times New Roman" w:hAnsi="Times New Roman"/>
          <w:sz w:val="28"/>
          <w:szCs w:val="28"/>
          <w:lang w:eastAsia="ru-RU"/>
        </w:rPr>
        <w:t xml:space="preserve"> настоящего Порядка, регистрируется отделом экономики администрации Саянского района в день поступления и направляется в комиссию по вопросам предоставления субсидий субъектам малого и среднего предпринимательства. При необходимости заявителю выдается расписка о получении документов. В журнале регистрации заявок на участие в отборе на предоставление гранта в виде субсидии субъектам малого и среднего предпринимательства </w:t>
      </w:r>
      <w:r w:rsidR="00B1300A" w:rsidRPr="00185B52">
        <w:rPr>
          <w:rFonts w:ascii="Times New Roman" w:hAnsi="Times New Roman"/>
          <w:sz w:val="28"/>
          <w:szCs w:val="28"/>
        </w:rPr>
        <w:t>на начало ведения предпринимательской деятельности каждой заявке присваивается номер и указываются дата и время поступления</w:t>
      </w:r>
      <w:r w:rsidR="00DE1752" w:rsidRPr="00185B52">
        <w:rPr>
          <w:rFonts w:ascii="Times New Roman" w:hAnsi="Times New Roman"/>
          <w:sz w:val="28"/>
          <w:szCs w:val="28"/>
        </w:rPr>
        <w:t>.</w:t>
      </w:r>
    </w:p>
    <w:bookmarkEnd w:id="17"/>
    <w:p w14:paraId="0A1EE642" w14:textId="77777777" w:rsidR="007C780B" w:rsidRPr="00185B52" w:rsidRDefault="007C780B" w:rsidP="007C780B">
      <w:pPr>
        <w:spacing w:after="0" w:line="240" w:lineRule="auto"/>
        <w:ind w:firstLine="709"/>
        <w:jc w:val="both"/>
        <w:rPr>
          <w:rFonts w:ascii="Times New Roman" w:hAnsi="Times New Roman"/>
          <w:sz w:val="28"/>
          <w:szCs w:val="28"/>
        </w:rPr>
      </w:pPr>
      <w:r w:rsidRPr="00185B52">
        <w:rPr>
          <w:rFonts w:ascii="Times New Roman" w:hAnsi="Times New Roman"/>
          <w:sz w:val="28"/>
          <w:szCs w:val="28"/>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14:paraId="5E743410" w14:textId="54534500" w:rsidR="007C780B" w:rsidRPr="00185B52" w:rsidRDefault="007C780B" w:rsidP="007C780B">
      <w:pPr>
        <w:spacing w:after="0" w:line="240" w:lineRule="auto"/>
        <w:ind w:firstLine="709"/>
        <w:jc w:val="both"/>
        <w:rPr>
          <w:rFonts w:ascii="Times New Roman" w:hAnsi="Times New Roman"/>
          <w:sz w:val="28"/>
          <w:szCs w:val="28"/>
        </w:rPr>
      </w:pPr>
      <w:r w:rsidRPr="00185B52">
        <w:rPr>
          <w:rFonts w:ascii="Times New Roman" w:hAnsi="Times New Roman"/>
          <w:sz w:val="28"/>
          <w:szCs w:val="28"/>
        </w:rPr>
        <w:t>2.</w:t>
      </w:r>
      <w:r w:rsidR="00805A47" w:rsidRPr="00185B52">
        <w:rPr>
          <w:rFonts w:ascii="Times New Roman" w:hAnsi="Times New Roman"/>
          <w:sz w:val="28"/>
          <w:szCs w:val="28"/>
        </w:rPr>
        <w:t>5</w:t>
      </w:r>
      <w:r w:rsidRPr="00185B52">
        <w:rPr>
          <w:rFonts w:ascii="Times New Roman" w:hAnsi="Times New Roman"/>
          <w:sz w:val="28"/>
          <w:szCs w:val="28"/>
        </w:rPr>
        <w:t>. Одновременно заявителем может быть подана только одна заявка.</w:t>
      </w:r>
      <w:bookmarkStart w:id="18" w:name="P139"/>
      <w:bookmarkEnd w:id="18"/>
    </w:p>
    <w:p w14:paraId="2AFE2B98" w14:textId="6F5699C1" w:rsidR="007C780B" w:rsidRPr="00185B52" w:rsidRDefault="007C780B" w:rsidP="007C780B">
      <w:pPr>
        <w:spacing w:after="0" w:line="240" w:lineRule="auto"/>
        <w:ind w:firstLine="709"/>
        <w:jc w:val="both"/>
        <w:rPr>
          <w:rFonts w:ascii="Times New Roman" w:hAnsi="Times New Roman"/>
          <w:sz w:val="28"/>
          <w:szCs w:val="28"/>
        </w:rPr>
      </w:pPr>
      <w:r w:rsidRPr="00185B52">
        <w:rPr>
          <w:rFonts w:ascii="Times New Roman" w:hAnsi="Times New Roman"/>
          <w:sz w:val="28"/>
          <w:szCs w:val="28"/>
        </w:rPr>
        <w:t>2.</w:t>
      </w:r>
      <w:r w:rsidR="00805A47" w:rsidRPr="00185B52">
        <w:rPr>
          <w:rFonts w:ascii="Times New Roman" w:hAnsi="Times New Roman"/>
          <w:sz w:val="28"/>
          <w:szCs w:val="28"/>
        </w:rPr>
        <w:t>6</w:t>
      </w:r>
      <w:r w:rsidRPr="00185B52">
        <w:rPr>
          <w:rFonts w:ascii="Times New Roman" w:hAnsi="Times New Roman"/>
          <w:sz w:val="28"/>
          <w:szCs w:val="28"/>
        </w:rPr>
        <w:t xml:space="preserve">. В случае если заявитель не представил документы, указанные в подпунктах </w:t>
      </w:r>
      <w:hyperlink w:anchor="P117" w:history="1">
        <w:r w:rsidRPr="00185B52">
          <w:rPr>
            <w:rFonts w:ascii="Times New Roman" w:hAnsi="Times New Roman"/>
            <w:sz w:val="28"/>
            <w:szCs w:val="28"/>
          </w:rPr>
          <w:t>4,</w:t>
        </w:r>
      </w:hyperlink>
      <w:r w:rsidRPr="00185B52">
        <w:rPr>
          <w:rFonts w:ascii="Times New Roman" w:hAnsi="Times New Roman"/>
          <w:sz w:val="28"/>
          <w:szCs w:val="28"/>
        </w:rPr>
        <w:t xml:space="preserve"> </w:t>
      </w:r>
      <w:hyperlink w:anchor="P119" w:history="1">
        <w:r w:rsidRPr="00185B52">
          <w:rPr>
            <w:rFonts w:ascii="Times New Roman" w:hAnsi="Times New Roman"/>
            <w:sz w:val="28"/>
            <w:szCs w:val="28"/>
          </w:rPr>
          <w:t>5</w:t>
        </w:r>
      </w:hyperlink>
      <w:r w:rsidRPr="00185B52">
        <w:rPr>
          <w:rFonts w:ascii="Times New Roman" w:hAnsi="Times New Roman"/>
          <w:sz w:val="28"/>
          <w:szCs w:val="28"/>
        </w:rPr>
        <w:t xml:space="preserve"> пункта 2.</w:t>
      </w:r>
      <w:r w:rsidR="00350365" w:rsidRPr="00185B52">
        <w:rPr>
          <w:rFonts w:ascii="Times New Roman" w:hAnsi="Times New Roman"/>
          <w:sz w:val="28"/>
          <w:szCs w:val="28"/>
        </w:rPr>
        <w:t>3</w:t>
      </w:r>
      <w:r w:rsidRPr="00185B52">
        <w:rPr>
          <w:rFonts w:ascii="Times New Roman" w:hAnsi="Times New Roman"/>
          <w:sz w:val="28"/>
          <w:szCs w:val="28"/>
        </w:rPr>
        <w:t xml:space="preserve"> Порядка, по собственной инициативе,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3DB41A1" w14:textId="77777777" w:rsidR="007C780B" w:rsidRPr="00185B52" w:rsidRDefault="007C780B" w:rsidP="007C780B">
      <w:pPr>
        <w:spacing w:after="0" w:line="240" w:lineRule="auto"/>
        <w:ind w:firstLine="709"/>
        <w:jc w:val="both"/>
        <w:rPr>
          <w:rFonts w:ascii="Times New Roman" w:hAnsi="Times New Roman"/>
          <w:sz w:val="28"/>
          <w:szCs w:val="28"/>
        </w:rPr>
      </w:pPr>
      <w:r w:rsidRPr="00185B52">
        <w:rPr>
          <w:rFonts w:ascii="Times New Roman" w:hAnsi="Times New Roman"/>
          <w:sz w:val="28"/>
          <w:szCs w:val="28"/>
        </w:rPr>
        <w:t>Документы, полученные Администрацией в порядке межведомственного информационного взаимодействия, приобщаются к заявке.</w:t>
      </w:r>
      <w:bookmarkStart w:id="19" w:name="P141"/>
      <w:bookmarkEnd w:id="19"/>
    </w:p>
    <w:p w14:paraId="3D71AE68" w14:textId="0518F5A0" w:rsidR="007C780B" w:rsidRPr="00185B52" w:rsidRDefault="007C780B" w:rsidP="008C4F57">
      <w:pPr>
        <w:pStyle w:val="ConsPlusNormal"/>
        <w:ind w:firstLine="709"/>
        <w:jc w:val="both"/>
        <w:rPr>
          <w:rFonts w:ascii="Times New Roman" w:hAnsi="Times New Roman" w:cs="Times New Roman"/>
          <w:sz w:val="28"/>
          <w:szCs w:val="28"/>
        </w:rPr>
      </w:pPr>
      <w:r w:rsidRPr="00185B52">
        <w:rPr>
          <w:rFonts w:ascii="Times New Roman" w:hAnsi="Times New Roman" w:cs="Times New Roman"/>
          <w:sz w:val="28"/>
          <w:szCs w:val="28"/>
        </w:rPr>
        <w:t>2.</w:t>
      </w:r>
      <w:r w:rsidR="00805A47" w:rsidRPr="00185B52">
        <w:rPr>
          <w:rFonts w:ascii="Times New Roman" w:hAnsi="Times New Roman" w:cs="Times New Roman"/>
          <w:sz w:val="28"/>
          <w:szCs w:val="28"/>
        </w:rPr>
        <w:t>7</w:t>
      </w:r>
      <w:r w:rsidRPr="00185B52">
        <w:rPr>
          <w:rFonts w:ascii="Times New Roman" w:hAnsi="Times New Roman" w:cs="Times New Roman"/>
          <w:sz w:val="28"/>
          <w:szCs w:val="28"/>
        </w:rPr>
        <w:t xml:space="preserve">. </w:t>
      </w:r>
      <w:r w:rsidR="004A4953" w:rsidRPr="00185B52">
        <w:rPr>
          <w:rFonts w:ascii="Times New Roman" w:hAnsi="Times New Roman" w:cs="Times New Roman"/>
          <w:sz w:val="28"/>
          <w:szCs w:val="28"/>
        </w:rPr>
        <w:t>Конкурсная комиссия по рассмотрению и оценке заявок, поступивших от участников отбора</w:t>
      </w:r>
      <w:r w:rsidR="00DE1752" w:rsidRPr="00185B52">
        <w:rPr>
          <w:rFonts w:ascii="Times New Roman" w:hAnsi="Times New Roman" w:cs="Times New Roman"/>
          <w:sz w:val="28"/>
          <w:szCs w:val="28"/>
        </w:rPr>
        <w:t xml:space="preserve"> </w:t>
      </w:r>
      <w:r w:rsidRPr="00185B52">
        <w:rPr>
          <w:rFonts w:ascii="Times New Roman" w:hAnsi="Times New Roman" w:cs="Times New Roman"/>
          <w:sz w:val="28"/>
          <w:szCs w:val="28"/>
        </w:rPr>
        <w:t xml:space="preserve">в течение </w:t>
      </w:r>
      <w:r w:rsidR="004A4953" w:rsidRPr="00185B52">
        <w:rPr>
          <w:rFonts w:ascii="Times New Roman" w:hAnsi="Times New Roman" w:cs="Times New Roman"/>
          <w:sz w:val="28"/>
          <w:szCs w:val="28"/>
        </w:rPr>
        <w:t>25</w:t>
      </w:r>
      <w:r w:rsidRPr="00185B52">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их на соответствие требованиям, предусмотренным пунктом 2.</w:t>
      </w:r>
      <w:r w:rsidR="00350365" w:rsidRPr="00185B52">
        <w:rPr>
          <w:rFonts w:ascii="Times New Roman" w:hAnsi="Times New Roman" w:cs="Times New Roman"/>
          <w:sz w:val="28"/>
          <w:szCs w:val="28"/>
        </w:rPr>
        <w:t>3</w:t>
      </w:r>
      <w:r w:rsidRPr="00185B52">
        <w:rPr>
          <w:rFonts w:ascii="Times New Roman" w:hAnsi="Times New Roman" w:cs="Times New Roman"/>
          <w:sz w:val="28"/>
          <w:szCs w:val="28"/>
        </w:rPr>
        <w:t xml:space="preserve"> Порядка.</w:t>
      </w:r>
    </w:p>
    <w:p w14:paraId="4D3C9B6E" w14:textId="7940414A" w:rsidR="007C780B" w:rsidRPr="00185B52" w:rsidRDefault="007C780B" w:rsidP="008C4F57">
      <w:pPr>
        <w:pStyle w:val="ConsPlusNormal"/>
        <w:ind w:firstLine="709"/>
        <w:jc w:val="both"/>
        <w:rPr>
          <w:rFonts w:ascii="Times New Roman" w:hAnsi="Times New Roman" w:cs="Times New Roman"/>
          <w:sz w:val="28"/>
          <w:szCs w:val="28"/>
        </w:rPr>
      </w:pPr>
      <w:r w:rsidRPr="00185B52">
        <w:rPr>
          <w:rFonts w:ascii="Times New Roman" w:hAnsi="Times New Roman" w:cs="Times New Roman"/>
          <w:sz w:val="28"/>
          <w:szCs w:val="28"/>
        </w:rPr>
        <w:t xml:space="preserve">По результатам рассмотрения заявок </w:t>
      </w:r>
      <w:r w:rsidR="004A4953" w:rsidRPr="00185B52">
        <w:rPr>
          <w:rFonts w:ascii="Times New Roman" w:hAnsi="Times New Roman" w:cs="Times New Roman"/>
          <w:sz w:val="28"/>
          <w:szCs w:val="28"/>
        </w:rPr>
        <w:t>отдел экономики администрации Саянского района</w:t>
      </w:r>
      <w:r w:rsidRPr="00185B52">
        <w:rPr>
          <w:rFonts w:ascii="Times New Roman" w:hAnsi="Times New Roman" w:cs="Times New Roman"/>
          <w:sz w:val="28"/>
          <w:szCs w:val="28"/>
        </w:rPr>
        <w:t xml:space="preserve"> </w:t>
      </w:r>
      <w:r w:rsidR="009E0D0B" w:rsidRPr="00185B52">
        <w:rPr>
          <w:rFonts w:ascii="Times New Roman" w:hAnsi="Times New Roman" w:cs="Times New Roman"/>
          <w:sz w:val="28"/>
          <w:szCs w:val="28"/>
        </w:rPr>
        <w:t xml:space="preserve">(далее - Отдел) </w:t>
      </w:r>
      <w:r w:rsidRPr="00185B52">
        <w:rPr>
          <w:rFonts w:ascii="Times New Roman" w:hAnsi="Times New Roman" w:cs="Times New Roman"/>
          <w:sz w:val="28"/>
          <w:szCs w:val="28"/>
        </w:rPr>
        <w:t xml:space="preserve">готовит решение о допуске заявок к конкурсному отбору в случае, если заявка, заявитель соответствуют установленным в пунктах 2.2 - </w:t>
      </w:r>
      <w:hyperlink w:anchor="P114" w:history="1">
        <w:r w:rsidRPr="00185B52">
          <w:rPr>
            <w:rFonts w:ascii="Times New Roman" w:hAnsi="Times New Roman" w:cs="Times New Roman"/>
            <w:sz w:val="28"/>
            <w:szCs w:val="28"/>
          </w:rPr>
          <w:t>2.</w:t>
        </w:r>
      </w:hyperlink>
      <w:r w:rsidR="00350365" w:rsidRPr="00185B52">
        <w:rPr>
          <w:rFonts w:ascii="Times New Roman" w:hAnsi="Times New Roman" w:cs="Times New Roman"/>
          <w:sz w:val="28"/>
          <w:szCs w:val="28"/>
        </w:rPr>
        <w:t>3</w:t>
      </w:r>
      <w:r w:rsidRPr="00185B52">
        <w:rPr>
          <w:rFonts w:ascii="Times New Roman" w:hAnsi="Times New Roman" w:cs="Times New Roman"/>
          <w:sz w:val="28"/>
          <w:szCs w:val="28"/>
        </w:rPr>
        <w:t xml:space="preserve"> Порядка требованиям, либо об отказе в допуске заявок к конкурсному отбору в случае, если заявка, заявитель не соответствуют установленным в пунктах 2.2 - 2.</w:t>
      </w:r>
      <w:r w:rsidR="00350365" w:rsidRPr="00185B52">
        <w:rPr>
          <w:rFonts w:ascii="Times New Roman" w:hAnsi="Times New Roman" w:cs="Times New Roman"/>
          <w:sz w:val="28"/>
          <w:szCs w:val="28"/>
        </w:rPr>
        <w:t>3</w:t>
      </w:r>
      <w:r w:rsidRPr="00185B52">
        <w:rPr>
          <w:rFonts w:ascii="Times New Roman" w:hAnsi="Times New Roman" w:cs="Times New Roman"/>
          <w:sz w:val="28"/>
          <w:szCs w:val="28"/>
        </w:rPr>
        <w:t xml:space="preserve"> 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указанному в пункте 2.</w:t>
      </w:r>
      <w:r w:rsidR="00350365" w:rsidRPr="00185B52">
        <w:rPr>
          <w:rFonts w:ascii="Times New Roman" w:hAnsi="Times New Roman" w:cs="Times New Roman"/>
          <w:sz w:val="28"/>
          <w:szCs w:val="28"/>
        </w:rPr>
        <w:t>3</w:t>
      </w:r>
      <w:r w:rsidRPr="00185B52">
        <w:rPr>
          <w:rFonts w:ascii="Times New Roman" w:hAnsi="Times New Roman" w:cs="Times New Roman"/>
          <w:sz w:val="28"/>
          <w:szCs w:val="28"/>
        </w:rPr>
        <w:t xml:space="preserve"> Порядка. </w:t>
      </w:r>
    </w:p>
    <w:p w14:paraId="2923A806" w14:textId="27E70A89" w:rsidR="007C780B" w:rsidRPr="00185B52" w:rsidRDefault="007C780B" w:rsidP="008C4F57">
      <w:pPr>
        <w:pStyle w:val="ConsPlusNormal"/>
        <w:ind w:firstLine="709"/>
        <w:jc w:val="both"/>
        <w:rPr>
          <w:rFonts w:ascii="Times New Roman" w:hAnsi="Times New Roman" w:cs="Times New Roman"/>
          <w:sz w:val="28"/>
          <w:szCs w:val="28"/>
        </w:rPr>
      </w:pPr>
      <w:r w:rsidRPr="00185B52">
        <w:rPr>
          <w:rFonts w:ascii="Times New Roman" w:hAnsi="Times New Roman" w:cs="Times New Roman"/>
          <w:sz w:val="28"/>
          <w:szCs w:val="28"/>
        </w:rPr>
        <w:lastRenderedPageBreak/>
        <w:t>В случае, если Отделом установлено наличие оснований, указанных в пункте 2.</w:t>
      </w:r>
      <w:r w:rsidR="009E0D0B" w:rsidRPr="00185B52">
        <w:rPr>
          <w:rFonts w:ascii="Times New Roman" w:hAnsi="Times New Roman" w:cs="Times New Roman"/>
          <w:sz w:val="28"/>
          <w:szCs w:val="28"/>
        </w:rPr>
        <w:t>8</w:t>
      </w:r>
      <w:r w:rsidRPr="00185B52">
        <w:rPr>
          <w:rFonts w:ascii="Times New Roman" w:hAnsi="Times New Roman" w:cs="Times New Roman"/>
          <w:sz w:val="28"/>
          <w:szCs w:val="28"/>
        </w:rPr>
        <w:t xml:space="preserve"> Порядка, готовит решение об отклонении заявки в </w:t>
      </w:r>
      <w:r w:rsidR="008C4F57" w:rsidRPr="00185B52">
        <w:rPr>
          <w:rFonts w:ascii="Times New Roman" w:hAnsi="Times New Roman" w:cs="Times New Roman"/>
          <w:sz w:val="28"/>
          <w:szCs w:val="28"/>
        </w:rPr>
        <w:t>форме уведомления</w:t>
      </w:r>
      <w:r w:rsidRPr="00185B52">
        <w:rPr>
          <w:rFonts w:ascii="Times New Roman" w:hAnsi="Times New Roman" w:cs="Times New Roman"/>
          <w:sz w:val="28"/>
          <w:szCs w:val="28"/>
        </w:rPr>
        <w:t xml:space="preserve"> и информирует заявителя о принятом решении об отклонении заявки в течение 2 рабочих дней со дня принятия указанного решения способом, указанным в заявлении.</w:t>
      </w:r>
      <w:bookmarkStart w:id="20" w:name="P144"/>
      <w:bookmarkEnd w:id="20"/>
    </w:p>
    <w:p w14:paraId="41EFE7DE" w14:textId="24B65440"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2.</w:t>
      </w:r>
      <w:r w:rsidR="00805A47" w:rsidRPr="00185B52">
        <w:rPr>
          <w:rFonts w:ascii="Times New Roman" w:hAnsi="Times New Roman" w:cs="Times New Roman"/>
          <w:sz w:val="28"/>
          <w:szCs w:val="28"/>
        </w:rPr>
        <w:t>8</w:t>
      </w:r>
      <w:r w:rsidRPr="00185B52">
        <w:rPr>
          <w:rFonts w:ascii="Times New Roman" w:hAnsi="Times New Roman" w:cs="Times New Roman"/>
          <w:sz w:val="28"/>
          <w:szCs w:val="28"/>
        </w:rPr>
        <w:t>. Основаниями для отклонения заявки являются:</w:t>
      </w:r>
    </w:p>
    <w:p w14:paraId="2B9F02AC" w14:textId="5E5BE92F"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несоответствие заявителя требованиям, установленным в пунктах </w:t>
      </w:r>
      <w:r w:rsidR="008303F8" w:rsidRPr="00185B52">
        <w:rPr>
          <w:rFonts w:ascii="Times New Roman" w:hAnsi="Times New Roman" w:cs="Times New Roman"/>
          <w:sz w:val="28"/>
          <w:szCs w:val="28"/>
        </w:rPr>
        <w:t>1.6, 2.2</w:t>
      </w:r>
      <w:r w:rsidRPr="00185B52">
        <w:rPr>
          <w:rFonts w:ascii="Times New Roman" w:hAnsi="Times New Roman" w:cs="Times New Roman"/>
          <w:sz w:val="28"/>
          <w:szCs w:val="28"/>
        </w:rPr>
        <w:t xml:space="preserve"> Порядка;</w:t>
      </w:r>
    </w:p>
    <w:p w14:paraId="0E363DDB" w14:textId="2C3C19A8"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несоответствие представленной заявителем заявки требованиям к заявкам, установленным в пункте 2.</w:t>
      </w:r>
      <w:r w:rsidR="00805A47" w:rsidRPr="00185B52">
        <w:rPr>
          <w:rFonts w:ascii="Times New Roman" w:hAnsi="Times New Roman" w:cs="Times New Roman"/>
          <w:sz w:val="28"/>
          <w:szCs w:val="28"/>
        </w:rPr>
        <w:t>3</w:t>
      </w:r>
      <w:r w:rsidRPr="00185B52">
        <w:rPr>
          <w:rFonts w:ascii="Times New Roman" w:hAnsi="Times New Roman" w:cs="Times New Roman"/>
          <w:sz w:val="28"/>
          <w:szCs w:val="28"/>
        </w:rPr>
        <w:t xml:space="preserve"> Порядка;</w:t>
      </w:r>
    </w:p>
    <w:p w14:paraId="51EFA4F8" w14:textId="77777777"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заявителя;</w:t>
      </w:r>
    </w:p>
    <w:p w14:paraId="71989096" w14:textId="77777777"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подача заявителем заявки после даты и (или) времени, определенных для подачи заявок;</w:t>
      </w:r>
    </w:p>
    <w:p w14:paraId="04EFCA2D" w14:textId="77777777"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осуществляющим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E2BC13D" w14:textId="77777777"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не включен в единый реестр субъектов малого и среднего предпринимательства;</w:t>
      </w:r>
    </w:p>
    <w:p w14:paraId="6FA13765" w14:textId="77777777"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3864440" w14:textId="77777777"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14:paraId="60F53319" w14:textId="70662BFA" w:rsidR="00B1300A" w:rsidRPr="00185B52" w:rsidRDefault="00B1300A" w:rsidP="00B1300A">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Главным распорядителем бюджетных средств,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14:paraId="03E85A00" w14:textId="5FFE7DFC" w:rsidR="007C780B" w:rsidRPr="00185B52" w:rsidRDefault="007C780B" w:rsidP="00134662">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2.</w:t>
      </w:r>
      <w:r w:rsidR="00805A47" w:rsidRPr="00185B52">
        <w:rPr>
          <w:rFonts w:ascii="Times New Roman" w:hAnsi="Times New Roman" w:cs="Times New Roman"/>
          <w:sz w:val="28"/>
          <w:szCs w:val="28"/>
        </w:rPr>
        <w:t>9</w:t>
      </w:r>
      <w:r w:rsidRPr="00185B52">
        <w:rPr>
          <w:rFonts w:ascii="Times New Roman" w:hAnsi="Times New Roman" w:cs="Times New Roman"/>
          <w:sz w:val="28"/>
          <w:szCs w:val="28"/>
        </w:rPr>
        <w:t>. Отклонение заявок осуществляется до принятия решения о предоставлении гранта. Заявка в таком случае не возвращается.</w:t>
      </w:r>
    </w:p>
    <w:p w14:paraId="03D16AE0"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Заявки, которые не были отклонены, считаются допущенными к рассмотрению.</w:t>
      </w:r>
    </w:p>
    <w:p w14:paraId="13FDC1AF" w14:textId="080A9CEC"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2.1</w:t>
      </w:r>
      <w:r w:rsidR="00805A47" w:rsidRPr="00185B52">
        <w:rPr>
          <w:rFonts w:ascii="Times New Roman" w:hAnsi="Times New Roman" w:cs="Times New Roman"/>
          <w:sz w:val="28"/>
          <w:szCs w:val="28"/>
        </w:rPr>
        <w:t>0</w:t>
      </w:r>
      <w:r w:rsidRPr="00185B52">
        <w:rPr>
          <w:rFonts w:ascii="Times New Roman" w:hAnsi="Times New Roman" w:cs="Times New Roman"/>
          <w:sz w:val="28"/>
          <w:szCs w:val="28"/>
        </w:rPr>
        <w:t>. Заявки, которые не были отклонены в соответствии с пунктом 2.10 Порядка, рассматриваются конкурсной комиссией в течение 5 рабочих дней со дня окончания рассмотрения заявок Администрацией.</w:t>
      </w:r>
    </w:p>
    <w:p w14:paraId="08FC13CB" w14:textId="2F94F9E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2.1</w:t>
      </w:r>
      <w:r w:rsidR="00805A47" w:rsidRPr="00185B52">
        <w:rPr>
          <w:rFonts w:ascii="Times New Roman" w:hAnsi="Times New Roman" w:cs="Times New Roman"/>
          <w:sz w:val="28"/>
          <w:szCs w:val="28"/>
        </w:rPr>
        <w:t>1</w:t>
      </w:r>
      <w:r w:rsidRPr="00185B52">
        <w:rPr>
          <w:rFonts w:ascii="Times New Roman" w:hAnsi="Times New Roman" w:cs="Times New Roman"/>
          <w:sz w:val="28"/>
          <w:szCs w:val="28"/>
        </w:rPr>
        <w:t xml:space="preserve">. Конкурсная комиссия оценивает заявки на предмет соответствия заявителей категории получателей грантов и критериям отбора, установленным </w:t>
      </w:r>
      <w:r w:rsidRPr="00185B52">
        <w:rPr>
          <w:rFonts w:ascii="Times New Roman" w:hAnsi="Times New Roman" w:cs="Times New Roman"/>
          <w:sz w:val="28"/>
          <w:szCs w:val="28"/>
        </w:rPr>
        <w:lastRenderedPageBreak/>
        <w:t>пунктами 1.</w:t>
      </w:r>
      <w:r w:rsidR="009E0D0B" w:rsidRPr="00185B52">
        <w:rPr>
          <w:rFonts w:ascii="Times New Roman" w:hAnsi="Times New Roman" w:cs="Times New Roman"/>
          <w:sz w:val="28"/>
          <w:szCs w:val="28"/>
        </w:rPr>
        <w:t>9</w:t>
      </w:r>
      <w:r w:rsidRPr="00185B52">
        <w:rPr>
          <w:rFonts w:ascii="Times New Roman" w:hAnsi="Times New Roman" w:cs="Times New Roman"/>
          <w:sz w:val="28"/>
          <w:szCs w:val="28"/>
        </w:rPr>
        <w:t xml:space="preserve">, </w:t>
      </w:r>
      <w:r w:rsidR="009E0D0B" w:rsidRPr="00185B52">
        <w:rPr>
          <w:rFonts w:ascii="Times New Roman" w:hAnsi="Times New Roman" w:cs="Times New Roman"/>
          <w:sz w:val="28"/>
          <w:szCs w:val="28"/>
        </w:rPr>
        <w:t>2.12</w:t>
      </w:r>
      <w:r w:rsidRPr="00185B52">
        <w:rPr>
          <w:rFonts w:ascii="Times New Roman" w:hAnsi="Times New Roman" w:cs="Times New Roman"/>
          <w:sz w:val="28"/>
          <w:szCs w:val="28"/>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49901595"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Общий оценочный балл заявки заявителя (</w:t>
      </w:r>
      <w:proofErr w:type="spellStart"/>
      <w:r w:rsidRPr="00185B52">
        <w:rPr>
          <w:rFonts w:ascii="Times New Roman" w:hAnsi="Times New Roman" w:cs="Times New Roman"/>
          <w:sz w:val="28"/>
          <w:szCs w:val="28"/>
        </w:rPr>
        <w:t>Bi</w:t>
      </w:r>
      <w:proofErr w:type="spellEnd"/>
      <w:r w:rsidRPr="00185B52">
        <w:rPr>
          <w:rFonts w:ascii="Times New Roman" w:hAnsi="Times New Roman" w:cs="Times New Roman"/>
          <w:sz w:val="28"/>
          <w:szCs w:val="28"/>
        </w:rPr>
        <w:t>) определяется по формуле:</w:t>
      </w:r>
    </w:p>
    <w:p w14:paraId="3798CFDE" w14:textId="4ADAE602" w:rsidR="007C780B" w:rsidRPr="00185B52" w:rsidRDefault="007C780B" w:rsidP="007C780B">
      <w:pPr>
        <w:pStyle w:val="ConsPlusNormal"/>
        <w:jc w:val="center"/>
        <w:rPr>
          <w:rFonts w:ascii="Times New Roman" w:hAnsi="Times New Roman" w:cs="Times New Roman"/>
          <w:sz w:val="28"/>
          <w:szCs w:val="28"/>
        </w:rPr>
      </w:pPr>
      <w:r w:rsidRPr="00185B52">
        <w:rPr>
          <w:rFonts w:ascii="Times New Roman" w:hAnsi="Times New Roman" w:cs="Times New Roman"/>
          <w:noProof/>
          <w:position w:val="-11"/>
          <w:sz w:val="28"/>
          <w:szCs w:val="28"/>
        </w:rPr>
        <w:drawing>
          <wp:inline distT="0" distB="0" distL="0" distR="0" wp14:anchorId="55606DBB" wp14:editId="41DCB364">
            <wp:extent cx="914400" cy="2857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7C6B5036"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где:</w:t>
      </w:r>
    </w:p>
    <w:p w14:paraId="3BF11C48"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Bi</w:t>
      </w:r>
      <w:proofErr w:type="spellEnd"/>
      <w:r w:rsidRPr="00185B52">
        <w:rPr>
          <w:rFonts w:ascii="Times New Roman" w:hAnsi="Times New Roman" w:cs="Times New Roman"/>
          <w:sz w:val="28"/>
          <w:szCs w:val="28"/>
        </w:rPr>
        <w:t xml:space="preserve"> - общий оценочный балл заявки;</w:t>
      </w:r>
    </w:p>
    <w:p w14:paraId="2BD6C8F4" w14:textId="380EC102"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noProof/>
          <w:position w:val="-5"/>
          <w:sz w:val="28"/>
          <w:szCs w:val="28"/>
        </w:rPr>
        <w:drawing>
          <wp:inline distT="0" distB="0" distL="0" distR="0" wp14:anchorId="6F5E9013" wp14:editId="1A833ED9">
            <wp:extent cx="180975" cy="2095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185B52">
        <w:rPr>
          <w:rFonts w:ascii="Times New Roman" w:hAnsi="Times New Roman" w:cs="Times New Roman"/>
          <w:sz w:val="28"/>
          <w:szCs w:val="28"/>
        </w:rPr>
        <w:t xml:space="preserve"> - сумма баллов по каждому из критериев отбора получателей грантов;</w:t>
      </w:r>
    </w:p>
    <w:p w14:paraId="69E80777"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Kj</w:t>
      </w:r>
      <w:proofErr w:type="spellEnd"/>
      <w:r w:rsidRPr="00185B52">
        <w:rPr>
          <w:rFonts w:ascii="Times New Roman" w:hAnsi="Times New Roman" w:cs="Times New Roman"/>
          <w:sz w:val="28"/>
          <w:szCs w:val="28"/>
        </w:rPr>
        <w:t xml:space="preserve"> - количество баллов по каждому из критериев отбора получателей грантов.</w:t>
      </w:r>
    </w:p>
    <w:p w14:paraId="05733D5F" w14:textId="5FAC21DE"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Список участников отбора формируется конкурсной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21" w:name="P163"/>
      <w:bookmarkEnd w:id="21"/>
    </w:p>
    <w:p w14:paraId="699C3C27" w14:textId="2C1AC098" w:rsidR="00B51925" w:rsidRPr="00185B52" w:rsidRDefault="00B51925" w:rsidP="007C780B">
      <w:pPr>
        <w:pStyle w:val="ConsPlusNormal"/>
        <w:ind w:firstLine="540"/>
        <w:jc w:val="both"/>
        <w:rPr>
          <w:rFonts w:ascii="Times New Roman" w:hAnsi="Times New Roman" w:cs="Times New Roman"/>
          <w:bCs/>
          <w:sz w:val="32"/>
          <w:szCs w:val="32"/>
        </w:rPr>
      </w:pPr>
      <w:bookmarkStart w:id="22" w:name="_Hlk126570700"/>
      <w:r w:rsidRPr="00185B52">
        <w:rPr>
          <w:rFonts w:ascii="Times New Roman" w:hAnsi="Times New Roman" w:cs="Times New Roman"/>
          <w:bCs/>
          <w:sz w:val="28"/>
          <w:szCs w:val="28"/>
        </w:rPr>
        <w:t xml:space="preserve">По результатам рассмотрения заявок оформляется </w:t>
      </w:r>
      <w:bookmarkStart w:id="23" w:name="_Hlk126570757"/>
      <w:r w:rsidRPr="00185B52">
        <w:rPr>
          <w:rFonts w:ascii="Times New Roman" w:hAnsi="Times New Roman" w:cs="Times New Roman"/>
          <w:bCs/>
          <w:sz w:val="28"/>
          <w:szCs w:val="28"/>
        </w:rPr>
        <w:t xml:space="preserve">протокол </w:t>
      </w:r>
      <w:r w:rsidRPr="00185B52">
        <w:rPr>
          <w:rFonts w:ascii="Times New Roman" w:hAnsi="Times New Roman" w:cs="Times New Roman"/>
          <w:sz w:val="28"/>
          <w:szCs w:val="28"/>
        </w:rPr>
        <w:t xml:space="preserve">конкурсной комиссии </w:t>
      </w:r>
      <w:bookmarkEnd w:id="23"/>
      <w:r w:rsidRPr="00185B52">
        <w:rPr>
          <w:rFonts w:ascii="Times New Roman" w:hAnsi="Times New Roman" w:cs="Times New Roman"/>
          <w:bCs/>
          <w:sz w:val="28"/>
          <w:szCs w:val="28"/>
        </w:rPr>
        <w:t>с решением о предоставлении гранта, либо об отказе в предоставлении гранта.</w:t>
      </w:r>
      <w:bookmarkEnd w:id="22"/>
    </w:p>
    <w:p w14:paraId="31061086" w14:textId="37C9496B"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2.1</w:t>
      </w:r>
      <w:r w:rsidR="00805A47" w:rsidRPr="00185B52">
        <w:rPr>
          <w:rFonts w:ascii="Times New Roman" w:hAnsi="Times New Roman" w:cs="Times New Roman"/>
          <w:sz w:val="28"/>
          <w:szCs w:val="28"/>
        </w:rPr>
        <w:t>2</w:t>
      </w:r>
      <w:r w:rsidRPr="00185B52">
        <w:rPr>
          <w:rFonts w:ascii="Times New Roman" w:hAnsi="Times New Roman" w:cs="Times New Roman"/>
          <w:sz w:val="28"/>
          <w:szCs w:val="28"/>
        </w:rPr>
        <w:t>. Критерии отбора участников:</w:t>
      </w:r>
    </w:p>
    <w:p w14:paraId="50B4A23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1) создание участником отбора дополнительных рабочих мест: планируется создание новых рабочих мест в году, следующем за годом предоставления гранта, - 3 балла; не планируется создание новых рабочих мест в году, следующем за годом предоставления гранта, - 0 баллов;</w:t>
      </w:r>
    </w:p>
    <w:p w14:paraId="3CBF36E0"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 обоснованность планируемых расходов, в том числе качество финансово-экономического обоснования мероприятия, достаточность материальных и нематериальных ресурсов – 3 балла; наличие необоснованных более одного наименования планируемых расходов – 0 баллов;</w:t>
      </w:r>
    </w:p>
    <w:p w14:paraId="0EA8F9A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3) объем собственных расходов, планируемых на реализацию проекта: от 30% до 40% (включительно) - 1 балл; от 41% до 50% (включительно) - 3 балла, от 51% и более – 5 баллов.</w:t>
      </w:r>
    </w:p>
    <w:p w14:paraId="037D6F8E"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4) имущество в распоряжении участника отбора (в том числе заключенные договоры аренды) – 2 балла, отсутствие – 0 баллов;</w:t>
      </w:r>
    </w:p>
    <w:p w14:paraId="7E2D5ACC"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6) наличие у участника конкурса опыта или соответствующего (профильного) образования для реализации проекта: отсутствие опыта в сфере деятельности - 0 баллов; опыт 1 - 3 года или наличие документа, подтверждающего профильное образование - 3 балла;</w:t>
      </w:r>
    </w:p>
    <w:p w14:paraId="2D013780" w14:textId="1927F093" w:rsidR="007C780B" w:rsidRPr="00185B52" w:rsidRDefault="007C780B" w:rsidP="007C780B">
      <w:pPr>
        <w:pStyle w:val="ConsPlusNormal"/>
        <w:ind w:firstLine="540"/>
        <w:jc w:val="both"/>
        <w:rPr>
          <w:rFonts w:ascii="Times New Roman" w:hAnsi="Times New Roman" w:cs="Times New Roman"/>
          <w:sz w:val="28"/>
          <w:szCs w:val="28"/>
        </w:rPr>
      </w:pPr>
      <w:bookmarkStart w:id="24" w:name="P167"/>
      <w:bookmarkEnd w:id="24"/>
      <w:r w:rsidRPr="00185B52">
        <w:rPr>
          <w:rFonts w:ascii="Times New Roman" w:hAnsi="Times New Roman" w:cs="Times New Roman"/>
          <w:sz w:val="28"/>
          <w:szCs w:val="28"/>
        </w:rPr>
        <w:t>2.1</w:t>
      </w:r>
      <w:r w:rsidR="00805A47" w:rsidRPr="00185B52">
        <w:rPr>
          <w:rFonts w:ascii="Times New Roman" w:hAnsi="Times New Roman" w:cs="Times New Roman"/>
          <w:sz w:val="28"/>
          <w:szCs w:val="28"/>
        </w:rPr>
        <w:t>3</w:t>
      </w:r>
      <w:r w:rsidRPr="00185B52">
        <w:rPr>
          <w:rFonts w:ascii="Times New Roman" w:hAnsi="Times New Roman" w:cs="Times New Roman"/>
          <w:sz w:val="28"/>
          <w:szCs w:val="28"/>
        </w:rPr>
        <w:t xml:space="preserve">. Главный распорядитель бюджетных средств в течение 3 рабочих дней со дня получения протокола заседания конкурсной комиссии исходя из лимита бюджетных обязательств принимает решение о предоставлении гранта в форме постановления администрации </w:t>
      </w:r>
      <w:r w:rsidR="000458CA" w:rsidRPr="00185B52">
        <w:rPr>
          <w:rFonts w:ascii="Times New Roman" w:hAnsi="Times New Roman" w:cs="Times New Roman"/>
          <w:sz w:val="28"/>
          <w:szCs w:val="28"/>
        </w:rPr>
        <w:t>Саянского района</w:t>
      </w:r>
      <w:r w:rsidRPr="00185B52">
        <w:rPr>
          <w:rFonts w:ascii="Times New Roman" w:hAnsi="Times New Roman" w:cs="Times New Roman"/>
          <w:sz w:val="28"/>
          <w:szCs w:val="28"/>
        </w:rPr>
        <w:t xml:space="preserve">. </w:t>
      </w:r>
    </w:p>
    <w:p w14:paraId="22BAF8DA"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В течение 3 рабочих дней со дня вступления в силу данного решения Главный распорядитель бюджетных средств в письменной форме информирует участников отбора о принятом решении способом, указанным в заявке, а также </w:t>
      </w:r>
      <w:r w:rsidRPr="00185B52">
        <w:rPr>
          <w:rFonts w:ascii="Times New Roman" w:hAnsi="Times New Roman" w:cs="Times New Roman"/>
          <w:sz w:val="28"/>
          <w:szCs w:val="28"/>
        </w:rPr>
        <w:lastRenderedPageBreak/>
        <w:t xml:space="preserve">размещает информацию о принятом решении на официальном сайте Администрации. </w:t>
      </w:r>
    </w:p>
    <w:p w14:paraId="79E98461"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 заявителях,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0E887E7E" w14:textId="0E6B63AA"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2.</w:t>
      </w:r>
      <w:r w:rsidR="00805A47" w:rsidRPr="00185B52">
        <w:rPr>
          <w:rFonts w:ascii="Times New Roman" w:hAnsi="Times New Roman" w:cs="Times New Roman"/>
          <w:sz w:val="28"/>
          <w:szCs w:val="28"/>
        </w:rPr>
        <w:t>14</w:t>
      </w:r>
      <w:r w:rsidRPr="00185B52">
        <w:rPr>
          <w:rFonts w:ascii="Times New Roman" w:hAnsi="Times New Roman" w:cs="Times New Roman"/>
          <w:sz w:val="28"/>
          <w:szCs w:val="28"/>
        </w:rPr>
        <w:t>. Основанием для отказа в предоставлении гранта является:</w:t>
      </w:r>
    </w:p>
    <w:p w14:paraId="256967FD" w14:textId="3487129F"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установление факта </w:t>
      </w:r>
      <w:r w:rsidR="00834537" w:rsidRPr="00185B52">
        <w:rPr>
          <w:rFonts w:ascii="Times New Roman" w:hAnsi="Times New Roman" w:cs="Times New Roman"/>
          <w:sz w:val="28"/>
          <w:szCs w:val="28"/>
        </w:rPr>
        <w:t>недостоверности,</w:t>
      </w:r>
      <w:r w:rsidRPr="00185B52">
        <w:rPr>
          <w:rFonts w:ascii="Times New Roman" w:hAnsi="Times New Roman" w:cs="Times New Roman"/>
          <w:sz w:val="28"/>
          <w:szCs w:val="28"/>
        </w:rPr>
        <w:t xml:space="preserve"> представленной участником отбора информации.</w:t>
      </w:r>
    </w:p>
    <w:p w14:paraId="57C721EF" w14:textId="18C23237" w:rsidR="007C780B" w:rsidRPr="00185B52" w:rsidRDefault="007C780B" w:rsidP="00E815AC">
      <w:pPr>
        <w:autoSpaceDE w:val="0"/>
        <w:autoSpaceDN w:val="0"/>
        <w:adjustRightInd w:val="0"/>
        <w:spacing w:after="0" w:line="240" w:lineRule="auto"/>
        <w:ind w:firstLine="540"/>
        <w:jc w:val="both"/>
        <w:rPr>
          <w:rFonts w:ascii="Times New Roman" w:hAnsi="Times New Roman"/>
          <w:sz w:val="28"/>
          <w:szCs w:val="28"/>
        </w:rPr>
      </w:pPr>
      <w:r w:rsidRPr="00185B52">
        <w:rPr>
          <w:rFonts w:ascii="Times New Roman" w:hAnsi="Times New Roman"/>
          <w:sz w:val="28"/>
          <w:szCs w:val="28"/>
        </w:rPr>
        <w:t>2.1</w:t>
      </w:r>
      <w:r w:rsidR="00805A47" w:rsidRPr="00185B52">
        <w:rPr>
          <w:rFonts w:ascii="Times New Roman" w:hAnsi="Times New Roman"/>
          <w:sz w:val="28"/>
          <w:szCs w:val="28"/>
        </w:rPr>
        <w:t>5</w:t>
      </w:r>
      <w:r w:rsidRPr="00185B52">
        <w:rPr>
          <w:rFonts w:ascii="Times New Roman" w:hAnsi="Times New Roman"/>
          <w:sz w:val="28"/>
          <w:szCs w:val="28"/>
        </w:rPr>
        <w:t xml:space="preserve">. Грант предоставляется </w:t>
      </w:r>
      <w:r w:rsidR="00E815AC" w:rsidRPr="00185B52">
        <w:rPr>
          <w:rFonts w:ascii="Times New Roman" w:eastAsiaTheme="minorHAnsi" w:hAnsi="Times New Roman"/>
          <w:sz w:val="28"/>
          <w:szCs w:val="28"/>
        </w:rPr>
        <w:t>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пункт</w:t>
      </w:r>
      <w:r w:rsidR="0096458F" w:rsidRPr="00185B52">
        <w:rPr>
          <w:rFonts w:ascii="Times New Roman" w:eastAsiaTheme="minorHAnsi" w:hAnsi="Times New Roman"/>
          <w:sz w:val="28"/>
          <w:szCs w:val="28"/>
        </w:rPr>
        <w:t>ом</w:t>
      </w:r>
      <w:r w:rsidR="00E815AC" w:rsidRPr="00185B52">
        <w:rPr>
          <w:rFonts w:ascii="Times New Roman" w:eastAsiaTheme="minorHAnsi" w:hAnsi="Times New Roman"/>
          <w:sz w:val="28"/>
          <w:szCs w:val="28"/>
        </w:rPr>
        <w:t xml:space="preserve"> </w:t>
      </w:r>
      <w:r w:rsidR="00203AD3" w:rsidRPr="00185B52">
        <w:rPr>
          <w:rFonts w:ascii="Times New Roman" w:eastAsiaTheme="minorHAnsi" w:hAnsi="Times New Roman"/>
          <w:sz w:val="28"/>
          <w:szCs w:val="28"/>
        </w:rPr>
        <w:t>1.7</w:t>
      </w:r>
      <w:r w:rsidR="00E815AC" w:rsidRPr="00185B52">
        <w:rPr>
          <w:rFonts w:ascii="Times New Roman" w:eastAsiaTheme="minorHAnsi" w:hAnsi="Times New Roman"/>
          <w:sz w:val="28"/>
          <w:szCs w:val="28"/>
        </w:rPr>
        <w:t xml:space="preserve"> Порядка</w:t>
      </w:r>
      <w:r w:rsidRPr="00185B52">
        <w:rPr>
          <w:rFonts w:ascii="Times New Roman" w:hAnsi="Times New Roman"/>
          <w:sz w:val="28"/>
          <w:szCs w:val="28"/>
        </w:rPr>
        <w:t>.</w:t>
      </w:r>
    </w:p>
    <w:p w14:paraId="0D6DC38A" w14:textId="394DC513"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Размер гранта определяется конкурсной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Главному распорядителю бюджетных средств на финансирование мероприятия Программы.</w:t>
      </w:r>
    </w:p>
    <w:p w14:paraId="46F3465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Расчет размера гранта осуществляется по следующей формуле:</w:t>
      </w:r>
    </w:p>
    <w:p w14:paraId="7DDD92AC" w14:textId="77777777" w:rsidR="007C780B" w:rsidRPr="00185B52" w:rsidRDefault="007C780B" w:rsidP="007C780B">
      <w:pPr>
        <w:pStyle w:val="ConsPlusNormal"/>
        <w:jc w:val="center"/>
        <w:rPr>
          <w:rFonts w:ascii="Times New Roman" w:hAnsi="Times New Roman" w:cs="Times New Roman"/>
          <w:sz w:val="28"/>
          <w:szCs w:val="28"/>
        </w:rPr>
      </w:pP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r</w:t>
      </w:r>
      <w:proofErr w:type="spellEnd"/>
      <w:r w:rsidRPr="00185B52">
        <w:rPr>
          <w:rFonts w:ascii="Times New Roman" w:hAnsi="Times New Roman" w:cs="Times New Roman"/>
          <w:sz w:val="28"/>
          <w:szCs w:val="28"/>
        </w:rPr>
        <w:t xml:space="preserve"> = </w:t>
      </w: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потр</w:t>
      </w:r>
      <w:proofErr w:type="spellEnd"/>
      <w:r w:rsidRPr="00185B52">
        <w:rPr>
          <w:rFonts w:ascii="Times New Roman" w:hAnsi="Times New Roman" w:cs="Times New Roman"/>
          <w:sz w:val="28"/>
          <w:szCs w:val="28"/>
        </w:rPr>
        <w:t xml:space="preserve"> - k,</w:t>
      </w:r>
    </w:p>
    <w:p w14:paraId="3850DD5A" w14:textId="77777777" w:rsidR="007C780B" w:rsidRPr="00185B52" w:rsidRDefault="007C780B" w:rsidP="007C780B">
      <w:pPr>
        <w:pStyle w:val="ConsPlusNormal"/>
        <w:ind w:firstLine="567"/>
        <w:rPr>
          <w:rFonts w:ascii="Times New Roman" w:hAnsi="Times New Roman" w:cs="Times New Roman"/>
          <w:sz w:val="28"/>
          <w:szCs w:val="28"/>
        </w:rPr>
      </w:pPr>
      <w:r w:rsidRPr="00185B52">
        <w:rPr>
          <w:rFonts w:ascii="Times New Roman" w:hAnsi="Times New Roman" w:cs="Times New Roman"/>
          <w:sz w:val="28"/>
          <w:szCs w:val="28"/>
        </w:rPr>
        <w:t>где:</w:t>
      </w:r>
    </w:p>
    <w:p w14:paraId="11488BC2"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r</w:t>
      </w:r>
      <w:proofErr w:type="spellEnd"/>
      <w:r w:rsidRPr="00185B52">
        <w:rPr>
          <w:rFonts w:ascii="Times New Roman" w:hAnsi="Times New Roman" w:cs="Times New Roman"/>
          <w:sz w:val="28"/>
          <w:szCs w:val="28"/>
        </w:rPr>
        <w:t xml:space="preserve"> - размер гранта;</w:t>
      </w:r>
    </w:p>
    <w:p w14:paraId="27263E96"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k - поправочный коэффициент, определяемый по формуле:</w:t>
      </w:r>
    </w:p>
    <w:p w14:paraId="013BC14F" w14:textId="77777777" w:rsidR="007C780B" w:rsidRPr="00185B52" w:rsidRDefault="007C780B" w:rsidP="007C780B">
      <w:pPr>
        <w:pStyle w:val="ConsPlusNormal"/>
        <w:jc w:val="center"/>
        <w:rPr>
          <w:rFonts w:ascii="Times New Roman" w:hAnsi="Times New Roman" w:cs="Times New Roman"/>
          <w:sz w:val="28"/>
          <w:szCs w:val="28"/>
        </w:rPr>
      </w:pPr>
      <w:r w:rsidRPr="00185B52">
        <w:rPr>
          <w:rFonts w:ascii="Times New Roman" w:hAnsi="Times New Roman" w:cs="Times New Roman"/>
          <w:sz w:val="28"/>
          <w:szCs w:val="28"/>
        </w:rPr>
        <w:t xml:space="preserve">k = </w:t>
      </w: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потр</w:t>
      </w:r>
      <w:proofErr w:type="spellEnd"/>
      <w:r w:rsidRPr="00185B52">
        <w:rPr>
          <w:rFonts w:ascii="Times New Roman" w:hAnsi="Times New Roman" w:cs="Times New Roman"/>
          <w:sz w:val="28"/>
          <w:szCs w:val="28"/>
        </w:rPr>
        <w:t xml:space="preserve"> - </w:t>
      </w: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лим</w:t>
      </w:r>
      <w:proofErr w:type="spellEnd"/>
      <w:r w:rsidRPr="00185B52">
        <w:rPr>
          <w:rFonts w:ascii="Times New Roman" w:hAnsi="Times New Roman" w:cs="Times New Roman"/>
          <w:sz w:val="28"/>
          <w:szCs w:val="28"/>
        </w:rPr>
        <w:t>,</w:t>
      </w:r>
    </w:p>
    <w:p w14:paraId="6C73ABBE"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где:</w:t>
      </w:r>
    </w:p>
    <w:p w14:paraId="2C909322"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потр</w:t>
      </w:r>
      <w:proofErr w:type="spellEnd"/>
      <w:r w:rsidRPr="00185B52">
        <w:rPr>
          <w:rFonts w:ascii="Times New Roman" w:hAnsi="Times New Roman" w:cs="Times New Roman"/>
          <w:sz w:val="28"/>
          <w:szCs w:val="28"/>
        </w:rPr>
        <w:t xml:space="preserve"> - запрашиваемый заявителем размер гранта в соответствии с заявкой, представленной в Администрацию, не более 300 тыс. рублей;</w:t>
      </w:r>
    </w:p>
    <w:p w14:paraId="41694F27"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лим</w:t>
      </w:r>
      <w:proofErr w:type="spellEnd"/>
      <w:r w:rsidRPr="00185B52">
        <w:rPr>
          <w:rFonts w:ascii="Times New Roman" w:hAnsi="Times New Roman" w:cs="Times New Roman"/>
          <w:sz w:val="28"/>
          <w:szCs w:val="28"/>
        </w:rPr>
        <w:t xml:space="preserve"> - лимиты бюджетных обязательств, утвержденных в установленном порядке Главного распорядителя бюджетных средств на предоставление гранта;</w:t>
      </w:r>
    </w:p>
    <w:p w14:paraId="000E4FCE" w14:textId="41BB430C"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в случае если </w:t>
      </w: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потр</w:t>
      </w:r>
      <w:proofErr w:type="spellEnd"/>
      <w:r w:rsidRPr="00185B52">
        <w:rPr>
          <w:rFonts w:ascii="Times New Roman" w:hAnsi="Times New Roman" w:cs="Times New Roman"/>
          <w:sz w:val="28"/>
          <w:szCs w:val="28"/>
        </w:rPr>
        <w:t xml:space="preserve"> </w:t>
      </w:r>
      <w:proofErr w:type="gramStart"/>
      <w:r w:rsidRPr="00185B52">
        <w:rPr>
          <w:rFonts w:ascii="Times New Roman" w:hAnsi="Times New Roman" w:cs="Times New Roman"/>
          <w:sz w:val="28"/>
          <w:szCs w:val="28"/>
        </w:rPr>
        <w:t xml:space="preserve">&lt; </w:t>
      </w:r>
      <w:proofErr w:type="spellStart"/>
      <w:r w:rsidRPr="00185B52">
        <w:rPr>
          <w:rFonts w:ascii="Times New Roman" w:hAnsi="Times New Roman" w:cs="Times New Roman"/>
          <w:sz w:val="28"/>
          <w:szCs w:val="28"/>
        </w:rPr>
        <w:t>V</w:t>
      </w:r>
      <w:proofErr w:type="gramEnd"/>
      <w:r w:rsidRPr="00185B52">
        <w:rPr>
          <w:rFonts w:ascii="Times New Roman" w:hAnsi="Times New Roman" w:cs="Times New Roman"/>
          <w:sz w:val="28"/>
          <w:szCs w:val="28"/>
          <w:vertAlign w:val="subscript"/>
        </w:rPr>
        <w:t>лим</w:t>
      </w:r>
      <w:proofErr w:type="spellEnd"/>
      <w:r w:rsidRPr="00185B52">
        <w:rPr>
          <w:rFonts w:ascii="Times New Roman" w:hAnsi="Times New Roman" w:cs="Times New Roman"/>
          <w:sz w:val="28"/>
          <w:szCs w:val="28"/>
        </w:rPr>
        <w:t xml:space="preserve">, k принимается равным </w:t>
      </w:r>
      <w:r w:rsidR="008C4F57" w:rsidRPr="00185B52">
        <w:rPr>
          <w:rFonts w:ascii="Times New Roman" w:hAnsi="Times New Roman" w:cs="Times New Roman"/>
          <w:sz w:val="28"/>
          <w:szCs w:val="28"/>
        </w:rPr>
        <w:t>1</w:t>
      </w:r>
      <w:r w:rsidRPr="00185B52">
        <w:rPr>
          <w:rFonts w:ascii="Times New Roman" w:hAnsi="Times New Roman" w:cs="Times New Roman"/>
          <w:sz w:val="28"/>
          <w:szCs w:val="28"/>
        </w:rPr>
        <w:t>.</w:t>
      </w:r>
    </w:p>
    <w:p w14:paraId="401853FF" w14:textId="77777777" w:rsidR="007C780B" w:rsidRPr="00185B52" w:rsidRDefault="007C780B" w:rsidP="007C780B">
      <w:pPr>
        <w:pStyle w:val="ConsPlusNormal"/>
        <w:jc w:val="both"/>
        <w:rPr>
          <w:rFonts w:ascii="Times New Roman" w:hAnsi="Times New Roman" w:cs="Times New Roman"/>
          <w:sz w:val="28"/>
          <w:szCs w:val="28"/>
        </w:rPr>
      </w:pPr>
    </w:p>
    <w:p w14:paraId="005B4664" w14:textId="77777777" w:rsidR="007C780B" w:rsidRPr="00185B52" w:rsidRDefault="007C780B" w:rsidP="007C780B">
      <w:pPr>
        <w:pStyle w:val="ConsPlusTitle"/>
        <w:jc w:val="center"/>
        <w:outlineLvl w:val="1"/>
        <w:rPr>
          <w:sz w:val="28"/>
          <w:szCs w:val="28"/>
        </w:rPr>
      </w:pPr>
      <w:r w:rsidRPr="00185B52">
        <w:rPr>
          <w:sz w:val="28"/>
          <w:szCs w:val="28"/>
        </w:rPr>
        <w:t>3. УСЛОВИЯ И ПОРЯДОК ПРЕДОСТАВЛЕНИЯ ГРАНТА</w:t>
      </w:r>
    </w:p>
    <w:p w14:paraId="7635A65E"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3.1. Грант предоставляется при соблюдении условия о заключении соглашения между Главным распорядителем бюджетных средств и получателем гранта (далее - соглашение).</w:t>
      </w:r>
    </w:p>
    <w:p w14:paraId="033C4FD3" w14:textId="3575A2C8" w:rsidR="007C780B" w:rsidRPr="00185B52" w:rsidRDefault="00834537"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Соглашение заключается в соответствии с типовой формой соглашения, </w:t>
      </w:r>
      <w:r w:rsidRPr="00185B52">
        <w:rPr>
          <w:rFonts w:ascii="Times New Roman" w:hAnsi="Times New Roman" w:cs="Times New Roman"/>
          <w:iCs/>
          <w:sz w:val="28"/>
          <w:szCs w:val="28"/>
        </w:rPr>
        <w:t xml:space="preserve">утвержденной МКУ </w:t>
      </w:r>
      <w:r w:rsidR="009E0D0B" w:rsidRPr="00185B52">
        <w:rPr>
          <w:rFonts w:ascii="Times New Roman" w:hAnsi="Times New Roman" w:cs="Times New Roman"/>
          <w:iCs/>
          <w:sz w:val="28"/>
          <w:szCs w:val="28"/>
        </w:rPr>
        <w:t>«</w:t>
      </w:r>
      <w:r w:rsidRPr="00185B52">
        <w:rPr>
          <w:rFonts w:ascii="Times New Roman" w:hAnsi="Times New Roman" w:cs="Times New Roman"/>
          <w:iCs/>
          <w:sz w:val="28"/>
          <w:szCs w:val="28"/>
        </w:rPr>
        <w:t>Финансово-экономическое управление администрации Саянского района</w:t>
      </w:r>
      <w:r w:rsidR="009E0D0B" w:rsidRPr="00185B52">
        <w:rPr>
          <w:rFonts w:ascii="Times New Roman" w:hAnsi="Times New Roman" w:cs="Times New Roman"/>
          <w:iCs/>
          <w:sz w:val="28"/>
          <w:szCs w:val="28"/>
        </w:rPr>
        <w:t>»</w:t>
      </w:r>
      <w:r w:rsidR="007C780B" w:rsidRPr="00185B52">
        <w:rPr>
          <w:rFonts w:ascii="Times New Roman" w:hAnsi="Times New Roman" w:cs="Times New Roman"/>
          <w:sz w:val="28"/>
          <w:szCs w:val="28"/>
        </w:rPr>
        <w:t>.</w:t>
      </w:r>
    </w:p>
    <w:p w14:paraId="3BCF05E1"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lastRenderedPageBreak/>
        <w:t>Соглашение заключается в течение 10 календарных со дня принятия Главным распорядителем бюджетных средств решения о предоставлении гранта получателю и должно содержать:</w:t>
      </w:r>
    </w:p>
    <w:p w14:paraId="1021535F"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него проверки Главным распорядителем бюджетных средств соблюдения цели, условий и порядка предоставления гранта;</w:t>
      </w:r>
    </w:p>
    <w:p w14:paraId="69882AB1"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5C20E4E0" w14:textId="77777777" w:rsidR="00D64BB0" w:rsidRPr="00185B52" w:rsidRDefault="00D64BB0" w:rsidP="007C780B">
      <w:pPr>
        <w:pStyle w:val="ConsPlusNormal"/>
        <w:ind w:firstLine="540"/>
        <w:jc w:val="both"/>
        <w:rPr>
          <w:rFonts w:ascii="Times New Roman" w:hAnsi="Times New Roman" w:cs="Times New Roman"/>
          <w:bCs/>
          <w:sz w:val="28"/>
          <w:szCs w:val="28"/>
        </w:rPr>
      </w:pPr>
      <w:r w:rsidRPr="00185B52">
        <w:rPr>
          <w:rFonts w:ascii="Times New Roman" w:hAnsi="Times New Roman" w:cs="Times New Roman"/>
          <w:bCs/>
          <w:sz w:val="28"/>
          <w:szCs w:val="28"/>
        </w:rPr>
        <w:t>обязательство субъекта малого и среднего предпринимательства не прекращать деятельность в течение 12 месяцев после получения гранта;</w:t>
      </w:r>
    </w:p>
    <w:p w14:paraId="0CC12BC4" w14:textId="7DEBDA41"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согласие на осуществление мониторинга деятельности получателя гранта Главным распорядителем бюджетных средств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14:paraId="69B8BBDE"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6F0C204B" w14:textId="4480715F"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согласование новых условий соглашения, в том числе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1.4 Порядка, приводящего к невозможности предоставления гранта в размере, определенном в соглашении;</w:t>
      </w:r>
    </w:p>
    <w:p w14:paraId="3F3FC59F"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0C8D3FA7"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о согласии лиц, получающих средства на основании договоров (соглашений), заключенных с получателем гранта, на осуществление Главным распорядителем бюджетных средств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местный бюджет в случае их нарушения;</w:t>
      </w:r>
    </w:p>
    <w:p w14:paraId="21CFA9CF"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местного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14:paraId="36B2304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В случае, если соглашение не подписано получателем гранта в течение 5 рабочих дней со дня получения соглашения и (или) не направлено в адрес </w:t>
      </w:r>
      <w:r w:rsidRPr="00185B52">
        <w:rPr>
          <w:rFonts w:ascii="Times New Roman" w:hAnsi="Times New Roman" w:cs="Times New Roman"/>
          <w:sz w:val="28"/>
          <w:szCs w:val="28"/>
        </w:rPr>
        <w:lastRenderedPageBreak/>
        <w:t>Главного распорядителя бюджетных средств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25" w:name="P211"/>
      <w:bookmarkEnd w:id="25"/>
    </w:p>
    <w:p w14:paraId="6CF22772" w14:textId="18D6EEFA"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3.2. В случае внесения изменений в соглашение между Главным распорядителем бюджетных средств и получателем гранта заключается дополнительное соглашение в соответствии с типовой формой, утвержденной </w:t>
      </w:r>
      <w:r w:rsidR="00834537" w:rsidRPr="00185B52">
        <w:rPr>
          <w:rFonts w:ascii="Times New Roman" w:hAnsi="Times New Roman" w:cs="Times New Roman"/>
          <w:iCs/>
          <w:sz w:val="28"/>
          <w:szCs w:val="28"/>
        </w:rPr>
        <w:t xml:space="preserve">МКУ </w:t>
      </w:r>
      <w:r w:rsidR="00464B57" w:rsidRPr="00185B52">
        <w:rPr>
          <w:rFonts w:ascii="Times New Roman" w:hAnsi="Times New Roman" w:cs="Times New Roman"/>
          <w:iCs/>
          <w:sz w:val="28"/>
          <w:szCs w:val="28"/>
        </w:rPr>
        <w:t>«</w:t>
      </w:r>
      <w:r w:rsidR="00834537" w:rsidRPr="00185B52">
        <w:rPr>
          <w:rFonts w:ascii="Times New Roman" w:hAnsi="Times New Roman" w:cs="Times New Roman"/>
          <w:iCs/>
          <w:sz w:val="28"/>
          <w:szCs w:val="28"/>
        </w:rPr>
        <w:t>Финансово-экономическое управление администрации Саянского района</w:t>
      </w:r>
      <w:r w:rsidR="00464B57" w:rsidRPr="00185B52">
        <w:rPr>
          <w:rFonts w:ascii="Times New Roman" w:hAnsi="Times New Roman" w:cs="Times New Roman"/>
          <w:iCs/>
          <w:sz w:val="28"/>
          <w:szCs w:val="28"/>
        </w:rPr>
        <w:t>»</w:t>
      </w:r>
      <w:r w:rsidRPr="00185B52">
        <w:rPr>
          <w:rFonts w:ascii="Times New Roman" w:hAnsi="Times New Roman" w:cs="Times New Roman"/>
          <w:sz w:val="28"/>
          <w:szCs w:val="28"/>
        </w:rPr>
        <w:t xml:space="preserve">. В случае расторжения соглашения между Главным распорядителем бюджетных средств и получателем гранта заключается дополнительное соглашение о расторжении соглашения в соответствии с типовой формой, утвержденной </w:t>
      </w:r>
      <w:r w:rsidR="00941BC0" w:rsidRPr="00185B52">
        <w:rPr>
          <w:rFonts w:ascii="Times New Roman" w:hAnsi="Times New Roman" w:cs="Times New Roman"/>
          <w:iCs/>
          <w:sz w:val="28"/>
          <w:szCs w:val="28"/>
        </w:rPr>
        <w:t>МКУ Финансово-экономическое управление администрации Саянского района</w:t>
      </w:r>
      <w:r w:rsidRPr="00185B52">
        <w:rPr>
          <w:rFonts w:ascii="Times New Roman" w:hAnsi="Times New Roman" w:cs="Times New Roman"/>
          <w:sz w:val="28"/>
          <w:szCs w:val="28"/>
        </w:rPr>
        <w:t>. Дополнительное соглашение и (или) дополнительное соглашение о расторжении является неотъемлемой частью соглашения.</w:t>
      </w:r>
    </w:p>
    <w:p w14:paraId="20E02798"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Изменения в соглашение вносятся в следующих случаях:</w:t>
      </w:r>
      <w:bookmarkStart w:id="26" w:name="P213"/>
      <w:bookmarkEnd w:id="26"/>
    </w:p>
    <w:p w14:paraId="525BAA57"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изменение федерального и (или) краевого законодательства, влекущем изменение условий соглашения;</w:t>
      </w:r>
    </w:p>
    <w:p w14:paraId="21A2A75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уменьшение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bookmarkStart w:id="27" w:name="P215"/>
      <w:bookmarkEnd w:id="27"/>
    </w:p>
    <w:p w14:paraId="77F9B4DA"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необходимость исправления описок, технических и арифметических ошибок;</w:t>
      </w:r>
      <w:bookmarkStart w:id="28" w:name="P216"/>
      <w:bookmarkEnd w:id="28"/>
    </w:p>
    <w:p w14:paraId="419BF4A6" w14:textId="446DC859" w:rsidR="007C780B" w:rsidRPr="00185B52" w:rsidRDefault="007C780B"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t>принятие Главным распорядителем бюджетных средств в соответствии с Порядком решения о наличии потребности в неиспользованном остатке средств гранта</w:t>
      </w:r>
      <w:r w:rsidR="00F76C37" w:rsidRPr="00185B52">
        <w:rPr>
          <w:rFonts w:ascii="Times New Roman" w:hAnsi="Times New Roman" w:cs="Times New Roman"/>
          <w:sz w:val="28"/>
          <w:szCs w:val="28"/>
        </w:rPr>
        <w:t>;</w:t>
      </w:r>
    </w:p>
    <w:p w14:paraId="3D5FA6C6" w14:textId="13FF71A0" w:rsidR="006E68EC" w:rsidRPr="00185B52" w:rsidRDefault="00F76C37"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t xml:space="preserve">если получатель гранта - индивидуальный предприниматель, </w:t>
      </w:r>
      <w:r w:rsidR="006E68EC" w:rsidRPr="00185B52">
        <w:rPr>
          <w:rFonts w:ascii="Times New Roman" w:hAnsi="Times New Roman" w:cs="Times New Roman"/>
          <w:sz w:val="28"/>
          <w:szCs w:val="28"/>
        </w:rPr>
        <w:t>призванный на военную службу по мобилизации в Вооруженные Силы Российской Федерации (далее – ВСР), срочную военную службу (военную службу по призыву) в ВСР, органы государственной охраны и другие войска,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срочную военную службу (военную службу по призыву) или заключили контракт о добровольном содействии в выполнении задач, возложенных на ВСР (далее – участие в специальной военной операции, прохождение военной службы по призыву) на период их участия в специальной военной операции, прохождения военной службы по призыву в части:</w:t>
      </w:r>
    </w:p>
    <w:p w14:paraId="198DC563" w14:textId="77777777" w:rsidR="006E68EC" w:rsidRPr="00185B52" w:rsidRDefault="006E68EC"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6EDA1711" w14:textId="77777777" w:rsidR="006E68EC" w:rsidRPr="00185B52" w:rsidRDefault="006E68EC"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t>возврата всей суммы гранта без наложения штрафных санкций;</w:t>
      </w:r>
    </w:p>
    <w:p w14:paraId="3FB3D88B" w14:textId="77777777" w:rsidR="006E68EC" w:rsidRPr="00185B52" w:rsidRDefault="006E68EC"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t>продления сроков предоставления отчетности;</w:t>
      </w:r>
    </w:p>
    <w:p w14:paraId="71871F97" w14:textId="77777777" w:rsidR="006E68EC" w:rsidRPr="00185B52" w:rsidRDefault="006E68EC"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 прохождением военной службы по призыву.</w:t>
      </w:r>
    </w:p>
    <w:p w14:paraId="17055C0C" w14:textId="67D3CE8D" w:rsidR="007C780B" w:rsidRPr="00185B52" w:rsidRDefault="007C780B" w:rsidP="006E68EC">
      <w:pPr>
        <w:pStyle w:val="ConsPlusNormal"/>
        <w:ind w:firstLine="539"/>
        <w:jc w:val="both"/>
        <w:rPr>
          <w:rFonts w:ascii="Times New Roman" w:hAnsi="Times New Roman" w:cs="Times New Roman"/>
          <w:sz w:val="28"/>
          <w:szCs w:val="28"/>
        </w:rPr>
      </w:pPr>
      <w:r w:rsidRPr="00185B52">
        <w:rPr>
          <w:rFonts w:ascii="Times New Roman" w:hAnsi="Times New Roman" w:cs="Times New Roman"/>
          <w:sz w:val="28"/>
          <w:szCs w:val="28"/>
        </w:rPr>
        <w:lastRenderedPageBreak/>
        <w:t>В случае возникновения оснований для заключения дополнительного соглашения Главный распорядитель бюджетных средств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Главного распорядителя бюджетных средств дополнительного соглашения в течение 5 рабочих дней со дня возникновения оснований для заключения дополнительного соглашения.</w:t>
      </w:r>
    </w:p>
    <w:p w14:paraId="43A906BC" w14:textId="7EB4FE20"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Получатель гранта в течение 15 рабочих дней со дня получения двух экземпляров дополнительных соглашений, подписанных со стороны Главного распорядителя бюджетных средств, подписывает направленные ему проекты дополнительных соглашений и представляет один экземпляр в администрацию </w:t>
      </w:r>
      <w:r w:rsidR="000458CA" w:rsidRPr="00185B52">
        <w:rPr>
          <w:rFonts w:ascii="Times New Roman" w:hAnsi="Times New Roman" w:cs="Times New Roman"/>
          <w:sz w:val="28"/>
          <w:szCs w:val="28"/>
        </w:rPr>
        <w:t>Саянского района</w:t>
      </w:r>
      <w:r w:rsidRPr="00185B52">
        <w:rPr>
          <w:rFonts w:ascii="Times New Roman" w:hAnsi="Times New Roman" w:cs="Times New Roman"/>
          <w:sz w:val="28"/>
          <w:szCs w:val="28"/>
        </w:rPr>
        <w:t>.</w:t>
      </w:r>
    </w:p>
    <w:p w14:paraId="467433FC"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3.3. Конкретные значения результатов предоставления гранта и показателей, необходимых для достижения результатов предоставления гранта, устанавливаются Главным распорядителем бюджетных средств в соглашении.</w:t>
      </w:r>
    </w:p>
    <w:p w14:paraId="72FB34A4"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3.4. Главный распорядитель бюджетных средств в течение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 указанный в соглашении и открытый ему в учреждении Центрального банка Российской Федерации или кредитной организации.</w:t>
      </w:r>
    </w:p>
    <w:p w14:paraId="2A1F7F93" w14:textId="48080331"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14:paraId="156DF7F5" w14:textId="77777777" w:rsidR="007C780B" w:rsidRPr="00185B52" w:rsidRDefault="007C780B" w:rsidP="007C780B">
      <w:pPr>
        <w:pStyle w:val="ConsPlusNormal"/>
        <w:jc w:val="both"/>
        <w:rPr>
          <w:rFonts w:ascii="Times New Roman" w:hAnsi="Times New Roman" w:cs="Times New Roman"/>
          <w:sz w:val="28"/>
          <w:szCs w:val="28"/>
        </w:rPr>
      </w:pPr>
    </w:p>
    <w:p w14:paraId="36CE2568" w14:textId="77777777" w:rsidR="007C780B" w:rsidRPr="00185B52" w:rsidRDefault="007C780B" w:rsidP="007C780B">
      <w:pPr>
        <w:pStyle w:val="ConsPlusTitle"/>
        <w:jc w:val="center"/>
        <w:outlineLvl w:val="1"/>
        <w:rPr>
          <w:sz w:val="28"/>
          <w:szCs w:val="28"/>
        </w:rPr>
      </w:pPr>
      <w:r w:rsidRPr="00185B52">
        <w:rPr>
          <w:sz w:val="28"/>
          <w:szCs w:val="28"/>
        </w:rPr>
        <w:t>4. ТРЕБОВАНИЯ К ОТЧЕТНОСТИ</w:t>
      </w:r>
    </w:p>
    <w:p w14:paraId="7EDA5F8E" w14:textId="13263591" w:rsidR="007C780B" w:rsidRPr="00185B52" w:rsidRDefault="007C780B" w:rsidP="007C780B">
      <w:pPr>
        <w:pStyle w:val="ConsPlusNormal"/>
        <w:ind w:firstLine="540"/>
        <w:jc w:val="both"/>
        <w:rPr>
          <w:rFonts w:ascii="Times New Roman" w:hAnsi="Times New Roman" w:cs="Times New Roman"/>
          <w:sz w:val="28"/>
          <w:szCs w:val="28"/>
        </w:rPr>
      </w:pPr>
      <w:bookmarkStart w:id="29" w:name="P246"/>
      <w:bookmarkEnd w:id="29"/>
      <w:r w:rsidRPr="00185B52">
        <w:rPr>
          <w:rFonts w:ascii="Times New Roman" w:hAnsi="Times New Roman" w:cs="Times New Roman"/>
          <w:sz w:val="28"/>
          <w:szCs w:val="28"/>
        </w:rPr>
        <w:t>4.1. Получатель гранта представляет Главному распорядителя бюджетных средств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приказом Министерства финансов Российской Федерации от 21.12. 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(далее -Приказ № 280н), в срок до 15 декабря  года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оргтехники, оборудования (в том числе инвентаря, мебели), актов приема-передачи оказанных услуг, выполненных работ, а также иных документов, подтверждающих понесенные расходы, связанные с реализацией проекта в соответствии с перечнем расходов, предусмотренных пунктом 1.6 Порядка.</w:t>
      </w:r>
    </w:p>
    <w:p w14:paraId="1A90BECD" w14:textId="6EFC4EB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4.2. Получатель гранта также представляет Главному распорядителя бюджетных средств на бумажном носителе нарочным либо направляет по почте </w:t>
      </w:r>
      <w:r w:rsidRPr="00185B52">
        <w:rPr>
          <w:rFonts w:ascii="Times New Roman" w:hAnsi="Times New Roman" w:cs="Times New Roman"/>
          <w:sz w:val="28"/>
          <w:szCs w:val="28"/>
        </w:rPr>
        <w:lastRenderedPageBreak/>
        <w:t>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Приказом № 280н, в срок до 20 января года, следующего за отчетным годом.</w:t>
      </w:r>
    </w:p>
    <w:p w14:paraId="3DF48DD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К отчету о достижении значений результатов предоставления гранта и показателя, необходимого для достижения результата предоставления гранта, прилагается пояснительная записка с описанием достигнутых результата предоставления гранта и показателя, необходимого для достижения результата предоставления гранта, или причин их недостижения.</w:t>
      </w:r>
    </w:p>
    <w:p w14:paraId="69F198D6" w14:textId="57AD1622"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4.3.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14:paraId="74814AFE" w14:textId="77777777" w:rsidR="007C780B" w:rsidRPr="00185B52" w:rsidRDefault="007C780B" w:rsidP="007C780B">
      <w:pPr>
        <w:pStyle w:val="ConsPlusNormal"/>
        <w:jc w:val="both"/>
        <w:rPr>
          <w:rFonts w:ascii="Times New Roman" w:hAnsi="Times New Roman" w:cs="Times New Roman"/>
          <w:sz w:val="28"/>
          <w:szCs w:val="28"/>
        </w:rPr>
      </w:pPr>
    </w:p>
    <w:p w14:paraId="1F26D8C7" w14:textId="77777777" w:rsidR="007C780B" w:rsidRPr="00185B52" w:rsidRDefault="007C780B" w:rsidP="007C780B">
      <w:pPr>
        <w:pStyle w:val="ConsPlusTitle"/>
        <w:jc w:val="center"/>
        <w:outlineLvl w:val="1"/>
        <w:rPr>
          <w:sz w:val="28"/>
          <w:szCs w:val="28"/>
        </w:rPr>
      </w:pPr>
      <w:r w:rsidRPr="00185B52">
        <w:rPr>
          <w:sz w:val="28"/>
          <w:szCs w:val="28"/>
        </w:rPr>
        <w:t>5. ТРЕБОВАНИЯ ОБ ОСУЩЕСТВЛЕНИИ КОНТРОЛЯ ЗА СОБЛЮДЕНИЕМ УСЛОВИЙ, ЦЕЛЕЙ И ПОРЯДКА ПРЕДОСТАВЛЕНИЯ ГРАНТА И ОТВЕТСТВЕННОСТИ ЗА ИХ НАРУШЕНИЕ</w:t>
      </w:r>
    </w:p>
    <w:p w14:paraId="171B202B"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5.1. Главный распорядитель бюджетных средств в пределах своих полномочий осуществляют проверки соблюдения получателем гранта условий, цели и порядка предоставления гранта.</w:t>
      </w:r>
    </w:p>
    <w:p w14:paraId="06ADD270" w14:textId="6BA0CA54"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Для осуществления контроля за целевым использованием средств гранта Главный распорядитель бюджетных средств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пункте 1.6 Порядка.</w:t>
      </w:r>
      <w:bookmarkStart w:id="30" w:name="P257"/>
      <w:bookmarkEnd w:id="30"/>
    </w:p>
    <w:p w14:paraId="556ECABC"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5.2. Возврату в местный бюджет подлежит грант в следующих случаях и размерах: </w:t>
      </w:r>
    </w:p>
    <w:p w14:paraId="1664630B"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при нарушении получателем гранта условий, установленных при предоставлении гранта, выявленного, в том числе по фактам проверок, проведенных Главным распорядителем бюджетных средств, - в полном объеме; </w:t>
      </w:r>
    </w:p>
    <w:p w14:paraId="2438612F" w14:textId="70C6989D"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при недостижении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бюджет, рассчитывается по формуле:</w:t>
      </w:r>
    </w:p>
    <w:p w14:paraId="21F506CB" w14:textId="3207EDCC" w:rsidR="007C780B" w:rsidRPr="00185B52" w:rsidRDefault="007C780B" w:rsidP="007C780B">
      <w:pPr>
        <w:pStyle w:val="ConsPlusNormal"/>
        <w:ind w:firstLine="540"/>
        <w:jc w:val="center"/>
        <w:rPr>
          <w:rFonts w:ascii="Times New Roman" w:hAnsi="Times New Roman" w:cs="Times New Roman"/>
          <w:sz w:val="28"/>
          <w:szCs w:val="28"/>
        </w:rPr>
      </w:pPr>
      <w:r w:rsidRPr="00185B52">
        <w:rPr>
          <w:rFonts w:ascii="Times New Roman" w:hAnsi="Times New Roman" w:cs="Times New Roman"/>
          <w:noProof/>
          <w:position w:val="-18"/>
          <w:sz w:val="28"/>
          <w:szCs w:val="28"/>
        </w:rPr>
        <w:drawing>
          <wp:inline distT="0" distB="0" distL="0" distR="0" wp14:anchorId="19CA0D62" wp14:editId="5CA49C2A">
            <wp:extent cx="2228850" cy="381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50124E7F"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где:</w:t>
      </w:r>
    </w:p>
    <w:p w14:paraId="695A332E"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V</w:t>
      </w:r>
      <w:r w:rsidRPr="00185B52">
        <w:rPr>
          <w:rFonts w:ascii="Times New Roman" w:hAnsi="Times New Roman" w:cs="Times New Roman"/>
          <w:sz w:val="28"/>
          <w:szCs w:val="28"/>
          <w:vertAlign w:val="subscript"/>
        </w:rPr>
        <w:t>гранта</w:t>
      </w:r>
      <w:proofErr w:type="spellEnd"/>
      <w:r w:rsidRPr="00185B52">
        <w:rPr>
          <w:rFonts w:ascii="Times New Roman" w:hAnsi="Times New Roman" w:cs="Times New Roman"/>
          <w:sz w:val="28"/>
          <w:szCs w:val="28"/>
        </w:rPr>
        <w:t xml:space="preserve"> - размер гранта, предоставленный получателю гранта в отчетном финансовом году;</w:t>
      </w:r>
    </w:p>
    <w:p w14:paraId="446A4BC5"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n - общее количество показателей, необходимых для достижения результатов предоставления гранта;</w:t>
      </w:r>
    </w:p>
    <w:p w14:paraId="3CE99929"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D</w:t>
      </w:r>
      <w:r w:rsidRPr="00185B52">
        <w:rPr>
          <w:rFonts w:ascii="Times New Roman" w:hAnsi="Times New Roman" w:cs="Times New Roman"/>
          <w:sz w:val="28"/>
          <w:szCs w:val="28"/>
          <w:vertAlign w:val="subscript"/>
        </w:rPr>
        <w:t>i</w:t>
      </w:r>
      <w:proofErr w:type="spellEnd"/>
      <w:r w:rsidRPr="00185B52">
        <w:rPr>
          <w:rFonts w:ascii="Times New Roman" w:hAnsi="Times New Roman" w:cs="Times New Roman"/>
          <w:sz w:val="28"/>
          <w:szCs w:val="28"/>
        </w:rPr>
        <w:t xml:space="preserve"> - индекс, отражающий уровень недостижения значения i-го показателя, необходимого для достижения результата предоставления гранта, рассчитываемый по формуле:</w:t>
      </w:r>
    </w:p>
    <w:p w14:paraId="68A59681" w14:textId="77777777" w:rsidR="007C780B" w:rsidRPr="00185B52" w:rsidRDefault="007C780B" w:rsidP="007C780B">
      <w:pPr>
        <w:pStyle w:val="ConsPlusNormal"/>
        <w:jc w:val="center"/>
        <w:rPr>
          <w:rFonts w:ascii="Times New Roman" w:hAnsi="Times New Roman" w:cs="Times New Roman"/>
          <w:sz w:val="28"/>
          <w:szCs w:val="28"/>
        </w:rPr>
      </w:pPr>
      <w:proofErr w:type="spellStart"/>
      <w:r w:rsidRPr="00185B52">
        <w:rPr>
          <w:rFonts w:ascii="Times New Roman" w:hAnsi="Times New Roman" w:cs="Times New Roman"/>
          <w:sz w:val="28"/>
          <w:szCs w:val="28"/>
        </w:rPr>
        <w:t>D</w:t>
      </w:r>
      <w:r w:rsidRPr="00185B52">
        <w:rPr>
          <w:rFonts w:ascii="Times New Roman" w:hAnsi="Times New Roman" w:cs="Times New Roman"/>
          <w:sz w:val="28"/>
          <w:szCs w:val="28"/>
          <w:vertAlign w:val="subscript"/>
        </w:rPr>
        <w:t>i</w:t>
      </w:r>
      <w:proofErr w:type="spellEnd"/>
      <w:r w:rsidRPr="00185B52">
        <w:rPr>
          <w:rFonts w:ascii="Times New Roman" w:hAnsi="Times New Roman" w:cs="Times New Roman"/>
          <w:sz w:val="28"/>
          <w:szCs w:val="28"/>
        </w:rPr>
        <w:t xml:space="preserve"> = 1 - </w:t>
      </w:r>
      <w:proofErr w:type="spellStart"/>
      <w:r w:rsidRPr="00185B52">
        <w:rPr>
          <w:rFonts w:ascii="Times New Roman" w:hAnsi="Times New Roman" w:cs="Times New Roman"/>
          <w:sz w:val="28"/>
          <w:szCs w:val="28"/>
        </w:rPr>
        <w:t>T</w:t>
      </w:r>
      <w:r w:rsidRPr="00185B52">
        <w:rPr>
          <w:rFonts w:ascii="Times New Roman" w:hAnsi="Times New Roman" w:cs="Times New Roman"/>
          <w:sz w:val="28"/>
          <w:szCs w:val="28"/>
          <w:vertAlign w:val="subscript"/>
        </w:rPr>
        <w:t>i</w:t>
      </w:r>
      <w:proofErr w:type="spellEnd"/>
      <w:r w:rsidRPr="00185B52">
        <w:rPr>
          <w:rFonts w:ascii="Times New Roman" w:hAnsi="Times New Roman" w:cs="Times New Roman"/>
          <w:sz w:val="28"/>
          <w:szCs w:val="28"/>
        </w:rPr>
        <w:t xml:space="preserve"> / </w:t>
      </w:r>
      <w:proofErr w:type="spellStart"/>
      <w:r w:rsidRPr="00185B52">
        <w:rPr>
          <w:rFonts w:ascii="Times New Roman" w:hAnsi="Times New Roman" w:cs="Times New Roman"/>
          <w:sz w:val="28"/>
          <w:szCs w:val="28"/>
        </w:rPr>
        <w:t>S</w:t>
      </w:r>
      <w:r w:rsidRPr="00185B52">
        <w:rPr>
          <w:rFonts w:ascii="Times New Roman" w:hAnsi="Times New Roman" w:cs="Times New Roman"/>
          <w:sz w:val="28"/>
          <w:szCs w:val="28"/>
          <w:vertAlign w:val="subscript"/>
        </w:rPr>
        <w:t>i</w:t>
      </w:r>
      <w:proofErr w:type="spellEnd"/>
      <w:r w:rsidRPr="00185B52">
        <w:rPr>
          <w:rFonts w:ascii="Times New Roman" w:hAnsi="Times New Roman" w:cs="Times New Roman"/>
          <w:sz w:val="28"/>
          <w:szCs w:val="28"/>
        </w:rPr>
        <w:t>,</w:t>
      </w:r>
    </w:p>
    <w:p w14:paraId="338BC02F"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где:</w:t>
      </w:r>
    </w:p>
    <w:p w14:paraId="1358A571"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lastRenderedPageBreak/>
        <w:t>T</w:t>
      </w:r>
      <w:r w:rsidRPr="00185B52">
        <w:rPr>
          <w:rFonts w:ascii="Times New Roman" w:hAnsi="Times New Roman" w:cs="Times New Roman"/>
          <w:sz w:val="28"/>
          <w:szCs w:val="28"/>
          <w:vertAlign w:val="subscript"/>
        </w:rPr>
        <w:t>i</w:t>
      </w:r>
      <w:proofErr w:type="spellEnd"/>
      <w:r w:rsidRPr="00185B52">
        <w:rPr>
          <w:rFonts w:ascii="Times New Roman" w:hAnsi="Times New Roman" w:cs="Times New Roman"/>
          <w:sz w:val="28"/>
          <w:szCs w:val="28"/>
        </w:rPr>
        <w:t xml:space="preserve"> - фактически достигнутое значение i-го показателя, необходимого для достижения результата предоставления гранта;</w:t>
      </w:r>
    </w:p>
    <w:p w14:paraId="4ACF95C6" w14:textId="77777777" w:rsidR="007C780B" w:rsidRPr="00185B52" w:rsidRDefault="007C780B" w:rsidP="007C780B">
      <w:pPr>
        <w:pStyle w:val="ConsPlusNormal"/>
        <w:ind w:firstLine="540"/>
        <w:jc w:val="both"/>
        <w:rPr>
          <w:rFonts w:ascii="Times New Roman" w:hAnsi="Times New Roman" w:cs="Times New Roman"/>
          <w:sz w:val="28"/>
          <w:szCs w:val="28"/>
        </w:rPr>
      </w:pPr>
      <w:proofErr w:type="spellStart"/>
      <w:r w:rsidRPr="00185B52">
        <w:rPr>
          <w:rFonts w:ascii="Times New Roman" w:hAnsi="Times New Roman" w:cs="Times New Roman"/>
          <w:sz w:val="28"/>
          <w:szCs w:val="28"/>
        </w:rPr>
        <w:t>S</w:t>
      </w:r>
      <w:r w:rsidRPr="00185B52">
        <w:rPr>
          <w:rFonts w:ascii="Times New Roman" w:hAnsi="Times New Roman" w:cs="Times New Roman"/>
          <w:sz w:val="28"/>
          <w:szCs w:val="28"/>
          <w:vertAlign w:val="subscript"/>
        </w:rPr>
        <w:t>i</w:t>
      </w:r>
      <w:proofErr w:type="spellEnd"/>
      <w:r w:rsidRPr="00185B52">
        <w:rPr>
          <w:rFonts w:ascii="Times New Roman" w:hAnsi="Times New Roman" w:cs="Times New Roman"/>
          <w:sz w:val="28"/>
          <w:szCs w:val="28"/>
        </w:rPr>
        <w:t xml:space="preserve"> - плановое значение i-го показателя, необходимого для достижения результата предоставления гранта, установленное при предоставлении гранта.</w:t>
      </w:r>
    </w:p>
    <w:p w14:paraId="18B1AFD6" w14:textId="3F6C6A76"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5.3. В случае выявления одного из оснований для возврата гранта, установленных в пункте 5.2 Порядка, Главный распорядитель бюджетных средств в течение 10 рабочих дней со дня, когда стало известно о выявлении одного из указанных оснований, принимает решение о возврате гранта в форме постановления о возврате гранта в местный бюджет с указанием оснований возврата гранта и размера гранта, подлежащего возврату.</w:t>
      </w:r>
    </w:p>
    <w:p w14:paraId="73B37596"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5.4. Главный распорядитель бюджетных средств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14:paraId="46B2FB5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5.5. Получатель гранта в течение 10 рабочих дней со дня получения решения о возврате гранта обязан произвести возврат в местный бюджет полученных сумм гранта в размере, указанном в решении о возврате гранта.</w:t>
      </w:r>
    </w:p>
    <w:p w14:paraId="5B604E22" w14:textId="77777777" w:rsidR="007C780B" w:rsidRPr="00185B52" w:rsidRDefault="007C780B" w:rsidP="007C780B">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5.6.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14:paraId="098BF0BB" w14:textId="3FFA3441" w:rsidR="008C4F57" w:rsidRPr="00185B52" w:rsidRDefault="008C4F57" w:rsidP="008C4F57">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5.7.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1.7 Порядка, на основании решения о наличии потребности в указанных средствах, принятого однократно в форме постановления администрации Саянского района и согласованного с </w:t>
      </w:r>
      <w:r w:rsidRPr="00185B52">
        <w:rPr>
          <w:rFonts w:ascii="Times New Roman" w:hAnsi="Times New Roman" w:cs="Times New Roman"/>
          <w:iCs/>
          <w:sz w:val="28"/>
          <w:szCs w:val="28"/>
        </w:rPr>
        <w:t xml:space="preserve">МКУ </w:t>
      </w:r>
      <w:r w:rsidR="005667BB" w:rsidRPr="00185B52">
        <w:rPr>
          <w:rFonts w:ascii="Times New Roman" w:hAnsi="Times New Roman" w:cs="Times New Roman"/>
          <w:iCs/>
          <w:sz w:val="28"/>
          <w:szCs w:val="28"/>
        </w:rPr>
        <w:t>«</w:t>
      </w:r>
      <w:r w:rsidRPr="00185B52">
        <w:rPr>
          <w:rFonts w:ascii="Times New Roman" w:hAnsi="Times New Roman" w:cs="Times New Roman"/>
          <w:iCs/>
          <w:sz w:val="28"/>
          <w:szCs w:val="28"/>
        </w:rPr>
        <w:t>Финансово-экономическое управление администрации Саянского района</w:t>
      </w:r>
      <w:r w:rsidR="005667BB" w:rsidRPr="00185B52">
        <w:rPr>
          <w:rFonts w:ascii="Times New Roman" w:hAnsi="Times New Roman" w:cs="Times New Roman"/>
          <w:iCs/>
          <w:sz w:val="28"/>
          <w:szCs w:val="28"/>
        </w:rPr>
        <w:t>»</w:t>
      </w:r>
      <w:r w:rsidRPr="00185B52">
        <w:rPr>
          <w:rFonts w:ascii="Times New Roman" w:hAnsi="Times New Roman" w:cs="Times New Roman"/>
          <w:iCs/>
          <w:sz w:val="28"/>
          <w:szCs w:val="28"/>
        </w:rPr>
        <w:t>.</w:t>
      </w:r>
    </w:p>
    <w:p w14:paraId="589EFE63" w14:textId="77777777" w:rsidR="008C4F57" w:rsidRPr="00185B52" w:rsidRDefault="008C4F57" w:rsidP="008C4F57">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В целях согласования потребности в неиспользованных остатках гранта в текущем финансовом году и направлении их на цель, предусмотренную пунктом 1.7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Саянского района в срок до 1 февраля года, следующего за годом предоставления гранта, но не ранее даты предоставления отчетов по итогам отчетного года, указанных в пункте 4.2 Порядка.</w:t>
      </w:r>
    </w:p>
    <w:p w14:paraId="18A243EC" w14:textId="66920E9A" w:rsidR="007C780B" w:rsidRPr="00185B52" w:rsidRDefault="007C780B" w:rsidP="007C780B">
      <w:pPr>
        <w:pStyle w:val="ConsPlusNormal"/>
        <w:ind w:firstLine="540"/>
        <w:jc w:val="both"/>
        <w:rPr>
          <w:rFonts w:ascii="Times New Roman" w:hAnsi="Times New Roman" w:cs="Times New Roman"/>
          <w:sz w:val="28"/>
          <w:szCs w:val="28"/>
        </w:rPr>
      </w:pPr>
    </w:p>
    <w:p w14:paraId="241478D9" w14:textId="77777777" w:rsidR="007C780B" w:rsidRPr="00185B52" w:rsidRDefault="007C780B" w:rsidP="007C780B">
      <w:pPr>
        <w:pStyle w:val="ConsPlusNormal"/>
        <w:ind w:firstLine="540"/>
        <w:jc w:val="both"/>
        <w:rPr>
          <w:rFonts w:ascii="Times New Roman" w:hAnsi="Times New Roman" w:cs="Times New Roman"/>
          <w:sz w:val="28"/>
          <w:szCs w:val="28"/>
        </w:rPr>
      </w:pPr>
    </w:p>
    <w:p w14:paraId="2D7C272A" w14:textId="77777777" w:rsidR="008303F8" w:rsidRPr="00185B52" w:rsidRDefault="008303F8" w:rsidP="007C780B">
      <w:pPr>
        <w:pStyle w:val="ConsPlusNormal"/>
        <w:ind w:firstLine="540"/>
        <w:jc w:val="both"/>
        <w:rPr>
          <w:rFonts w:ascii="Times New Roman" w:hAnsi="Times New Roman" w:cs="Times New Roman"/>
          <w:sz w:val="28"/>
          <w:szCs w:val="28"/>
        </w:rPr>
      </w:pPr>
    </w:p>
    <w:p w14:paraId="3E3EFDFB" w14:textId="77777777" w:rsidR="008303F8" w:rsidRPr="00185B52" w:rsidRDefault="008303F8" w:rsidP="007C780B">
      <w:pPr>
        <w:pStyle w:val="ConsPlusNormal"/>
        <w:ind w:firstLine="540"/>
        <w:jc w:val="both"/>
        <w:rPr>
          <w:rFonts w:ascii="Times New Roman" w:hAnsi="Times New Roman" w:cs="Times New Roman"/>
          <w:sz w:val="28"/>
          <w:szCs w:val="28"/>
        </w:rPr>
      </w:pPr>
    </w:p>
    <w:p w14:paraId="1ED18644" w14:textId="77777777" w:rsidR="008303F8" w:rsidRPr="00185B52" w:rsidRDefault="008303F8" w:rsidP="007C780B">
      <w:pPr>
        <w:pStyle w:val="ConsPlusNormal"/>
        <w:ind w:firstLine="540"/>
        <w:jc w:val="both"/>
        <w:rPr>
          <w:rFonts w:ascii="Times New Roman" w:hAnsi="Times New Roman" w:cs="Times New Roman"/>
          <w:sz w:val="28"/>
          <w:szCs w:val="28"/>
        </w:rPr>
      </w:pPr>
    </w:p>
    <w:p w14:paraId="36DA674B" w14:textId="77777777" w:rsidR="008303F8" w:rsidRPr="00185B52" w:rsidRDefault="008303F8" w:rsidP="007C780B">
      <w:pPr>
        <w:pStyle w:val="ConsPlusNormal"/>
        <w:ind w:firstLine="540"/>
        <w:jc w:val="both"/>
        <w:rPr>
          <w:rFonts w:ascii="Times New Roman" w:hAnsi="Times New Roman" w:cs="Times New Roman"/>
          <w:sz w:val="28"/>
          <w:szCs w:val="28"/>
        </w:rPr>
      </w:pPr>
    </w:p>
    <w:p w14:paraId="2F9ACDD6" w14:textId="77777777" w:rsidR="008303F8" w:rsidRPr="00185B52" w:rsidRDefault="008303F8" w:rsidP="007C780B">
      <w:pPr>
        <w:pStyle w:val="ConsPlusNormal"/>
        <w:ind w:firstLine="540"/>
        <w:jc w:val="both"/>
        <w:rPr>
          <w:rFonts w:ascii="Times New Roman" w:hAnsi="Times New Roman" w:cs="Times New Roman"/>
          <w:sz w:val="28"/>
          <w:szCs w:val="28"/>
        </w:rPr>
      </w:pPr>
    </w:p>
    <w:p w14:paraId="3EC6D594" w14:textId="77777777" w:rsidR="008303F8" w:rsidRPr="00185B52" w:rsidRDefault="008303F8" w:rsidP="007C780B">
      <w:pPr>
        <w:pStyle w:val="ConsPlusNormal"/>
        <w:ind w:firstLine="540"/>
        <w:jc w:val="both"/>
        <w:rPr>
          <w:rFonts w:ascii="Times New Roman" w:hAnsi="Times New Roman" w:cs="Times New Roman"/>
          <w:sz w:val="28"/>
          <w:szCs w:val="28"/>
        </w:rPr>
      </w:pPr>
    </w:p>
    <w:p w14:paraId="2720F832" w14:textId="77777777" w:rsidR="008303F8" w:rsidRPr="00185B52" w:rsidRDefault="008303F8" w:rsidP="007C780B">
      <w:pPr>
        <w:pStyle w:val="ConsPlusNormal"/>
        <w:ind w:firstLine="540"/>
        <w:jc w:val="both"/>
        <w:rPr>
          <w:rFonts w:ascii="Times New Roman" w:hAnsi="Times New Roman" w:cs="Times New Roman"/>
          <w:sz w:val="28"/>
          <w:szCs w:val="28"/>
        </w:rPr>
      </w:pPr>
    </w:p>
    <w:p w14:paraId="3C232581" w14:textId="4FCE3DA4" w:rsidR="007C780B" w:rsidRPr="00185B52" w:rsidRDefault="008C4F57" w:rsidP="00685C2C">
      <w:pPr>
        <w:pStyle w:val="ConsPlusNormal"/>
        <w:ind w:left="4820"/>
        <w:outlineLvl w:val="1"/>
        <w:rPr>
          <w:rFonts w:ascii="Times New Roman" w:hAnsi="Times New Roman" w:cs="Times New Roman"/>
          <w:sz w:val="28"/>
          <w:szCs w:val="28"/>
        </w:rPr>
      </w:pPr>
      <w:r w:rsidRPr="00185B52">
        <w:rPr>
          <w:rFonts w:ascii="Times New Roman" w:hAnsi="Times New Roman" w:cs="Times New Roman"/>
          <w:sz w:val="28"/>
          <w:szCs w:val="28"/>
        </w:rPr>
        <w:lastRenderedPageBreak/>
        <w:t>П</w:t>
      </w:r>
      <w:r w:rsidR="007C780B" w:rsidRPr="00185B52">
        <w:rPr>
          <w:rFonts w:ascii="Times New Roman" w:hAnsi="Times New Roman" w:cs="Times New Roman"/>
          <w:sz w:val="28"/>
          <w:szCs w:val="28"/>
        </w:rPr>
        <w:t xml:space="preserve">риложение №1 к Порядку предоставления грантов в виде субсидий субъектам малого и среднего предпринимательства на начало ведения </w:t>
      </w:r>
      <w:r w:rsidR="00685C2C" w:rsidRPr="00185B52">
        <w:rPr>
          <w:rFonts w:ascii="Times New Roman" w:hAnsi="Times New Roman" w:cs="Times New Roman"/>
          <w:sz w:val="28"/>
          <w:szCs w:val="28"/>
        </w:rPr>
        <w:t>п</w:t>
      </w:r>
      <w:r w:rsidR="007C780B" w:rsidRPr="00185B52">
        <w:rPr>
          <w:rFonts w:ascii="Times New Roman" w:hAnsi="Times New Roman" w:cs="Times New Roman"/>
          <w:sz w:val="28"/>
          <w:szCs w:val="28"/>
        </w:rPr>
        <w:t xml:space="preserve">редпринимательской деятельности </w:t>
      </w:r>
    </w:p>
    <w:p w14:paraId="2B6298A9" w14:textId="77777777" w:rsidR="007C780B" w:rsidRPr="00185B52" w:rsidRDefault="007C780B" w:rsidP="007C780B">
      <w:pPr>
        <w:pStyle w:val="ConsPlusNormal"/>
        <w:jc w:val="both"/>
        <w:rPr>
          <w:rFonts w:ascii="Times New Roman" w:hAnsi="Times New Roman" w:cs="Times New Roman"/>
          <w:sz w:val="28"/>
          <w:szCs w:val="28"/>
        </w:rPr>
      </w:pPr>
    </w:p>
    <w:p w14:paraId="00875A39" w14:textId="77777777" w:rsidR="007C780B" w:rsidRPr="00185B52" w:rsidRDefault="007C780B" w:rsidP="007C780B">
      <w:pPr>
        <w:pStyle w:val="ConsPlusNormal"/>
        <w:jc w:val="center"/>
        <w:rPr>
          <w:rFonts w:ascii="Times New Roman" w:hAnsi="Times New Roman" w:cs="Times New Roman"/>
          <w:b/>
          <w:sz w:val="28"/>
          <w:szCs w:val="28"/>
        </w:rPr>
      </w:pPr>
      <w:bookmarkStart w:id="31" w:name="P291"/>
      <w:bookmarkEnd w:id="31"/>
      <w:r w:rsidRPr="00185B52">
        <w:rPr>
          <w:rFonts w:ascii="Times New Roman" w:hAnsi="Times New Roman" w:cs="Times New Roman"/>
          <w:b/>
          <w:sz w:val="28"/>
          <w:szCs w:val="28"/>
        </w:rPr>
        <w:t>Заявка на участие в отборе на предоставление</w:t>
      </w:r>
    </w:p>
    <w:p w14:paraId="639CF37A" w14:textId="77777777" w:rsidR="007C780B" w:rsidRPr="00185B52" w:rsidRDefault="007C780B" w:rsidP="007C780B">
      <w:pPr>
        <w:pStyle w:val="ConsPlusNormal"/>
        <w:jc w:val="center"/>
        <w:rPr>
          <w:rFonts w:ascii="Times New Roman" w:hAnsi="Times New Roman" w:cs="Times New Roman"/>
          <w:b/>
          <w:sz w:val="28"/>
          <w:szCs w:val="28"/>
        </w:rPr>
      </w:pPr>
      <w:r w:rsidRPr="00185B52">
        <w:rPr>
          <w:rFonts w:ascii="Times New Roman" w:hAnsi="Times New Roman" w:cs="Times New Roman"/>
          <w:b/>
          <w:sz w:val="28"/>
          <w:szCs w:val="28"/>
        </w:rPr>
        <w:t>гранта в виде субсидии субъектам малого и среднего предпринимательства</w:t>
      </w:r>
    </w:p>
    <w:p w14:paraId="1735870F" w14:textId="77777777" w:rsidR="007C780B" w:rsidRPr="00185B52" w:rsidRDefault="007C780B" w:rsidP="007C780B">
      <w:pPr>
        <w:pStyle w:val="ConsPlusNormal"/>
        <w:jc w:val="center"/>
        <w:rPr>
          <w:rFonts w:ascii="Times New Roman" w:hAnsi="Times New Roman" w:cs="Times New Roman"/>
          <w:b/>
          <w:sz w:val="28"/>
          <w:szCs w:val="28"/>
        </w:rPr>
      </w:pPr>
      <w:r w:rsidRPr="00185B52">
        <w:rPr>
          <w:rFonts w:ascii="Times New Roman" w:hAnsi="Times New Roman" w:cs="Times New Roman"/>
          <w:b/>
          <w:sz w:val="28"/>
          <w:szCs w:val="28"/>
        </w:rPr>
        <w:t xml:space="preserve"> на начало ведения предпринимательской деятельности </w:t>
      </w:r>
    </w:p>
    <w:p w14:paraId="217539A8" w14:textId="77777777" w:rsidR="007C780B" w:rsidRPr="00185B52" w:rsidRDefault="007C780B" w:rsidP="007C780B">
      <w:pPr>
        <w:pStyle w:val="ConsPlusNormal"/>
        <w:jc w:val="both"/>
        <w:rPr>
          <w:rFonts w:ascii="Times New Roman" w:hAnsi="Times New Roman" w:cs="Times New Roman"/>
          <w:sz w:val="28"/>
          <w:szCs w:val="28"/>
        </w:rPr>
      </w:pPr>
    </w:p>
    <w:p w14:paraId="29319BA7" w14:textId="77777777" w:rsidR="007C780B" w:rsidRPr="00185B52" w:rsidRDefault="007C780B" w:rsidP="007C780B">
      <w:pPr>
        <w:pStyle w:val="ConsPlusNormal"/>
        <w:jc w:val="both"/>
        <w:rPr>
          <w:rFonts w:ascii="Times New Roman" w:hAnsi="Times New Roman" w:cs="Times New Roman"/>
          <w:sz w:val="28"/>
          <w:szCs w:val="28"/>
        </w:rPr>
      </w:pPr>
      <w:r w:rsidRPr="00185B52">
        <w:rPr>
          <w:rFonts w:ascii="Times New Roman" w:hAnsi="Times New Roman" w:cs="Times New Roman"/>
          <w:sz w:val="28"/>
          <w:szCs w:val="28"/>
        </w:rPr>
        <w:t xml:space="preserve">___________________________________________________________________ </w:t>
      </w:r>
    </w:p>
    <w:p w14:paraId="6F2D234B" w14:textId="77777777" w:rsidR="007C780B" w:rsidRPr="00185B52" w:rsidRDefault="007C780B" w:rsidP="007C780B">
      <w:pPr>
        <w:pStyle w:val="ConsPlusNormal"/>
        <w:ind w:firstLine="540"/>
        <w:jc w:val="both"/>
        <w:rPr>
          <w:rFonts w:ascii="Times New Roman" w:hAnsi="Times New Roman" w:cs="Times New Roman"/>
        </w:rPr>
      </w:pPr>
      <w:r w:rsidRPr="00185B52">
        <w:rPr>
          <w:rFonts w:ascii="Times New Roman" w:hAnsi="Times New Roman" w:cs="Times New Roman"/>
        </w:rPr>
        <w:t>(организационно-правовая форма юридического лица / Ф.И.О. индивидуального предпринимателя)</w:t>
      </w:r>
    </w:p>
    <w:p w14:paraId="31AFD4FB" w14:textId="6E991A08" w:rsidR="007C780B" w:rsidRPr="00185B52" w:rsidRDefault="007C780B" w:rsidP="007C780B">
      <w:pPr>
        <w:pStyle w:val="ConsPlusNormal"/>
        <w:jc w:val="both"/>
        <w:rPr>
          <w:rFonts w:ascii="Times New Roman" w:hAnsi="Times New Roman" w:cs="Times New Roman"/>
          <w:sz w:val="28"/>
          <w:szCs w:val="28"/>
        </w:rPr>
      </w:pPr>
      <w:r w:rsidRPr="00185B52">
        <w:rPr>
          <w:rFonts w:ascii="Times New Roman" w:hAnsi="Times New Roman" w:cs="Times New Roman"/>
          <w:sz w:val="28"/>
          <w:szCs w:val="28"/>
        </w:rPr>
        <w:t xml:space="preserve">направляет в администрацию </w:t>
      </w:r>
      <w:r w:rsidR="00941BC0" w:rsidRPr="00185B52">
        <w:rPr>
          <w:rFonts w:ascii="Times New Roman" w:hAnsi="Times New Roman" w:cs="Times New Roman"/>
          <w:sz w:val="28"/>
          <w:szCs w:val="28"/>
        </w:rPr>
        <w:t>Саянского района</w:t>
      </w:r>
      <w:r w:rsidRPr="00185B52">
        <w:rPr>
          <w:rFonts w:ascii="Times New Roman" w:hAnsi="Times New Roman" w:cs="Times New Roman"/>
          <w:sz w:val="28"/>
          <w:szCs w:val="28"/>
        </w:rPr>
        <w:t xml:space="preserve"> бизнес-проект: </w:t>
      </w:r>
    </w:p>
    <w:p w14:paraId="418A67D7" w14:textId="77777777" w:rsidR="007C780B" w:rsidRPr="00185B52" w:rsidRDefault="007C780B" w:rsidP="007C780B">
      <w:pPr>
        <w:pStyle w:val="ConsPlusNormal"/>
        <w:jc w:val="both"/>
        <w:rPr>
          <w:rFonts w:ascii="Times New Roman" w:hAnsi="Times New Roman" w:cs="Times New Roman"/>
          <w:sz w:val="28"/>
          <w:szCs w:val="28"/>
        </w:rPr>
      </w:pPr>
      <w:r w:rsidRPr="00185B52">
        <w:rPr>
          <w:rFonts w:ascii="Times New Roman" w:hAnsi="Times New Roman" w:cs="Times New Roman"/>
          <w:sz w:val="28"/>
          <w:szCs w:val="28"/>
        </w:rPr>
        <w:t xml:space="preserve">___________________________________________________________________, </w:t>
      </w:r>
    </w:p>
    <w:p w14:paraId="75BE87F5" w14:textId="77777777" w:rsidR="007C780B" w:rsidRPr="00185B52" w:rsidRDefault="007C780B" w:rsidP="007C780B">
      <w:pPr>
        <w:pStyle w:val="ConsPlusNormal"/>
        <w:ind w:firstLine="540"/>
        <w:jc w:val="center"/>
        <w:rPr>
          <w:rFonts w:ascii="Times New Roman" w:hAnsi="Times New Roman" w:cs="Times New Roman"/>
        </w:rPr>
      </w:pPr>
      <w:r w:rsidRPr="00185B52">
        <w:rPr>
          <w:rFonts w:ascii="Times New Roman" w:hAnsi="Times New Roman" w:cs="Times New Roman"/>
        </w:rPr>
        <w:t>(наименование бизнес-плана)</w:t>
      </w:r>
    </w:p>
    <w:p w14:paraId="2972AE94" w14:textId="77777777" w:rsidR="007C780B" w:rsidRPr="00185B52" w:rsidRDefault="007C780B" w:rsidP="007C780B">
      <w:pPr>
        <w:pStyle w:val="ConsPlusNormal"/>
        <w:jc w:val="both"/>
        <w:rPr>
          <w:rFonts w:ascii="Times New Roman" w:hAnsi="Times New Roman" w:cs="Times New Roman"/>
          <w:sz w:val="28"/>
          <w:szCs w:val="28"/>
        </w:rPr>
      </w:pPr>
      <w:r w:rsidRPr="00185B52">
        <w:rPr>
          <w:rFonts w:ascii="Times New Roman" w:hAnsi="Times New Roman" w:cs="Times New Roman"/>
          <w:sz w:val="28"/>
          <w:szCs w:val="28"/>
        </w:rPr>
        <w:t>претендующий на получение грантовой поддержки в форме субсидии субъектам малого и среднего предпринимательства на начало ведения предпринимательской деятельности за счет бюджетных средств в размере ____________________________________________________________ рублей.</w:t>
      </w:r>
    </w:p>
    <w:p w14:paraId="2FA01EE3" w14:textId="77777777" w:rsidR="007C780B" w:rsidRPr="00185B52" w:rsidRDefault="007C780B" w:rsidP="007C780B">
      <w:pPr>
        <w:pStyle w:val="ConsPlusNormal"/>
        <w:jc w:val="center"/>
        <w:rPr>
          <w:rFonts w:ascii="Times New Roman" w:hAnsi="Times New Roman" w:cs="Times New Roman"/>
        </w:rPr>
      </w:pPr>
      <w:r w:rsidRPr="00185B52">
        <w:rPr>
          <w:rFonts w:ascii="Times New Roman" w:hAnsi="Times New Roman" w:cs="Times New Roman"/>
        </w:rPr>
        <w:t>(сумма цифрами, прописью)</w:t>
      </w:r>
    </w:p>
    <w:p w14:paraId="2CCDAA01" w14:textId="77777777" w:rsidR="007C780B" w:rsidRPr="00185B52" w:rsidRDefault="007C780B" w:rsidP="007C780B">
      <w:pPr>
        <w:pStyle w:val="ConsPlusNormal"/>
        <w:ind w:firstLine="540"/>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185B52" w:rsidRPr="00185B52" w14:paraId="36F8147E" w14:textId="77777777" w:rsidTr="00C06FA0">
        <w:tc>
          <w:tcPr>
            <w:tcW w:w="9634" w:type="dxa"/>
            <w:gridSpan w:val="2"/>
          </w:tcPr>
          <w:p w14:paraId="68FFC366" w14:textId="77777777" w:rsidR="007C780B" w:rsidRPr="00185B52" w:rsidRDefault="007C780B" w:rsidP="00C06FA0">
            <w:pPr>
              <w:pStyle w:val="ConsPlusNormal"/>
              <w:jc w:val="center"/>
              <w:outlineLvl w:val="2"/>
              <w:rPr>
                <w:rFonts w:ascii="Times New Roman" w:hAnsi="Times New Roman" w:cs="Times New Roman"/>
                <w:sz w:val="28"/>
                <w:szCs w:val="28"/>
              </w:rPr>
            </w:pPr>
            <w:r w:rsidRPr="00185B52">
              <w:rPr>
                <w:rFonts w:ascii="Times New Roman" w:hAnsi="Times New Roman" w:cs="Times New Roman"/>
                <w:sz w:val="28"/>
                <w:szCs w:val="28"/>
              </w:rPr>
              <w:t>I. Сведения о заявителе</w:t>
            </w:r>
          </w:p>
        </w:tc>
      </w:tr>
      <w:tr w:rsidR="00185B52" w:rsidRPr="00185B52" w14:paraId="6885A9DC" w14:textId="77777777" w:rsidTr="00C06FA0">
        <w:tc>
          <w:tcPr>
            <w:tcW w:w="9634" w:type="dxa"/>
            <w:gridSpan w:val="2"/>
          </w:tcPr>
          <w:p w14:paraId="663709F3"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1. Данные о субъекте малого или среднего предпринимательства:</w:t>
            </w:r>
          </w:p>
        </w:tc>
      </w:tr>
      <w:tr w:rsidR="00185B52" w:rsidRPr="00185B52" w14:paraId="40E741F2" w14:textId="77777777" w:rsidTr="00C06FA0">
        <w:tc>
          <w:tcPr>
            <w:tcW w:w="5524" w:type="dxa"/>
          </w:tcPr>
          <w:p w14:paraId="6AD23D0D"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1.1. </w:t>
            </w:r>
            <w:bookmarkStart w:id="32" w:name="_Hlk117582982"/>
            <w:r w:rsidRPr="00185B52">
              <w:rPr>
                <w:rFonts w:ascii="Times New Roman" w:hAnsi="Times New Roman" w:cs="Times New Roman"/>
                <w:sz w:val="28"/>
                <w:szCs w:val="28"/>
              </w:rPr>
              <w:t>ИНН, ОГРН/ОГРНИП</w:t>
            </w:r>
            <w:bookmarkEnd w:id="32"/>
          </w:p>
        </w:tc>
        <w:tc>
          <w:tcPr>
            <w:tcW w:w="4110" w:type="dxa"/>
          </w:tcPr>
          <w:p w14:paraId="1E7D1DA7"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25E07015" w14:textId="77777777" w:rsidTr="00C06FA0">
        <w:tc>
          <w:tcPr>
            <w:tcW w:w="5524" w:type="dxa"/>
          </w:tcPr>
          <w:p w14:paraId="02D9B630"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1.2. Дата регистрации</w:t>
            </w:r>
          </w:p>
        </w:tc>
        <w:tc>
          <w:tcPr>
            <w:tcW w:w="4110" w:type="dxa"/>
          </w:tcPr>
          <w:p w14:paraId="752EF7AC"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429B0AB6" w14:textId="77777777" w:rsidTr="00C06FA0">
        <w:tc>
          <w:tcPr>
            <w:tcW w:w="5524" w:type="dxa"/>
          </w:tcPr>
          <w:p w14:paraId="2E38A415"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1.3. </w:t>
            </w:r>
            <w:bookmarkStart w:id="33" w:name="_Hlk117583022"/>
            <w:r w:rsidRPr="00185B52">
              <w:rPr>
                <w:rFonts w:ascii="Times New Roman" w:hAnsi="Times New Roman" w:cs="Times New Roman"/>
                <w:sz w:val="28"/>
                <w:szCs w:val="28"/>
              </w:rPr>
              <w:t>Юридический адрес (для организаций), адрес регистрации (для индивидуального предпринимателя)</w:t>
            </w:r>
            <w:bookmarkEnd w:id="33"/>
          </w:p>
        </w:tc>
        <w:tc>
          <w:tcPr>
            <w:tcW w:w="4110" w:type="dxa"/>
          </w:tcPr>
          <w:p w14:paraId="4DFB73EC"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078ACD53" w14:textId="77777777" w:rsidTr="00C06FA0">
        <w:tc>
          <w:tcPr>
            <w:tcW w:w="5524" w:type="dxa"/>
          </w:tcPr>
          <w:p w14:paraId="50F6CA1F" w14:textId="77777777" w:rsidR="007C780B" w:rsidRPr="00185B52" w:rsidRDefault="007C780B" w:rsidP="00C06FA0">
            <w:pPr>
              <w:pStyle w:val="ConsPlusNormal"/>
              <w:rPr>
                <w:rFonts w:ascii="Times New Roman" w:hAnsi="Times New Roman" w:cs="Times New Roman"/>
                <w:sz w:val="28"/>
                <w:szCs w:val="28"/>
              </w:rPr>
            </w:pPr>
            <w:bookmarkStart w:id="34" w:name="_Hlk117583100"/>
            <w:r w:rsidRPr="00185B52">
              <w:rPr>
                <w:rFonts w:ascii="Times New Roman" w:hAnsi="Times New Roman" w:cs="Times New Roman"/>
                <w:sz w:val="28"/>
                <w:szCs w:val="28"/>
              </w:rPr>
              <w:t>1.4. Фактический адрес ведения деятельности</w:t>
            </w:r>
            <w:bookmarkEnd w:id="34"/>
          </w:p>
        </w:tc>
        <w:tc>
          <w:tcPr>
            <w:tcW w:w="4110" w:type="dxa"/>
          </w:tcPr>
          <w:p w14:paraId="26B4F795"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654DED9F" w14:textId="77777777" w:rsidTr="00C06FA0">
        <w:tc>
          <w:tcPr>
            <w:tcW w:w="5524" w:type="dxa"/>
          </w:tcPr>
          <w:p w14:paraId="72F3937C" w14:textId="02889621" w:rsidR="007C780B" w:rsidRPr="00185B52" w:rsidRDefault="007C780B" w:rsidP="00C06FA0">
            <w:pPr>
              <w:pStyle w:val="ConsPlusNormal"/>
              <w:rPr>
                <w:rFonts w:ascii="Times New Roman" w:hAnsi="Times New Roman" w:cs="Times New Roman"/>
                <w:sz w:val="28"/>
                <w:szCs w:val="28"/>
              </w:rPr>
            </w:pPr>
            <w:bookmarkStart w:id="35" w:name="_Hlk117583134"/>
            <w:r w:rsidRPr="00185B52">
              <w:rPr>
                <w:rFonts w:ascii="Times New Roman" w:hAnsi="Times New Roman" w:cs="Times New Roman"/>
                <w:sz w:val="28"/>
                <w:szCs w:val="28"/>
              </w:rPr>
              <w:t>1.5.</w:t>
            </w:r>
            <w:r w:rsidRPr="00185B52">
              <w:t xml:space="preserve"> </w:t>
            </w:r>
            <w:r w:rsidRPr="00185B52">
              <w:rPr>
                <w:rFonts w:ascii="Times New Roman" w:hAnsi="Times New Roman" w:cs="Times New Roman"/>
                <w:sz w:val="28"/>
                <w:szCs w:val="28"/>
              </w:rPr>
              <w:t>Сфера деятельности в соответствии с Порядком;</w:t>
            </w:r>
            <w:r w:rsidR="00941BC0" w:rsidRPr="00185B52">
              <w:rPr>
                <w:rFonts w:ascii="Times New Roman" w:hAnsi="Times New Roman" w:cs="Times New Roman"/>
                <w:sz w:val="28"/>
                <w:szCs w:val="28"/>
              </w:rPr>
              <w:t xml:space="preserve"> </w:t>
            </w:r>
            <w:r w:rsidRPr="00185B52">
              <w:rPr>
                <w:rFonts w:ascii="Times New Roman" w:hAnsi="Times New Roman" w:cs="Times New Roman"/>
                <w:sz w:val="28"/>
                <w:szCs w:val="28"/>
              </w:rPr>
              <w:t>основной вид деятельности (ОКВЭД)</w:t>
            </w:r>
            <w:bookmarkEnd w:id="35"/>
          </w:p>
        </w:tc>
        <w:tc>
          <w:tcPr>
            <w:tcW w:w="4110" w:type="dxa"/>
          </w:tcPr>
          <w:p w14:paraId="056DEDF1"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059C4F8C" w14:textId="77777777" w:rsidTr="00C06FA0">
        <w:tc>
          <w:tcPr>
            <w:tcW w:w="5524" w:type="dxa"/>
          </w:tcPr>
          <w:p w14:paraId="79A1DA01"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1.6. </w:t>
            </w:r>
            <w:bookmarkStart w:id="36" w:name="_Hlk117583198"/>
            <w:r w:rsidRPr="00185B52">
              <w:rPr>
                <w:rFonts w:ascii="Times New Roman" w:hAnsi="Times New Roman" w:cs="Times New Roman"/>
                <w:sz w:val="28"/>
                <w:szCs w:val="28"/>
              </w:rPr>
              <w:t>Контактный телефон, электронная почта, контактное лицо</w:t>
            </w:r>
            <w:bookmarkEnd w:id="36"/>
          </w:p>
        </w:tc>
        <w:tc>
          <w:tcPr>
            <w:tcW w:w="4110" w:type="dxa"/>
          </w:tcPr>
          <w:p w14:paraId="5135521F"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1F67EA8C" w14:textId="77777777" w:rsidTr="00C06FA0">
        <w:tc>
          <w:tcPr>
            <w:tcW w:w="5524" w:type="dxa"/>
          </w:tcPr>
          <w:p w14:paraId="58A470FE"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1.7. Применяемый режим налогообложения</w:t>
            </w:r>
          </w:p>
        </w:tc>
        <w:tc>
          <w:tcPr>
            <w:tcW w:w="4110" w:type="dxa"/>
          </w:tcPr>
          <w:p w14:paraId="378FB6E3"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3EF5D911" w14:textId="77777777" w:rsidTr="00C06FA0">
        <w:tc>
          <w:tcPr>
            <w:tcW w:w="5524" w:type="dxa"/>
          </w:tcPr>
          <w:p w14:paraId="709DCCA8"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lastRenderedPageBreak/>
              <w:t xml:space="preserve">1.8. Наименование курса, дата прохождения обучения, наименование образовательной организации, серия и номер документа </w:t>
            </w:r>
          </w:p>
        </w:tc>
        <w:tc>
          <w:tcPr>
            <w:tcW w:w="4110" w:type="dxa"/>
          </w:tcPr>
          <w:p w14:paraId="70C13407"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7290914B" w14:textId="77777777" w:rsidTr="00C06FA0">
        <w:trPr>
          <w:trHeight w:val="754"/>
        </w:trPr>
        <w:tc>
          <w:tcPr>
            <w:tcW w:w="5524" w:type="dxa"/>
          </w:tcPr>
          <w:p w14:paraId="789549FF"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1.9. Номенклатура производимых товаров (работ, услуг) </w:t>
            </w:r>
            <w:r w:rsidRPr="00185B52">
              <w:rPr>
                <w:rFonts w:ascii="Times New Roman" w:hAnsi="Times New Roman" w:cs="Times New Roman"/>
                <w:sz w:val="28"/>
                <w:szCs w:val="28"/>
              </w:rPr>
              <w:tab/>
            </w:r>
          </w:p>
        </w:tc>
        <w:tc>
          <w:tcPr>
            <w:tcW w:w="4110" w:type="dxa"/>
          </w:tcPr>
          <w:p w14:paraId="1244C043"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4E152D24" w14:textId="77777777" w:rsidTr="00C06FA0">
        <w:tc>
          <w:tcPr>
            <w:tcW w:w="5524" w:type="dxa"/>
          </w:tcPr>
          <w:p w14:paraId="2F22EAF9"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1.10. Наличие производственных помещений (в собственности, в аренде, другое; площадь, срок действия договора и пр.)</w:t>
            </w:r>
            <w:r w:rsidRPr="00185B52">
              <w:rPr>
                <w:rFonts w:ascii="Times New Roman" w:hAnsi="Times New Roman" w:cs="Times New Roman"/>
                <w:sz w:val="28"/>
                <w:szCs w:val="28"/>
              </w:rPr>
              <w:tab/>
              <w:t xml:space="preserve">   </w:t>
            </w:r>
          </w:p>
        </w:tc>
        <w:tc>
          <w:tcPr>
            <w:tcW w:w="4110" w:type="dxa"/>
          </w:tcPr>
          <w:p w14:paraId="699D2EB1"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3A12F88E" w14:textId="77777777" w:rsidTr="00C06FA0">
        <w:trPr>
          <w:trHeight w:val="794"/>
        </w:trPr>
        <w:tc>
          <w:tcPr>
            <w:tcW w:w="5524" w:type="dxa"/>
          </w:tcPr>
          <w:p w14:paraId="1D71AD0D"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1.11. Основные </w:t>
            </w:r>
            <w:r w:rsidRPr="00185B52">
              <w:rPr>
                <w:rFonts w:ascii="Times New Roman" w:hAnsi="Times New Roman" w:cs="Times New Roman"/>
                <w:sz w:val="28"/>
                <w:szCs w:val="28"/>
              </w:rPr>
              <w:tab/>
              <w:t>потенциальные потребители продукции (работ, услуг).</w:t>
            </w:r>
            <w:r w:rsidRPr="00185B52">
              <w:rPr>
                <w:rFonts w:ascii="Times New Roman" w:hAnsi="Times New Roman" w:cs="Times New Roman"/>
                <w:sz w:val="28"/>
                <w:szCs w:val="28"/>
              </w:rPr>
              <w:tab/>
            </w:r>
          </w:p>
        </w:tc>
        <w:tc>
          <w:tcPr>
            <w:tcW w:w="4110" w:type="dxa"/>
          </w:tcPr>
          <w:p w14:paraId="2D087F93"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3875E12E" w14:textId="77777777" w:rsidTr="00C06FA0">
        <w:tc>
          <w:tcPr>
            <w:tcW w:w="5524" w:type="dxa"/>
          </w:tcPr>
          <w:p w14:paraId="04D62460"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1.12. Иная информация. Наличие опыта или профильного образования</w:t>
            </w:r>
          </w:p>
        </w:tc>
        <w:tc>
          <w:tcPr>
            <w:tcW w:w="4110" w:type="dxa"/>
          </w:tcPr>
          <w:p w14:paraId="263E209D"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19E7A500" w14:textId="77777777" w:rsidTr="00C06FA0">
        <w:tc>
          <w:tcPr>
            <w:tcW w:w="9634" w:type="dxa"/>
            <w:gridSpan w:val="2"/>
          </w:tcPr>
          <w:p w14:paraId="1D4C79C1" w14:textId="77777777" w:rsidR="007C780B" w:rsidRPr="00185B52" w:rsidRDefault="007C780B" w:rsidP="00C06FA0">
            <w:pPr>
              <w:pStyle w:val="ConsPlusNormal"/>
              <w:jc w:val="center"/>
              <w:rPr>
                <w:rFonts w:ascii="Times New Roman" w:hAnsi="Times New Roman" w:cs="Times New Roman"/>
                <w:sz w:val="28"/>
                <w:szCs w:val="28"/>
              </w:rPr>
            </w:pPr>
            <w:r w:rsidRPr="00185B52">
              <w:rPr>
                <w:rFonts w:ascii="Times New Roman" w:hAnsi="Times New Roman" w:cs="Times New Roman"/>
                <w:sz w:val="28"/>
                <w:szCs w:val="28"/>
              </w:rPr>
              <w:t>II. Финансовые вложения</w:t>
            </w:r>
          </w:p>
        </w:tc>
      </w:tr>
      <w:tr w:rsidR="00185B52" w:rsidRPr="00185B52" w14:paraId="25259CCA" w14:textId="77777777" w:rsidTr="00C06FA0">
        <w:tc>
          <w:tcPr>
            <w:tcW w:w="5524" w:type="dxa"/>
          </w:tcPr>
          <w:p w14:paraId="66B1BA34"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2.1. Вложено собственных средств на дату подачи заявки, руб., </w:t>
            </w:r>
          </w:p>
          <w:p w14:paraId="4B41487D"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в том числе: </w:t>
            </w:r>
          </w:p>
        </w:tc>
        <w:tc>
          <w:tcPr>
            <w:tcW w:w="4110" w:type="dxa"/>
          </w:tcPr>
          <w:p w14:paraId="2286B6F5"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21B2E4F4" w14:textId="77777777" w:rsidTr="00C06FA0">
        <w:tc>
          <w:tcPr>
            <w:tcW w:w="5524" w:type="dxa"/>
          </w:tcPr>
          <w:p w14:paraId="2EFCA54F"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приобретение основных средств, руб. </w:t>
            </w:r>
          </w:p>
        </w:tc>
        <w:tc>
          <w:tcPr>
            <w:tcW w:w="4110" w:type="dxa"/>
          </w:tcPr>
          <w:p w14:paraId="2D5E9CD2"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023FB61F" w14:textId="77777777" w:rsidTr="00C06FA0">
        <w:tc>
          <w:tcPr>
            <w:tcW w:w="5524" w:type="dxa"/>
          </w:tcPr>
          <w:p w14:paraId="6706351D"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Приобретение сырья, расходных материалов, руб.</w:t>
            </w:r>
          </w:p>
        </w:tc>
        <w:tc>
          <w:tcPr>
            <w:tcW w:w="4110" w:type="dxa"/>
          </w:tcPr>
          <w:p w14:paraId="74307685"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2CB18C93" w14:textId="77777777" w:rsidTr="00C06FA0">
        <w:tc>
          <w:tcPr>
            <w:tcW w:w="5524" w:type="dxa"/>
          </w:tcPr>
          <w:p w14:paraId="613A62A8"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оплату стоимости аренды, ремонта помещения, руб.</w:t>
            </w:r>
          </w:p>
        </w:tc>
        <w:tc>
          <w:tcPr>
            <w:tcW w:w="4110" w:type="dxa"/>
          </w:tcPr>
          <w:p w14:paraId="17E7A4FF"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2A9AD14D" w14:textId="77777777" w:rsidTr="00C06FA0">
        <w:tc>
          <w:tcPr>
            <w:tcW w:w="5524" w:type="dxa"/>
          </w:tcPr>
          <w:p w14:paraId="326AB740"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Выплата по передаче прав на франшизу (паушальный взнос), руб. </w:t>
            </w:r>
          </w:p>
        </w:tc>
        <w:tc>
          <w:tcPr>
            <w:tcW w:w="4110" w:type="dxa"/>
          </w:tcPr>
          <w:p w14:paraId="4304CF8B"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401972CC" w14:textId="77777777" w:rsidTr="00C06FA0">
        <w:tc>
          <w:tcPr>
            <w:tcW w:w="9634" w:type="dxa"/>
            <w:gridSpan w:val="2"/>
          </w:tcPr>
          <w:p w14:paraId="105C4D98" w14:textId="77777777" w:rsidR="007C780B" w:rsidRPr="00185B52" w:rsidRDefault="007C780B" w:rsidP="00C06FA0">
            <w:pPr>
              <w:pStyle w:val="ConsPlusNormal"/>
              <w:jc w:val="center"/>
              <w:rPr>
                <w:rFonts w:ascii="Times New Roman" w:hAnsi="Times New Roman" w:cs="Times New Roman"/>
                <w:sz w:val="28"/>
                <w:szCs w:val="28"/>
              </w:rPr>
            </w:pPr>
            <w:r w:rsidRPr="00185B52">
              <w:rPr>
                <w:rFonts w:ascii="Times New Roman" w:hAnsi="Times New Roman" w:cs="Times New Roman"/>
                <w:sz w:val="28"/>
                <w:szCs w:val="28"/>
                <w:lang w:val="en-US"/>
              </w:rPr>
              <w:t xml:space="preserve">III </w:t>
            </w:r>
            <w:r w:rsidRPr="00185B52">
              <w:rPr>
                <w:rFonts w:ascii="Times New Roman" w:hAnsi="Times New Roman" w:cs="Times New Roman"/>
                <w:sz w:val="28"/>
                <w:szCs w:val="28"/>
              </w:rPr>
              <w:t>Расчёт размера гранта</w:t>
            </w:r>
          </w:p>
        </w:tc>
      </w:tr>
      <w:tr w:rsidR="00185B52" w:rsidRPr="00185B52" w14:paraId="625E4897" w14:textId="77777777" w:rsidTr="00C06FA0">
        <w:trPr>
          <w:trHeight w:val="1016"/>
        </w:trPr>
        <w:tc>
          <w:tcPr>
            <w:tcW w:w="5524" w:type="dxa"/>
          </w:tcPr>
          <w:p w14:paraId="2B55C6E4"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 Наименование фактических расходов, которые планируется возместить за счет </w:t>
            </w:r>
          </w:p>
          <w:p w14:paraId="14BBD6F2" w14:textId="0CA55B46"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средств гранта</w:t>
            </w:r>
          </w:p>
        </w:tc>
        <w:tc>
          <w:tcPr>
            <w:tcW w:w="4110" w:type="dxa"/>
          </w:tcPr>
          <w:p w14:paraId="0531CBA6"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Сумма расходов, рублей </w:t>
            </w:r>
          </w:p>
        </w:tc>
      </w:tr>
      <w:tr w:rsidR="00185B52" w:rsidRPr="00185B52" w14:paraId="4CFE7DEE" w14:textId="77777777" w:rsidTr="00C06FA0">
        <w:tc>
          <w:tcPr>
            <w:tcW w:w="5524" w:type="dxa"/>
          </w:tcPr>
          <w:p w14:paraId="5613A5EA"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lang w:val="en-US"/>
              </w:rPr>
              <w:t>1</w:t>
            </w:r>
            <w:r w:rsidRPr="00185B52">
              <w:rPr>
                <w:rFonts w:ascii="Times New Roman" w:hAnsi="Times New Roman" w:cs="Times New Roman"/>
                <w:sz w:val="28"/>
                <w:szCs w:val="28"/>
              </w:rPr>
              <w:t>.</w:t>
            </w:r>
          </w:p>
        </w:tc>
        <w:tc>
          <w:tcPr>
            <w:tcW w:w="4110" w:type="dxa"/>
          </w:tcPr>
          <w:p w14:paraId="4AD0F2C6"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1.</w:t>
            </w:r>
          </w:p>
        </w:tc>
      </w:tr>
      <w:tr w:rsidR="00185B52" w:rsidRPr="00185B52" w14:paraId="692D88C5" w14:textId="77777777" w:rsidTr="00C06FA0">
        <w:tc>
          <w:tcPr>
            <w:tcW w:w="5524" w:type="dxa"/>
          </w:tcPr>
          <w:p w14:paraId="5A31F1CB" w14:textId="77777777" w:rsidR="007C780B" w:rsidRPr="00185B52" w:rsidRDefault="007C780B" w:rsidP="00C06FA0">
            <w:pPr>
              <w:pStyle w:val="ConsPlusNormal"/>
              <w:rPr>
                <w:rFonts w:ascii="Times New Roman" w:hAnsi="Times New Roman" w:cs="Times New Roman"/>
                <w:sz w:val="28"/>
                <w:szCs w:val="28"/>
                <w:lang w:val="en-US"/>
              </w:rPr>
            </w:pPr>
          </w:p>
        </w:tc>
        <w:tc>
          <w:tcPr>
            <w:tcW w:w="4110" w:type="dxa"/>
          </w:tcPr>
          <w:p w14:paraId="4915ECE2" w14:textId="77777777" w:rsidR="007C780B" w:rsidRPr="00185B52" w:rsidRDefault="007C780B" w:rsidP="00C06FA0">
            <w:pPr>
              <w:pStyle w:val="ConsPlusNormal"/>
              <w:rPr>
                <w:rFonts w:ascii="Times New Roman" w:hAnsi="Times New Roman" w:cs="Times New Roman"/>
                <w:sz w:val="28"/>
                <w:szCs w:val="28"/>
              </w:rPr>
            </w:pPr>
          </w:p>
        </w:tc>
      </w:tr>
      <w:tr w:rsidR="00185B52" w:rsidRPr="00185B52" w14:paraId="5726DFAD" w14:textId="77777777" w:rsidTr="00C06FA0">
        <w:tc>
          <w:tcPr>
            <w:tcW w:w="5524" w:type="dxa"/>
          </w:tcPr>
          <w:p w14:paraId="12E4D246"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 xml:space="preserve">Сумма субсидии   </w:t>
            </w:r>
          </w:p>
        </w:tc>
        <w:tc>
          <w:tcPr>
            <w:tcW w:w="4110" w:type="dxa"/>
          </w:tcPr>
          <w:p w14:paraId="6F637FB3" w14:textId="77777777" w:rsidR="007C780B" w:rsidRPr="00185B52" w:rsidRDefault="007C780B" w:rsidP="00C06FA0">
            <w:pPr>
              <w:pStyle w:val="ConsPlusNormal"/>
              <w:rPr>
                <w:rFonts w:ascii="Times New Roman" w:hAnsi="Times New Roman" w:cs="Times New Roman"/>
                <w:sz w:val="28"/>
                <w:szCs w:val="28"/>
              </w:rPr>
            </w:pPr>
            <w:r w:rsidRPr="00185B52">
              <w:rPr>
                <w:rFonts w:ascii="Times New Roman" w:hAnsi="Times New Roman" w:cs="Times New Roman"/>
                <w:sz w:val="28"/>
                <w:szCs w:val="28"/>
              </w:rPr>
              <w:t>Итого:</w:t>
            </w:r>
          </w:p>
        </w:tc>
      </w:tr>
    </w:tbl>
    <w:p w14:paraId="095FCE30" w14:textId="5564EC69" w:rsidR="007C780B" w:rsidRPr="00185B52" w:rsidRDefault="007C780B" w:rsidP="007C780B">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Даю свое согласие на проверку и обработку данных, указанных мной в заявке, включая сбор, систематизацию, накопление и хранение, на публикацию </w:t>
      </w:r>
      <w:r w:rsidRPr="00185B52">
        <w:rPr>
          <w:rFonts w:ascii="Times New Roman" w:hAnsi="Times New Roman" w:cs="Times New Roman"/>
          <w:sz w:val="28"/>
          <w:szCs w:val="28"/>
        </w:rPr>
        <w:lastRenderedPageBreak/>
        <w:t>(размещение)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конкурсным отбором _________</w:t>
      </w:r>
      <w:r w:rsidR="00806880" w:rsidRPr="00185B52">
        <w:rPr>
          <w:rFonts w:ascii="Times New Roman" w:hAnsi="Times New Roman" w:cs="Times New Roman"/>
          <w:sz w:val="28"/>
          <w:szCs w:val="28"/>
        </w:rPr>
        <w:t>_</w:t>
      </w:r>
      <w:r w:rsidRPr="00185B52">
        <w:rPr>
          <w:rFonts w:ascii="Times New Roman" w:hAnsi="Times New Roman" w:cs="Times New Roman"/>
          <w:sz w:val="28"/>
          <w:szCs w:val="28"/>
        </w:rPr>
        <w:t>_.</w:t>
      </w:r>
    </w:p>
    <w:p w14:paraId="3B75AEDA" w14:textId="77777777" w:rsidR="007C780B" w:rsidRPr="00185B52" w:rsidRDefault="007C780B" w:rsidP="007C780B">
      <w:pPr>
        <w:pStyle w:val="ConsPlusNormal"/>
        <w:ind w:firstLine="567"/>
        <w:jc w:val="both"/>
        <w:rPr>
          <w:rFonts w:ascii="Times New Roman" w:hAnsi="Times New Roman" w:cs="Times New Roman"/>
          <w:sz w:val="24"/>
          <w:szCs w:val="24"/>
        </w:rPr>
      </w:pPr>
      <w:r w:rsidRPr="00185B52">
        <w:rPr>
          <w:rFonts w:ascii="Times New Roman" w:hAnsi="Times New Roman" w:cs="Times New Roman"/>
          <w:sz w:val="28"/>
          <w:szCs w:val="28"/>
        </w:rPr>
        <w:t xml:space="preserve">                                                                                                               </w:t>
      </w:r>
      <w:r w:rsidRPr="00185B52">
        <w:rPr>
          <w:rFonts w:ascii="Times New Roman" w:hAnsi="Times New Roman" w:cs="Times New Roman"/>
          <w:sz w:val="24"/>
          <w:szCs w:val="24"/>
        </w:rPr>
        <w:t>(подпись)</w:t>
      </w:r>
    </w:p>
    <w:p w14:paraId="2CC1A981" w14:textId="0D3C17AC" w:rsidR="007C780B" w:rsidRPr="00185B52" w:rsidRDefault="007C780B" w:rsidP="007C780B">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С условиями </w:t>
      </w:r>
      <w:proofErr w:type="gramStart"/>
      <w:r w:rsidR="00941BC0" w:rsidRPr="00185B52">
        <w:rPr>
          <w:rFonts w:ascii="Times New Roman" w:hAnsi="Times New Roman" w:cs="Times New Roman"/>
          <w:sz w:val="28"/>
          <w:szCs w:val="28"/>
        </w:rPr>
        <w:t>и Порядком</w:t>
      </w:r>
      <w:proofErr w:type="gramEnd"/>
      <w:r w:rsidRPr="00185B52">
        <w:rPr>
          <w:rFonts w:ascii="Times New Roman" w:hAnsi="Times New Roman" w:cs="Times New Roman"/>
          <w:sz w:val="28"/>
          <w:szCs w:val="28"/>
        </w:rPr>
        <w:t xml:space="preserve">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____________________</w:t>
      </w:r>
      <w:r w:rsidR="00806880" w:rsidRPr="00185B52">
        <w:rPr>
          <w:rFonts w:ascii="Times New Roman" w:hAnsi="Times New Roman" w:cs="Times New Roman"/>
          <w:sz w:val="28"/>
          <w:szCs w:val="28"/>
        </w:rPr>
        <w:t>______</w:t>
      </w:r>
      <w:r w:rsidRPr="00185B52">
        <w:rPr>
          <w:rFonts w:ascii="Times New Roman" w:hAnsi="Times New Roman" w:cs="Times New Roman"/>
          <w:sz w:val="28"/>
          <w:szCs w:val="28"/>
        </w:rPr>
        <w:t>.</w:t>
      </w:r>
    </w:p>
    <w:p w14:paraId="1C907835" w14:textId="77777777" w:rsidR="007C780B" w:rsidRPr="00185B52" w:rsidRDefault="007C780B" w:rsidP="007C780B">
      <w:pPr>
        <w:pStyle w:val="ConsPlusNormal"/>
        <w:ind w:firstLine="567"/>
        <w:jc w:val="both"/>
        <w:rPr>
          <w:rFonts w:ascii="Times New Roman" w:hAnsi="Times New Roman" w:cs="Times New Roman"/>
        </w:rPr>
      </w:pPr>
      <w:r w:rsidRPr="00185B52">
        <w:rPr>
          <w:rFonts w:ascii="Times New Roman" w:hAnsi="Times New Roman" w:cs="Times New Roman"/>
        </w:rPr>
        <w:t xml:space="preserve">                                                                                                                    (подпись) </w:t>
      </w:r>
    </w:p>
    <w:p w14:paraId="6D604186" w14:textId="77777777" w:rsidR="007C780B" w:rsidRPr="00185B52" w:rsidRDefault="007C780B" w:rsidP="007C780B">
      <w:pPr>
        <w:pStyle w:val="ConsPlusNonformat"/>
        <w:ind w:firstLine="567"/>
        <w:jc w:val="both"/>
        <w:rPr>
          <w:rFonts w:ascii="Times New Roman" w:hAnsi="Times New Roman" w:cs="Times New Roman"/>
          <w:sz w:val="28"/>
          <w:szCs w:val="28"/>
        </w:rPr>
      </w:pPr>
      <w:r w:rsidRPr="00185B52">
        <w:rPr>
          <w:rFonts w:ascii="Times New Roman" w:hAnsi="Times New Roman" w:cs="Times New Roman"/>
          <w:sz w:val="28"/>
          <w:szCs w:val="28"/>
        </w:rPr>
        <w:t>Настоящим подтверждаю, что</w:t>
      </w:r>
    </w:p>
    <w:p w14:paraId="20BE9B55" w14:textId="77777777" w:rsidR="007C780B" w:rsidRPr="00185B52" w:rsidRDefault="007C780B" w:rsidP="007C780B">
      <w:pPr>
        <w:pStyle w:val="ConsPlusNonformat"/>
        <w:jc w:val="both"/>
        <w:rPr>
          <w:rFonts w:ascii="Times New Roman" w:hAnsi="Times New Roman" w:cs="Times New Roman"/>
          <w:sz w:val="28"/>
          <w:szCs w:val="28"/>
        </w:rPr>
      </w:pPr>
      <w:r w:rsidRPr="00185B52">
        <w:rPr>
          <w:rFonts w:ascii="Times New Roman" w:hAnsi="Times New Roman" w:cs="Times New Roman"/>
          <w:sz w:val="28"/>
          <w:szCs w:val="28"/>
        </w:rPr>
        <w:t>___________________________________________________________________:</w:t>
      </w:r>
    </w:p>
    <w:p w14:paraId="4B59C3DA" w14:textId="77777777" w:rsidR="007C780B" w:rsidRPr="00185B52" w:rsidRDefault="007C780B" w:rsidP="007C780B">
      <w:pPr>
        <w:pStyle w:val="ConsPlusNonformat"/>
        <w:jc w:val="both"/>
        <w:rPr>
          <w:rFonts w:ascii="Times New Roman" w:hAnsi="Times New Roman" w:cs="Times New Roman"/>
          <w:sz w:val="24"/>
          <w:szCs w:val="24"/>
        </w:rPr>
      </w:pPr>
      <w:r w:rsidRPr="00185B52">
        <w:rPr>
          <w:rFonts w:ascii="Times New Roman" w:hAnsi="Times New Roman" w:cs="Times New Roman"/>
          <w:sz w:val="28"/>
          <w:szCs w:val="28"/>
        </w:rPr>
        <w:t xml:space="preserve">   </w:t>
      </w:r>
      <w:r w:rsidRPr="00185B52">
        <w:rPr>
          <w:rFonts w:ascii="Times New Roman" w:hAnsi="Times New Roman" w:cs="Times New Roman"/>
          <w:sz w:val="24"/>
          <w:szCs w:val="24"/>
        </w:rPr>
        <w:t>(наименование юридического лица или индивидуального предпринимателя)</w:t>
      </w:r>
    </w:p>
    <w:p w14:paraId="6813B51A" w14:textId="2DBC7808"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39">
        <w:r w:rsidRPr="00185B52">
          <w:rPr>
            <w:rFonts w:ascii="Times New Roman" w:hAnsi="Times New Roman" w:cs="Times New Roman"/>
            <w:sz w:val="28"/>
            <w:szCs w:val="28"/>
          </w:rPr>
          <w:t>перечень</w:t>
        </w:r>
      </w:hyperlink>
      <w:r w:rsidRPr="00185B52">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7178933" w14:textId="3B9B6199"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CF752CD" w14:textId="18B749F1"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нахожусь в составляемых в рамках реализации полномочий, предусмотренных </w:t>
      </w:r>
      <w:hyperlink r:id="rId40">
        <w:r w:rsidRPr="00185B52">
          <w:rPr>
            <w:rFonts w:ascii="Times New Roman" w:hAnsi="Times New Roman" w:cs="Times New Roman"/>
            <w:sz w:val="28"/>
            <w:szCs w:val="28"/>
          </w:rPr>
          <w:t>главой VII</w:t>
        </w:r>
      </w:hyperlink>
      <w:r w:rsidRPr="00185B52">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7730642D" w14:textId="6A695E8A"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 получал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настоящим Порядком;</w:t>
      </w:r>
    </w:p>
    <w:p w14:paraId="16800D28" w14:textId="67D6093E"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являюсь иностранным агентом в соответствии с Федеральным </w:t>
      </w:r>
      <w:hyperlink r:id="rId41">
        <w:r w:rsidRPr="00185B52">
          <w:rPr>
            <w:rFonts w:ascii="Times New Roman" w:hAnsi="Times New Roman" w:cs="Times New Roman"/>
            <w:sz w:val="28"/>
            <w:szCs w:val="28"/>
          </w:rPr>
          <w:t>законом</w:t>
        </w:r>
      </w:hyperlink>
      <w:r w:rsidRPr="00185B52">
        <w:rPr>
          <w:rFonts w:ascii="Times New Roman" w:hAnsi="Times New Roman" w:cs="Times New Roman"/>
          <w:sz w:val="28"/>
          <w:szCs w:val="28"/>
        </w:rPr>
        <w:t xml:space="preserve"> «О контроле за деятельностью лиц, находящихся под иностранным влиянием»;</w:t>
      </w:r>
    </w:p>
    <w:p w14:paraId="49858648" w14:textId="00FBA642"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 xml:space="preserve">не имею на едином налоговом счете отсутствует или не превышает размер, определенный </w:t>
      </w:r>
      <w:hyperlink r:id="rId42">
        <w:r w:rsidRPr="00185B52">
          <w:rPr>
            <w:rFonts w:ascii="Times New Roman" w:hAnsi="Times New Roman" w:cs="Times New Roman"/>
            <w:sz w:val="28"/>
            <w:szCs w:val="28"/>
          </w:rPr>
          <w:t>пунктом 3 статьи 47</w:t>
        </w:r>
      </w:hyperlink>
      <w:r w:rsidRPr="00185B52">
        <w:rPr>
          <w:rFonts w:ascii="Times New Roman" w:hAnsi="Times New Roman" w:cs="Times New Roman"/>
          <w:sz w:val="28"/>
          <w:szCs w:val="28"/>
        </w:rPr>
        <w:t xml:space="preserve"> Налогового кодекса Российской Федерации, </w:t>
      </w:r>
      <w:r w:rsidRPr="00185B52">
        <w:rPr>
          <w:rFonts w:ascii="Times New Roman" w:hAnsi="Times New Roman" w:cs="Times New Roman"/>
          <w:sz w:val="28"/>
          <w:szCs w:val="28"/>
        </w:rPr>
        <w:lastRenderedPageBreak/>
        <w:t>задолженность по уплате налогов, сборов и страховых взносов в бюджеты бюджетной системы Российской Федерации;</w:t>
      </w:r>
    </w:p>
    <w:p w14:paraId="227D4E53" w14:textId="1F92313A"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отсутствует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3C329BA5" w14:textId="4F332931"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 нахожусь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7C89EC71" w14:textId="1D897958"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в реестре дисквалифицированных лиц, обо мне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5240B3A5" w14:textId="463F2840"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 осуществляю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 и минеральных питьевых вод;</w:t>
      </w:r>
    </w:p>
    <w:p w14:paraId="725A3388" w14:textId="5BF2DEE0" w:rsidR="00806880" w:rsidRPr="00185B52" w:rsidRDefault="00806880" w:rsidP="00806880">
      <w:pPr>
        <w:pStyle w:val="ConsPlusNormal"/>
        <w:ind w:firstLine="540"/>
        <w:jc w:val="both"/>
        <w:rPr>
          <w:rFonts w:ascii="Times New Roman" w:hAnsi="Times New Roman" w:cs="Times New Roman"/>
          <w:sz w:val="28"/>
          <w:szCs w:val="28"/>
        </w:rPr>
      </w:pPr>
      <w:r w:rsidRPr="00185B52">
        <w:rPr>
          <w:rFonts w:ascii="Times New Roman" w:hAnsi="Times New Roman" w:cs="Times New Roman"/>
          <w:sz w:val="28"/>
          <w:szCs w:val="28"/>
        </w:rPr>
        <w:t>не являюсь получателем средств из бюджета Саянского муниципального района на основании иных нормативных правовых актов администрации Саянского района на цель, указанную в пункте 1.7 Порядка;</w:t>
      </w:r>
    </w:p>
    <w:p w14:paraId="0977DC79" w14:textId="2F8AF8CB" w:rsidR="00806880" w:rsidRPr="00185B52" w:rsidRDefault="00806880" w:rsidP="00806880">
      <w:pPr>
        <w:pStyle w:val="a3"/>
        <w:shd w:val="clear" w:color="auto" w:fill="FFFFFF"/>
        <w:autoSpaceDE w:val="0"/>
        <w:autoSpaceDN w:val="0"/>
        <w:adjustRightInd w:val="0"/>
        <w:spacing w:after="0" w:line="240" w:lineRule="auto"/>
        <w:ind w:left="0" w:firstLine="567"/>
        <w:jc w:val="both"/>
        <w:rPr>
          <w:rFonts w:ascii="Times New Roman" w:hAnsi="Times New Roman"/>
          <w:sz w:val="28"/>
          <w:szCs w:val="24"/>
        </w:rPr>
      </w:pPr>
      <w:r w:rsidRPr="00185B52">
        <w:rPr>
          <w:rFonts w:ascii="Times New Roman" w:hAnsi="Times New Roman"/>
          <w:sz w:val="28"/>
          <w:szCs w:val="24"/>
        </w:rPr>
        <w:t>не являюсь кредитн</w:t>
      </w:r>
      <w:r w:rsidR="001A232E" w:rsidRPr="00185B52">
        <w:rPr>
          <w:rFonts w:ascii="Times New Roman" w:hAnsi="Times New Roman"/>
          <w:sz w:val="28"/>
          <w:szCs w:val="24"/>
        </w:rPr>
        <w:t>ой</w:t>
      </w:r>
      <w:r w:rsidRPr="00185B52">
        <w:rPr>
          <w:rFonts w:ascii="Times New Roman" w:hAnsi="Times New Roman"/>
          <w:sz w:val="28"/>
          <w:szCs w:val="24"/>
        </w:rPr>
        <w:t xml:space="preserve"> организаци</w:t>
      </w:r>
      <w:r w:rsidR="001A232E" w:rsidRPr="00185B52">
        <w:rPr>
          <w:rFonts w:ascii="Times New Roman" w:hAnsi="Times New Roman"/>
          <w:sz w:val="28"/>
          <w:szCs w:val="24"/>
        </w:rPr>
        <w:t>ей</w:t>
      </w:r>
      <w:r w:rsidRPr="00185B52">
        <w:rPr>
          <w:rFonts w:ascii="Times New Roman" w:hAnsi="Times New Roman"/>
          <w:sz w:val="28"/>
          <w:szCs w:val="24"/>
        </w:rPr>
        <w:t>, страхов</w:t>
      </w:r>
      <w:r w:rsidR="001A232E" w:rsidRPr="00185B52">
        <w:rPr>
          <w:rFonts w:ascii="Times New Roman" w:hAnsi="Times New Roman"/>
          <w:sz w:val="28"/>
          <w:szCs w:val="24"/>
        </w:rPr>
        <w:t>ой</w:t>
      </w:r>
      <w:r w:rsidRPr="00185B52">
        <w:rPr>
          <w:rFonts w:ascii="Times New Roman" w:hAnsi="Times New Roman"/>
          <w:sz w:val="28"/>
          <w:szCs w:val="24"/>
        </w:rPr>
        <w:t xml:space="preserve"> организаци</w:t>
      </w:r>
      <w:r w:rsidR="001A232E" w:rsidRPr="00185B52">
        <w:rPr>
          <w:rFonts w:ascii="Times New Roman" w:hAnsi="Times New Roman"/>
          <w:sz w:val="28"/>
          <w:szCs w:val="24"/>
        </w:rPr>
        <w:t>ей</w:t>
      </w:r>
      <w:r w:rsidRPr="00185B52">
        <w:rPr>
          <w:rFonts w:ascii="Times New Roman" w:hAnsi="Times New Roman"/>
          <w:sz w:val="28"/>
          <w:szCs w:val="24"/>
        </w:rPr>
        <w:t xml:space="preserve"> (за исключением потребительских кооперативов), инвестиционным фонд</w:t>
      </w:r>
      <w:r w:rsidR="001A232E" w:rsidRPr="00185B52">
        <w:rPr>
          <w:rFonts w:ascii="Times New Roman" w:hAnsi="Times New Roman"/>
          <w:sz w:val="28"/>
          <w:szCs w:val="24"/>
        </w:rPr>
        <w:t>ом</w:t>
      </w:r>
      <w:r w:rsidRPr="00185B52">
        <w:rPr>
          <w:rFonts w:ascii="Times New Roman" w:hAnsi="Times New Roman"/>
          <w:sz w:val="28"/>
          <w:szCs w:val="24"/>
        </w:rPr>
        <w:t>, негосударственным пенсионным фонд</w:t>
      </w:r>
      <w:r w:rsidR="001A232E" w:rsidRPr="00185B52">
        <w:rPr>
          <w:rFonts w:ascii="Times New Roman" w:hAnsi="Times New Roman"/>
          <w:sz w:val="28"/>
          <w:szCs w:val="24"/>
        </w:rPr>
        <w:t>ом</w:t>
      </w:r>
      <w:r w:rsidRPr="00185B52">
        <w:rPr>
          <w:rFonts w:ascii="Times New Roman" w:hAnsi="Times New Roman"/>
          <w:sz w:val="28"/>
          <w:szCs w:val="24"/>
        </w:rPr>
        <w:t>, профессиональным участник</w:t>
      </w:r>
      <w:r w:rsidR="001A232E" w:rsidRPr="00185B52">
        <w:rPr>
          <w:rFonts w:ascii="Times New Roman" w:hAnsi="Times New Roman"/>
          <w:sz w:val="28"/>
          <w:szCs w:val="24"/>
        </w:rPr>
        <w:t>ом</w:t>
      </w:r>
      <w:r w:rsidRPr="00185B52">
        <w:rPr>
          <w:rFonts w:ascii="Times New Roman" w:hAnsi="Times New Roman"/>
          <w:sz w:val="28"/>
          <w:szCs w:val="24"/>
        </w:rPr>
        <w:t xml:space="preserve"> рынка ценных бумаг, ломбардами;</w:t>
      </w:r>
    </w:p>
    <w:p w14:paraId="5651CF5E" w14:textId="743C11F6" w:rsidR="00806880" w:rsidRPr="00185B52" w:rsidRDefault="00806880" w:rsidP="00806880">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185B52">
        <w:rPr>
          <w:rFonts w:ascii="Times New Roman" w:hAnsi="Times New Roman"/>
          <w:sz w:val="28"/>
          <w:szCs w:val="24"/>
        </w:rPr>
        <w:t>не являюсь участником соглашений о разделе продукции;</w:t>
      </w:r>
    </w:p>
    <w:p w14:paraId="1B8D38F2" w14:textId="015F4931" w:rsidR="00806880" w:rsidRPr="00185B52" w:rsidRDefault="00806880" w:rsidP="00806880">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185B52">
        <w:rPr>
          <w:rFonts w:ascii="Times New Roman" w:hAnsi="Times New Roman"/>
          <w:sz w:val="28"/>
          <w:szCs w:val="24"/>
        </w:rPr>
        <w:t>не осуществля</w:t>
      </w:r>
      <w:r w:rsidR="001A232E" w:rsidRPr="00185B52">
        <w:rPr>
          <w:rFonts w:ascii="Times New Roman" w:hAnsi="Times New Roman"/>
          <w:sz w:val="28"/>
          <w:szCs w:val="24"/>
        </w:rPr>
        <w:t xml:space="preserve">ю </w:t>
      </w:r>
      <w:r w:rsidRPr="00185B52">
        <w:rPr>
          <w:rFonts w:ascii="Times New Roman" w:hAnsi="Times New Roman"/>
          <w:sz w:val="28"/>
          <w:szCs w:val="24"/>
        </w:rPr>
        <w:t>предпринимательскую деятельность в сфере игорного бизнеса;</w:t>
      </w:r>
    </w:p>
    <w:p w14:paraId="13CE4FB1" w14:textId="36CEE8B4" w:rsidR="00806880" w:rsidRPr="00185B52" w:rsidRDefault="00806880" w:rsidP="00806880">
      <w:pPr>
        <w:shd w:val="clear" w:color="auto" w:fill="FFFFFF"/>
        <w:autoSpaceDE w:val="0"/>
        <w:autoSpaceDN w:val="0"/>
        <w:adjustRightInd w:val="0"/>
        <w:spacing w:after="0" w:line="240" w:lineRule="auto"/>
        <w:ind w:firstLine="567"/>
        <w:jc w:val="both"/>
        <w:rPr>
          <w:rFonts w:ascii="Times New Roman" w:hAnsi="Times New Roman"/>
          <w:sz w:val="28"/>
          <w:szCs w:val="24"/>
        </w:rPr>
      </w:pPr>
      <w:r w:rsidRPr="00185B52">
        <w:rPr>
          <w:rFonts w:ascii="Times New Roman" w:hAnsi="Times New Roman"/>
          <w:sz w:val="28"/>
          <w:szCs w:val="24"/>
        </w:rPr>
        <w:t>не явля</w:t>
      </w:r>
      <w:r w:rsidR="001A232E" w:rsidRPr="00185B52">
        <w:rPr>
          <w:rFonts w:ascii="Times New Roman" w:hAnsi="Times New Roman"/>
          <w:sz w:val="28"/>
          <w:szCs w:val="24"/>
        </w:rPr>
        <w:t>юсь</w:t>
      </w:r>
      <w:r w:rsidRPr="00185B52">
        <w:rPr>
          <w:rFonts w:ascii="Times New Roman" w:hAnsi="Times New Roman"/>
          <w:sz w:val="28"/>
          <w:szCs w:val="24"/>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CD4007B" w14:textId="0676E713" w:rsidR="00806880" w:rsidRPr="00185B52" w:rsidRDefault="00806880" w:rsidP="00806880">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85B52">
        <w:rPr>
          <w:rFonts w:ascii="Times New Roman" w:hAnsi="Times New Roman"/>
          <w:sz w:val="28"/>
          <w:szCs w:val="28"/>
        </w:rPr>
        <w:t>не явля</w:t>
      </w:r>
      <w:r w:rsidR="001A232E" w:rsidRPr="00185B52">
        <w:rPr>
          <w:rFonts w:ascii="Times New Roman" w:hAnsi="Times New Roman"/>
          <w:sz w:val="28"/>
          <w:szCs w:val="28"/>
        </w:rPr>
        <w:t>юсь</w:t>
      </w:r>
      <w:r w:rsidRPr="00185B52">
        <w:rPr>
          <w:rFonts w:ascii="Times New Roman" w:hAnsi="Times New Roman"/>
          <w:sz w:val="28"/>
          <w:szCs w:val="28"/>
        </w:rPr>
        <w:t xml:space="preserve"> получателем иных мер финансовой поддержки </w:t>
      </w:r>
      <w:r w:rsidRPr="00185B52">
        <w:rPr>
          <w:rFonts w:ascii="Times New Roman" w:hAnsi="Times New Roman"/>
          <w:sz w:val="28"/>
          <w:szCs w:val="28"/>
        </w:rPr>
        <w:br/>
        <w:t xml:space="preserve">на осуществление предпринимательской деятельности, предоставляемой </w:t>
      </w:r>
      <w:r w:rsidRPr="00185B52">
        <w:rPr>
          <w:rFonts w:ascii="Times New Roman" w:hAnsi="Times New Roman"/>
          <w:sz w:val="28"/>
          <w:szCs w:val="28"/>
        </w:rPr>
        <w:br/>
      </w:r>
      <w:r w:rsidRPr="00185B52">
        <w:rPr>
          <w:rFonts w:ascii="Times New Roman" w:hAnsi="Times New Roman"/>
          <w:sz w:val="28"/>
          <w:szCs w:val="28"/>
        </w:rPr>
        <w:lastRenderedPageBreak/>
        <w:t xml:space="preserve">в соответствии с постановлением Правительства Красноярского края </w:t>
      </w:r>
      <w:r w:rsidRPr="00185B52">
        <w:rPr>
          <w:rFonts w:ascii="Times New Roman" w:hAnsi="Times New Roman"/>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w:t>
      </w:r>
      <w:r w:rsidRPr="00185B52">
        <w:rPr>
          <w:rFonts w:ascii="Times New Roman" w:hAnsi="Times New Roman"/>
          <w:sz w:val="28"/>
          <w:szCs w:val="28"/>
        </w:rPr>
        <w:br/>
        <w:t xml:space="preserve">в установленном порядке безработными, и гражданам, признанным </w:t>
      </w:r>
      <w:r w:rsidRPr="00185B52">
        <w:rPr>
          <w:rFonts w:ascii="Times New Roman" w:hAnsi="Times New Roman"/>
          <w:sz w:val="28"/>
          <w:szCs w:val="28"/>
        </w:rPr>
        <w:br/>
        <w:t xml:space="preserve">в установленном порядке безработными, прошедшим профессиональное обучение или получившим дополнительное профессиональное образование </w:t>
      </w:r>
      <w:r w:rsidRPr="00185B52">
        <w:rPr>
          <w:rFonts w:ascii="Times New Roman" w:hAnsi="Times New Roman"/>
          <w:sz w:val="28"/>
          <w:szCs w:val="28"/>
        </w:rPr>
        <w:br/>
        <w:t xml:space="preserve">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43" w:history="1">
        <w:r w:rsidRPr="00185B52">
          <w:rPr>
            <w:rFonts w:ascii="Times New Roman" w:hAnsi="Times New Roman"/>
            <w:sz w:val="28"/>
            <w:szCs w:val="28"/>
          </w:rPr>
          <w:t>Порядком</w:t>
        </w:r>
      </w:hyperlink>
      <w:r w:rsidRPr="00185B52">
        <w:rPr>
          <w:rFonts w:ascii="Times New Roman" w:hAnsi="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w:t>
      </w:r>
      <w:r w:rsidRPr="00185B52">
        <w:rPr>
          <w:rFonts w:ascii="Times New Roman" w:hAnsi="Times New Roman"/>
          <w:sz w:val="28"/>
          <w:szCs w:val="28"/>
        </w:rPr>
        <w:br/>
        <w:t>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14:paraId="14B2215B" w14:textId="096F47C2" w:rsidR="007C780B" w:rsidRPr="00185B52" w:rsidRDefault="007C780B" w:rsidP="007C780B">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В случае принятия решения о допуске заявки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w:t>
      </w:r>
      <w:r w:rsidR="00D41B02" w:rsidRPr="00185B52">
        <w:rPr>
          <w:rFonts w:ascii="Times New Roman" w:hAnsi="Times New Roman" w:cs="Times New Roman"/>
          <w:sz w:val="28"/>
          <w:szCs w:val="28"/>
        </w:rPr>
        <w:t xml:space="preserve"> </w:t>
      </w:r>
      <w:r w:rsidRPr="00185B52">
        <w:rPr>
          <w:rFonts w:ascii="Times New Roman" w:hAnsi="Times New Roman" w:cs="Times New Roman"/>
          <w:sz w:val="28"/>
          <w:szCs w:val="28"/>
        </w:rPr>
        <w:t xml:space="preserve">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    </w:t>
      </w:r>
    </w:p>
    <w:p w14:paraId="10B657E2" w14:textId="77777777" w:rsidR="007C780B" w:rsidRPr="00185B52" w:rsidRDefault="007C780B" w:rsidP="007C780B">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     󠇝󠇝 направить по почтовому адресу: ______________________________;</w:t>
      </w:r>
    </w:p>
    <w:p w14:paraId="3E5638F1" w14:textId="77777777" w:rsidR="007C780B" w:rsidRPr="00185B52" w:rsidRDefault="007C780B" w:rsidP="007C780B">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     󠇝󠇝 направить по адресу электронной почты ________________________;</w:t>
      </w:r>
    </w:p>
    <w:p w14:paraId="0CD3461A" w14:textId="77777777" w:rsidR="007C780B" w:rsidRPr="00185B52" w:rsidRDefault="007C780B" w:rsidP="007C780B">
      <w:pPr>
        <w:pStyle w:val="ConsPlusNormal"/>
        <w:ind w:firstLine="567"/>
        <w:jc w:val="both"/>
        <w:rPr>
          <w:rFonts w:ascii="Times New Roman" w:hAnsi="Times New Roman" w:cs="Times New Roman"/>
          <w:sz w:val="28"/>
          <w:szCs w:val="28"/>
        </w:rPr>
      </w:pPr>
      <w:r w:rsidRPr="00185B52">
        <w:rPr>
          <w:rFonts w:ascii="Times New Roman" w:hAnsi="Times New Roman" w:cs="Times New Roman"/>
          <w:sz w:val="28"/>
          <w:szCs w:val="28"/>
        </w:rPr>
        <w:t xml:space="preserve">     󠇝󠇝 вручить лично ______________________________________________.</w:t>
      </w:r>
    </w:p>
    <w:p w14:paraId="2035110A" w14:textId="77777777" w:rsidR="007C780B" w:rsidRPr="00185B52" w:rsidRDefault="007C780B" w:rsidP="007C780B">
      <w:pPr>
        <w:pStyle w:val="ConsPlusNormal"/>
        <w:ind w:firstLine="567"/>
        <w:jc w:val="both"/>
        <w:rPr>
          <w:rFonts w:ascii="Times New Roman" w:hAnsi="Times New Roman" w:cs="Times New Roman"/>
          <w:sz w:val="28"/>
          <w:szCs w:val="28"/>
        </w:rPr>
      </w:pPr>
    </w:p>
    <w:p w14:paraId="2EDB6BF3" w14:textId="77777777" w:rsidR="007C780B" w:rsidRPr="00185B52" w:rsidRDefault="007C780B" w:rsidP="007C780B">
      <w:pPr>
        <w:pStyle w:val="ConsPlusNormal"/>
        <w:ind w:firstLine="567"/>
        <w:jc w:val="both"/>
        <w:rPr>
          <w:rFonts w:ascii="Times New Roman" w:hAnsi="Times New Roman" w:cs="Times New Roman"/>
          <w:sz w:val="28"/>
          <w:szCs w:val="28"/>
        </w:rPr>
      </w:pPr>
    </w:p>
    <w:p w14:paraId="32C90F69" w14:textId="77777777" w:rsidR="007C780B" w:rsidRPr="00185B52" w:rsidRDefault="007C780B" w:rsidP="007C780B">
      <w:pPr>
        <w:pStyle w:val="ConsPlusNormal"/>
        <w:jc w:val="both"/>
        <w:rPr>
          <w:rFonts w:ascii="Times New Roman" w:hAnsi="Times New Roman" w:cs="Times New Roman"/>
          <w:sz w:val="28"/>
          <w:szCs w:val="28"/>
        </w:rPr>
      </w:pPr>
      <w:r w:rsidRPr="00185B52">
        <w:rPr>
          <w:rFonts w:ascii="Times New Roman" w:hAnsi="Times New Roman" w:cs="Times New Roman"/>
          <w:sz w:val="28"/>
          <w:szCs w:val="28"/>
        </w:rPr>
        <w:t>«___</w:t>
      </w:r>
      <w:proofErr w:type="gramStart"/>
      <w:r w:rsidRPr="00185B52">
        <w:rPr>
          <w:rFonts w:ascii="Times New Roman" w:hAnsi="Times New Roman" w:cs="Times New Roman"/>
          <w:sz w:val="28"/>
          <w:szCs w:val="28"/>
        </w:rPr>
        <w:t>_»_</w:t>
      </w:r>
      <w:proofErr w:type="gramEnd"/>
      <w:r w:rsidRPr="00185B52">
        <w:rPr>
          <w:rFonts w:ascii="Times New Roman" w:hAnsi="Times New Roman" w:cs="Times New Roman"/>
          <w:sz w:val="28"/>
          <w:szCs w:val="28"/>
        </w:rPr>
        <w:t xml:space="preserve">____________ 20___г. ____________ /____________________________/ </w:t>
      </w:r>
    </w:p>
    <w:p w14:paraId="66610995" w14:textId="77777777" w:rsidR="007C780B" w:rsidRPr="00185B52" w:rsidRDefault="007C780B" w:rsidP="007C780B">
      <w:pPr>
        <w:pStyle w:val="ConsPlusNormal"/>
        <w:ind w:firstLine="567"/>
        <w:jc w:val="both"/>
        <w:rPr>
          <w:rFonts w:ascii="Times New Roman" w:hAnsi="Times New Roman" w:cs="Times New Roman"/>
        </w:rPr>
      </w:pPr>
      <w:r w:rsidRPr="00185B52">
        <w:rPr>
          <w:rFonts w:ascii="Times New Roman" w:hAnsi="Times New Roman" w:cs="Times New Roman"/>
          <w:sz w:val="28"/>
          <w:szCs w:val="28"/>
        </w:rPr>
        <w:t xml:space="preserve">                                                  </w:t>
      </w:r>
      <w:r w:rsidRPr="00185B52">
        <w:rPr>
          <w:rFonts w:ascii="Times New Roman" w:hAnsi="Times New Roman" w:cs="Times New Roman"/>
        </w:rPr>
        <w:t>(</w:t>
      </w:r>
      <w:proofErr w:type="gramStart"/>
      <w:r w:rsidRPr="00185B52">
        <w:rPr>
          <w:rFonts w:ascii="Times New Roman" w:hAnsi="Times New Roman" w:cs="Times New Roman"/>
        </w:rPr>
        <w:t xml:space="preserve">подпись)   </w:t>
      </w:r>
      <w:proofErr w:type="gramEnd"/>
      <w:r w:rsidRPr="00185B52">
        <w:rPr>
          <w:rFonts w:ascii="Times New Roman" w:hAnsi="Times New Roman" w:cs="Times New Roman"/>
        </w:rPr>
        <w:t xml:space="preserve">                  (расшифровка подписи)</w:t>
      </w:r>
    </w:p>
    <w:p w14:paraId="33B97C2F" w14:textId="77777777" w:rsidR="007C780B" w:rsidRPr="00185B52" w:rsidRDefault="007C780B" w:rsidP="007C780B">
      <w:pPr>
        <w:pStyle w:val="ConsPlusNormal"/>
        <w:ind w:left="6237"/>
        <w:outlineLvl w:val="1"/>
        <w:rPr>
          <w:rFonts w:ascii="Times New Roman" w:hAnsi="Times New Roman" w:cs="Times New Roman"/>
          <w:sz w:val="24"/>
          <w:szCs w:val="24"/>
        </w:rPr>
      </w:pPr>
    </w:p>
    <w:p w14:paraId="6DDDF5DB" w14:textId="77777777" w:rsidR="007C780B" w:rsidRPr="00185B52" w:rsidRDefault="007C780B" w:rsidP="007C780B">
      <w:pPr>
        <w:pStyle w:val="ConsPlusNormal"/>
        <w:ind w:left="6237"/>
        <w:outlineLvl w:val="1"/>
        <w:rPr>
          <w:rFonts w:ascii="Times New Roman" w:hAnsi="Times New Roman" w:cs="Times New Roman"/>
          <w:sz w:val="24"/>
          <w:szCs w:val="24"/>
        </w:rPr>
      </w:pPr>
    </w:p>
    <w:p w14:paraId="772DCA24" w14:textId="77777777" w:rsidR="007C780B" w:rsidRPr="00185B52" w:rsidRDefault="007C780B" w:rsidP="007C780B">
      <w:pPr>
        <w:pStyle w:val="ConsPlusNormal"/>
        <w:ind w:left="6237"/>
        <w:outlineLvl w:val="1"/>
        <w:rPr>
          <w:rFonts w:ascii="Times New Roman" w:hAnsi="Times New Roman" w:cs="Times New Roman"/>
          <w:sz w:val="24"/>
          <w:szCs w:val="24"/>
        </w:rPr>
      </w:pPr>
    </w:p>
    <w:p w14:paraId="32B0C363" w14:textId="77777777" w:rsidR="007C780B" w:rsidRPr="00185B52" w:rsidRDefault="007C780B" w:rsidP="007C780B">
      <w:pPr>
        <w:pStyle w:val="ConsPlusNormal"/>
        <w:ind w:left="6237"/>
        <w:outlineLvl w:val="1"/>
        <w:rPr>
          <w:rFonts w:ascii="Times New Roman" w:hAnsi="Times New Roman" w:cs="Times New Roman"/>
          <w:sz w:val="24"/>
          <w:szCs w:val="24"/>
        </w:rPr>
      </w:pPr>
    </w:p>
    <w:p w14:paraId="42446DA1" w14:textId="77777777" w:rsidR="007C780B" w:rsidRPr="00185B52" w:rsidRDefault="007C780B" w:rsidP="007C780B">
      <w:pPr>
        <w:pStyle w:val="ConsPlusNormal"/>
        <w:ind w:left="6237"/>
        <w:outlineLvl w:val="1"/>
        <w:rPr>
          <w:rFonts w:ascii="Times New Roman" w:hAnsi="Times New Roman" w:cs="Times New Roman"/>
          <w:sz w:val="24"/>
          <w:szCs w:val="24"/>
        </w:rPr>
      </w:pPr>
    </w:p>
    <w:p w14:paraId="562E89F6" w14:textId="77777777" w:rsidR="007C780B" w:rsidRPr="00185B52" w:rsidRDefault="007C780B" w:rsidP="007C780B">
      <w:pPr>
        <w:pStyle w:val="ConsPlusNormal"/>
        <w:ind w:left="6237"/>
        <w:outlineLvl w:val="1"/>
        <w:rPr>
          <w:rFonts w:ascii="Times New Roman" w:hAnsi="Times New Roman" w:cs="Times New Roman"/>
          <w:sz w:val="24"/>
          <w:szCs w:val="24"/>
        </w:rPr>
      </w:pPr>
    </w:p>
    <w:p w14:paraId="77B5E53A" w14:textId="621093F2" w:rsidR="007C780B" w:rsidRPr="00185B52" w:rsidRDefault="007C780B" w:rsidP="00685C2C">
      <w:pPr>
        <w:pStyle w:val="ConsPlusNormal"/>
        <w:ind w:left="4962"/>
        <w:outlineLvl w:val="1"/>
        <w:rPr>
          <w:rFonts w:ascii="Times New Roman" w:hAnsi="Times New Roman" w:cs="Times New Roman"/>
          <w:sz w:val="28"/>
          <w:szCs w:val="28"/>
        </w:rPr>
      </w:pPr>
      <w:r w:rsidRPr="00185B52">
        <w:rPr>
          <w:rFonts w:ascii="Times New Roman" w:hAnsi="Times New Roman" w:cs="Times New Roman"/>
          <w:sz w:val="28"/>
          <w:szCs w:val="28"/>
        </w:rPr>
        <w:lastRenderedPageBreak/>
        <w:t xml:space="preserve">Приложение № 2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w:t>
      </w:r>
    </w:p>
    <w:p w14:paraId="1827D65D" w14:textId="77777777" w:rsidR="007C780B" w:rsidRPr="00185B52" w:rsidRDefault="007C780B" w:rsidP="007C780B">
      <w:pPr>
        <w:keepNext/>
        <w:keepLines/>
        <w:spacing w:after="1"/>
        <w:ind w:left="659" w:hanging="10"/>
        <w:jc w:val="center"/>
        <w:outlineLvl w:val="1"/>
        <w:rPr>
          <w:rFonts w:ascii="Times New Roman" w:hAnsi="Times New Roman"/>
          <w:b/>
          <w:color w:val="000000"/>
          <w:sz w:val="28"/>
        </w:rPr>
      </w:pPr>
    </w:p>
    <w:p w14:paraId="4B575DAA" w14:textId="77777777" w:rsidR="007C780B" w:rsidRPr="00185B52" w:rsidRDefault="007C780B" w:rsidP="00A90A3E">
      <w:pPr>
        <w:keepNext/>
        <w:keepLines/>
        <w:spacing w:after="1"/>
        <w:ind w:hanging="10"/>
        <w:jc w:val="center"/>
        <w:outlineLvl w:val="1"/>
        <w:rPr>
          <w:rFonts w:ascii="Times New Roman" w:hAnsi="Times New Roman"/>
          <w:b/>
          <w:color w:val="000000"/>
          <w:sz w:val="28"/>
        </w:rPr>
      </w:pPr>
      <w:r w:rsidRPr="00185B52">
        <w:rPr>
          <w:rFonts w:ascii="Times New Roman" w:hAnsi="Times New Roman"/>
          <w:b/>
          <w:color w:val="000000"/>
          <w:sz w:val="28"/>
        </w:rPr>
        <w:t xml:space="preserve">Бизнес-проект </w:t>
      </w:r>
    </w:p>
    <w:p w14:paraId="71B11F37" w14:textId="28194B84" w:rsidR="007C780B" w:rsidRPr="00185B52" w:rsidRDefault="007C780B" w:rsidP="00A90A3E">
      <w:pPr>
        <w:spacing w:after="28" w:line="235" w:lineRule="auto"/>
        <w:ind w:right="64"/>
        <w:jc w:val="center"/>
        <w:rPr>
          <w:rFonts w:ascii="Times New Roman" w:hAnsi="Times New Roman"/>
          <w:b/>
          <w:bCs/>
          <w:color w:val="000000"/>
          <w:sz w:val="28"/>
        </w:rPr>
      </w:pPr>
      <w:r w:rsidRPr="00185B52">
        <w:rPr>
          <w:rFonts w:ascii="Times New Roman" w:hAnsi="Times New Roman"/>
          <w:b/>
          <w:bCs/>
          <w:color w:val="000000"/>
          <w:sz w:val="28"/>
        </w:rPr>
        <w:t xml:space="preserve">по созданию и развитию собственного дела </w:t>
      </w:r>
      <w:r w:rsidR="00A90A3E" w:rsidRPr="00185B52">
        <w:rPr>
          <w:rFonts w:ascii="Times New Roman" w:hAnsi="Times New Roman"/>
          <w:b/>
          <w:bCs/>
          <w:color w:val="000000"/>
          <w:sz w:val="28"/>
        </w:rPr>
        <w:t>субъектом малого и среднего предпринимательства</w:t>
      </w:r>
    </w:p>
    <w:p w14:paraId="330786BB" w14:textId="77777777" w:rsidR="007C780B" w:rsidRPr="00185B52" w:rsidRDefault="007C780B" w:rsidP="007C780B">
      <w:pPr>
        <w:spacing w:after="9"/>
        <w:ind w:left="718"/>
        <w:jc w:val="center"/>
        <w:rPr>
          <w:rFonts w:ascii="Times New Roman" w:hAnsi="Times New Roman"/>
          <w:color w:val="000000"/>
          <w:sz w:val="14"/>
          <w:szCs w:val="10"/>
        </w:rPr>
      </w:pPr>
      <w:r w:rsidRPr="00185B52">
        <w:rPr>
          <w:rFonts w:ascii="Times New Roman" w:hAnsi="Times New Roman"/>
          <w:color w:val="000000"/>
          <w:sz w:val="28"/>
        </w:rPr>
        <w:t xml:space="preserve"> </w:t>
      </w:r>
    </w:p>
    <w:p w14:paraId="42C87040" w14:textId="77777777" w:rsidR="007C780B" w:rsidRPr="00185B52" w:rsidRDefault="007C780B" w:rsidP="007C780B">
      <w:pPr>
        <w:numPr>
          <w:ilvl w:val="0"/>
          <w:numId w:val="39"/>
        </w:numPr>
        <w:spacing w:after="28" w:line="235" w:lineRule="auto"/>
        <w:ind w:right="64" w:firstLine="710"/>
        <w:jc w:val="both"/>
        <w:rPr>
          <w:rFonts w:ascii="Times New Roman" w:hAnsi="Times New Roman"/>
          <w:color w:val="000000"/>
          <w:sz w:val="28"/>
        </w:rPr>
      </w:pPr>
      <w:r w:rsidRPr="00185B52">
        <w:rPr>
          <w:rFonts w:ascii="Times New Roman" w:hAnsi="Times New Roman"/>
          <w:color w:val="000000"/>
          <w:sz w:val="28"/>
        </w:rPr>
        <w:t xml:space="preserve">Общая информация </w:t>
      </w:r>
    </w:p>
    <w:tbl>
      <w:tblPr>
        <w:tblW w:w="9346" w:type="dxa"/>
        <w:tblCellMar>
          <w:top w:w="77" w:type="dxa"/>
          <w:left w:w="149" w:type="dxa"/>
          <w:right w:w="115" w:type="dxa"/>
        </w:tblCellMar>
        <w:tblLook w:val="04A0" w:firstRow="1" w:lastRow="0" w:firstColumn="1" w:lastColumn="0" w:noHBand="0" w:noVBand="1"/>
      </w:tblPr>
      <w:tblGrid>
        <w:gridCol w:w="5235"/>
        <w:gridCol w:w="4111"/>
      </w:tblGrid>
      <w:tr w:rsidR="007C780B" w:rsidRPr="00185B52" w14:paraId="61994093" w14:textId="77777777" w:rsidTr="00C06FA0">
        <w:trPr>
          <w:trHeight w:val="665"/>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E87298F"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52126A"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268803BA"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4F4F3FF6"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2E55A42C" w14:textId="77777777" w:rsidR="007C780B" w:rsidRPr="00185B52" w:rsidRDefault="007C780B" w:rsidP="00C06FA0">
            <w:pPr>
              <w:spacing w:after="160" w:line="259" w:lineRule="auto"/>
              <w:rPr>
                <w:rFonts w:ascii="Times New Roman" w:hAnsi="Times New Roman"/>
                <w:color w:val="000000"/>
                <w:sz w:val="28"/>
              </w:rPr>
            </w:pPr>
          </w:p>
        </w:tc>
      </w:tr>
      <w:tr w:rsidR="007C780B" w:rsidRPr="00185B52" w14:paraId="6AA7519A" w14:textId="77777777" w:rsidTr="00C06FA0">
        <w:trPr>
          <w:trHeight w:val="343"/>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Pr>
          <w:p w14:paraId="4B03C4F2" w14:textId="77777777" w:rsidR="007C780B" w:rsidRPr="00185B52" w:rsidRDefault="007C780B" w:rsidP="00C06FA0">
            <w:pPr>
              <w:tabs>
                <w:tab w:val="center" w:pos="4668"/>
                <w:tab w:val="center" w:pos="6813"/>
              </w:tabs>
              <w:spacing w:line="259" w:lineRule="auto"/>
              <w:rPr>
                <w:rFonts w:ascii="Times New Roman" w:hAnsi="Times New Roman"/>
                <w:color w:val="000000"/>
                <w:sz w:val="28"/>
              </w:rPr>
            </w:pPr>
            <w:r w:rsidRPr="00185B52">
              <w:rPr>
                <w:rFonts w:ascii="Times New Roman" w:hAnsi="Times New Roman"/>
                <w:color w:val="000000"/>
              </w:rPr>
              <w:tab/>
            </w:r>
            <w:r w:rsidRPr="00185B52">
              <w:rPr>
                <w:rFonts w:ascii="Times New Roman" w:hAnsi="Times New Roman"/>
                <w:color w:val="000000"/>
                <w:sz w:val="28"/>
              </w:rPr>
              <w:t xml:space="preserve">Реквизиты </w:t>
            </w:r>
            <w:r w:rsidRPr="00185B52">
              <w:rPr>
                <w:rFonts w:ascii="Times New Roman" w:hAnsi="Times New Roman"/>
                <w:color w:val="000000"/>
                <w:sz w:val="28"/>
              </w:rPr>
              <w:tab/>
              <w:t xml:space="preserve"> </w:t>
            </w:r>
          </w:p>
        </w:tc>
      </w:tr>
      <w:tr w:rsidR="007C780B" w:rsidRPr="00185B52" w14:paraId="0ACAFBF8" w14:textId="77777777" w:rsidTr="00C06FA0">
        <w:trPr>
          <w:trHeight w:val="499"/>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FF26B0C"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ИНН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0166A2"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5B24701B"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8310588"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КПП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DF1DC"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27909330" w14:textId="77777777" w:rsidTr="00C06FA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1FEDA2B0"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86FC78"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66D14B72"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706B5B32"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96874C"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779305F4" w14:textId="77777777" w:rsidTr="00C06FA0">
        <w:trPr>
          <w:trHeight w:val="344"/>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06483048"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БИК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70E1CC"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44207186"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E586058"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74EFCC"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31099AFF" w14:textId="77777777" w:rsidTr="00C06FA0">
        <w:trPr>
          <w:trHeight w:val="341"/>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2BB00ACE"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B549C" w14:textId="77777777" w:rsidR="007C780B" w:rsidRPr="00185B52" w:rsidRDefault="007C780B" w:rsidP="00C06FA0">
            <w:pPr>
              <w:spacing w:line="259" w:lineRule="auto"/>
              <w:ind w:left="721"/>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76E0CC0B" w14:textId="77777777" w:rsidTr="00C06FA0">
        <w:trPr>
          <w:trHeight w:val="343"/>
        </w:trPr>
        <w:tc>
          <w:tcPr>
            <w:tcW w:w="5235" w:type="dxa"/>
            <w:tcBorders>
              <w:top w:val="single" w:sz="8" w:space="0" w:color="000000"/>
              <w:left w:val="single" w:sz="8" w:space="0" w:color="000000"/>
              <w:bottom w:val="single" w:sz="8" w:space="0" w:color="000000"/>
              <w:right w:val="single" w:sz="8" w:space="0" w:color="000000"/>
            </w:tcBorders>
            <w:shd w:val="clear" w:color="auto" w:fill="auto"/>
          </w:tcPr>
          <w:p w14:paraId="588BF690"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14:paraId="0C7EC88F" w14:textId="77777777" w:rsidR="007C780B" w:rsidRPr="00185B52" w:rsidRDefault="007C780B" w:rsidP="00C06FA0">
            <w:pPr>
              <w:spacing w:after="160" w:line="259" w:lineRule="auto"/>
              <w:rPr>
                <w:rFonts w:ascii="Times New Roman" w:hAnsi="Times New Roman"/>
                <w:color w:val="000000"/>
                <w:sz w:val="28"/>
              </w:rPr>
            </w:pPr>
          </w:p>
        </w:tc>
      </w:tr>
    </w:tbl>
    <w:p w14:paraId="2900C7BF" w14:textId="77777777" w:rsidR="007C780B" w:rsidRPr="00185B52" w:rsidRDefault="007C780B" w:rsidP="007C780B">
      <w:pPr>
        <w:spacing w:after="0"/>
        <w:ind w:left="720"/>
        <w:rPr>
          <w:rFonts w:ascii="Times New Roman" w:hAnsi="Times New Roman"/>
          <w:color w:val="000000"/>
          <w:sz w:val="28"/>
        </w:rPr>
      </w:pPr>
      <w:r w:rsidRPr="00185B52">
        <w:rPr>
          <w:rFonts w:ascii="Times New Roman" w:hAnsi="Times New Roman"/>
          <w:color w:val="000000"/>
          <w:sz w:val="28"/>
        </w:rPr>
        <w:t xml:space="preserve"> 2. Общие сведения о бизнес-проекте </w:t>
      </w:r>
    </w:p>
    <w:tbl>
      <w:tblPr>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7C780B" w:rsidRPr="00185B52" w14:paraId="1147777F"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DFBA6B5"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729B2"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2F943DA3"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7DBFF0D7"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8760AA"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796EC0C2"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650D74EC"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4B725A"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6294D6C1"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8E5B90E"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lastRenderedPageBreak/>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F91B31"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2F1F3D76" w14:textId="77777777" w:rsidTr="00C06FA0">
        <w:trPr>
          <w:trHeight w:val="344"/>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2FF8D8C"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E5E8C3"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5E3ABE5A"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C85A052"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645C6F"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54FBC347"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0EA56D19"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Средства гранта (не более 300 </w:t>
            </w:r>
            <w:proofErr w:type="spellStart"/>
            <w:proofErr w:type="gramStart"/>
            <w:r w:rsidRPr="00185B52">
              <w:rPr>
                <w:rFonts w:ascii="Times New Roman" w:hAnsi="Times New Roman"/>
                <w:color w:val="000000"/>
                <w:sz w:val="28"/>
              </w:rPr>
              <w:t>тыс.руб</w:t>
            </w:r>
            <w:proofErr w:type="spellEnd"/>
            <w:proofErr w:type="gramEnd"/>
            <w:r w:rsidRPr="00185B52">
              <w:rPr>
                <w:rFonts w:ascii="Times New Roman" w:hAnsi="Times New Roman"/>
                <w:color w:val="000000"/>
                <w:sz w:val="28"/>
              </w:rPr>
              <w:t>), руб.</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5708DB"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7BD7E429"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97F4F3C" w14:textId="77777777" w:rsidR="007C780B" w:rsidRPr="00185B52" w:rsidRDefault="007C780B" w:rsidP="00C06FA0">
            <w:pPr>
              <w:rPr>
                <w:rFonts w:ascii="Times New Roman" w:hAnsi="Times New Roman"/>
                <w:color w:val="000000"/>
                <w:sz w:val="28"/>
              </w:rPr>
            </w:pPr>
            <w:r w:rsidRPr="00185B52">
              <w:rPr>
                <w:rFonts w:ascii="Times New Roman" w:hAnsi="Times New Roman"/>
                <w:color w:val="000000"/>
                <w:sz w:val="28"/>
              </w:rPr>
              <w:t>Имущество для реализации проекта, имеющееся в распоряжении, в том числе:</w:t>
            </w:r>
          </w:p>
          <w:p w14:paraId="040FA5D7" w14:textId="77777777" w:rsidR="007C780B" w:rsidRPr="00185B52" w:rsidRDefault="007C780B" w:rsidP="00C06FA0">
            <w:pPr>
              <w:rPr>
                <w:rFonts w:ascii="Times New Roman" w:hAnsi="Times New Roman"/>
                <w:color w:val="000000"/>
                <w:sz w:val="28"/>
              </w:rPr>
            </w:pPr>
            <w:r w:rsidRPr="00185B52">
              <w:rPr>
                <w:rFonts w:ascii="Times New Roman" w:hAnsi="Times New Roman"/>
                <w:color w:val="000000"/>
                <w:sz w:val="28"/>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9D1F0" w14:textId="77777777" w:rsidR="007C780B" w:rsidRPr="00185B52" w:rsidRDefault="007C780B" w:rsidP="00C06FA0">
            <w:pPr>
              <w:ind w:left="720"/>
              <w:rPr>
                <w:rFonts w:ascii="Times New Roman" w:hAnsi="Times New Roman"/>
                <w:color w:val="000000"/>
                <w:sz w:val="28"/>
              </w:rPr>
            </w:pPr>
          </w:p>
        </w:tc>
      </w:tr>
      <w:tr w:rsidR="007C780B" w:rsidRPr="00185B52" w14:paraId="505CC0D1" w14:textId="77777777" w:rsidTr="00C06FA0">
        <w:trPr>
          <w:trHeight w:val="662"/>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24590264"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BD75CC"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1AD02CEB" w14:textId="77777777" w:rsidTr="00C06FA0">
        <w:trPr>
          <w:trHeight w:val="343"/>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115DE420"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055D11"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14EC8101" w14:textId="77777777" w:rsidTr="00C06FA0">
        <w:trPr>
          <w:trHeight w:val="341"/>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F5801BF" w14:textId="77777777" w:rsidR="007C780B" w:rsidRPr="00185B52" w:rsidRDefault="007C780B" w:rsidP="00C06FA0">
            <w:pPr>
              <w:spacing w:line="259" w:lineRule="auto"/>
              <w:rPr>
                <w:rFonts w:ascii="Times New Roman" w:hAnsi="Times New Roman"/>
                <w:color w:val="000000"/>
                <w:sz w:val="28"/>
              </w:rPr>
            </w:pPr>
            <w:r w:rsidRPr="00185B52">
              <w:rPr>
                <w:rFonts w:ascii="Times New Roman" w:hAnsi="Times New Roman"/>
                <w:color w:val="000000"/>
                <w:sz w:val="28"/>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47D614" w14:textId="77777777" w:rsidR="007C780B" w:rsidRPr="00185B52" w:rsidRDefault="007C780B" w:rsidP="00C06FA0">
            <w:pPr>
              <w:spacing w:line="259" w:lineRule="auto"/>
              <w:ind w:left="720"/>
              <w:rPr>
                <w:rFonts w:ascii="Times New Roman" w:hAnsi="Times New Roman"/>
                <w:color w:val="000000"/>
                <w:sz w:val="28"/>
              </w:rPr>
            </w:pPr>
            <w:r w:rsidRPr="00185B52">
              <w:rPr>
                <w:rFonts w:ascii="Times New Roman" w:hAnsi="Times New Roman"/>
                <w:color w:val="000000"/>
                <w:sz w:val="28"/>
              </w:rPr>
              <w:t xml:space="preserve"> </w:t>
            </w:r>
          </w:p>
        </w:tc>
      </w:tr>
      <w:tr w:rsidR="007C780B" w:rsidRPr="00185B52" w14:paraId="1729DB50" w14:textId="77777777" w:rsidTr="00C06FA0">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501DBEA2" w14:textId="77777777" w:rsidR="007C780B" w:rsidRPr="00185B52" w:rsidRDefault="007C780B" w:rsidP="00C06FA0">
            <w:pPr>
              <w:spacing w:line="259" w:lineRule="auto"/>
              <w:jc w:val="both"/>
              <w:rPr>
                <w:rFonts w:ascii="Times New Roman" w:hAnsi="Times New Roman"/>
                <w:color w:val="000000"/>
                <w:sz w:val="28"/>
              </w:rPr>
            </w:pPr>
            <w:r w:rsidRPr="00185B52">
              <w:rPr>
                <w:rFonts w:ascii="Times New Roman" w:hAnsi="Times New Roman"/>
                <w:color w:val="000000"/>
                <w:sz w:val="28"/>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20271A54" w14:textId="77777777" w:rsidR="007C780B" w:rsidRPr="00185B52" w:rsidRDefault="007C780B" w:rsidP="00C06FA0">
            <w:pPr>
              <w:spacing w:after="160" w:line="259" w:lineRule="auto"/>
              <w:rPr>
                <w:rFonts w:ascii="Times New Roman" w:hAnsi="Times New Roman"/>
                <w:color w:val="000000"/>
                <w:sz w:val="28"/>
              </w:rPr>
            </w:pPr>
          </w:p>
        </w:tc>
      </w:tr>
      <w:tr w:rsidR="007C780B" w:rsidRPr="00185B52" w14:paraId="21D14C52" w14:textId="77777777" w:rsidTr="00C06FA0">
        <w:trPr>
          <w:trHeight w:val="665"/>
        </w:trPr>
        <w:tc>
          <w:tcPr>
            <w:tcW w:w="5204" w:type="dxa"/>
            <w:tcBorders>
              <w:top w:val="single" w:sz="8" w:space="0" w:color="000000"/>
              <w:left w:val="single" w:sz="8" w:space="0" w:color="000000"/>
              <w:bottom w:val="single" w:sz="8" w:space="0" w:color="000000"/>
              <w:right w:val="single" w:sz="8" w:space="0" w:color="000000"/>
            </w:tcBorders>
            <w:shd w:val="clear" w:color="auto" w:fill="auto"/>
          </w:tcPr>
          <w:p w14:paraId="3BCF5AE3" w14:textId="77777777" w:rsidR="007C780B" w:rsidRPr="00185B52" w:rsidRDefault="007C780B" w:rsidP="00C06FA0">
            <w:pPr>
              <w:jc w:val="both"/>
              <w:rPr>
                <w:rFonts w:ascii="Times New Roman" w:hAnsi="Times New Roman"/>
                <w:color w:val="000000"/>
                <w:sz w:val="28"/>
              </w:rPr>
            </w:pPr>
            <w:r w:rsidRPr="00185B52">
              <w:rPr>
                <w:rFonts w:ascii="Times New Roman" w:hAnsi="Times New Roman"/>
                <w:color w:val="000000"/>
                <w:sz w:val="28"/>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shd w:val="clear" w:color="auto" w:fill="auto"/>
          </w:tcPr>
          <w:p w14:paraId="1CDE939A" w14:textId="77777777" w:rsidR="007C780B" w:rsidRPr="00185B52" w:rsidRDefault="007C780B" w:rsidP="00C06FA0">
            <w:pPr>
              <w:rPr>
                <w:rFonts w:ascii="Times New Roman" w:hAnsi="Times New Roman"/>
                <w:color w:val="000000"/>
                <w:sz w:val="28"/>
              </w:rPr>
            </w:pPr>
          </w:p>
        </w:tc>
      </w:tr>
      <w:tr w:rsidR="007C780B" w:rsidRPr="00185B52" w14:paraId="627C849D" w14:textId="77777777" w:rsidTr="00C06FA0">
        <w:trPr>
          <w:trHeight w:val="665"/>
        </w:trPr>
        <w:tc>
          <w:tcPr>
            <w:tcW w:w="5204" w:type="dxa"/>
            <w:tcBorders>
              <w:top w:val="single" w:sz="8" w:space="0" w:color="000000"/>
              <w:left w:val="single" w:sz="8" w:space="0" w:color="000000"/>
              <w:bottom w:val="single" w:sz="4" w:space="0" w:color="auto"/>
              <w:right w:val="single" w:sz="8" w:space="0" w:color="000000"/>
            </w:tcBorders>
            <w:shd w:val="clear" w:color="auto" w:fill="auto"/>
          </w:tcPr>
          <w:p w14:paraId="7569A34D" w14:textId="77777777" w:rsidR="007C780B" w:rsidRPr="00185B52" w:rsidRDefault="007C780B" w:rsidP="00C06FA0">
            <w:pPr>
              <w:jc w:val="both"/>
              <w:rPr>
                <w:rFonts w:ascii="Times New Roman" w:hAnsi="Times New Roman"/>
                <w:color w:val="000000"/>
                <w:sz w:val="28"/>
              </w:rPr>
            </w:pPr>
            <w:r w:rsidRPr="00185B52">
              <w:rPr>
                <w:rFonts w:ascii="Times New Roman" w:hAnsi="Times New Roman"/>
                <w:color w:val="000000"/>
                <w:sz w:val="28"/>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shd w:val="clear" w:color="auto" w:fill="auto"/>
          </w:tcPr>
          <w:p w14:paraId="70AAC60B" w14:textId="77777777" w:rsidR="007C780B" w:rsidRPr="00185B52" w:rsidRDefault="007C780B" w:rsidP="00C06FA0">
            <w:pPr>
              <w:rPr>
                <w:rFonts w:ascii="Times New Roman" w:hAnsi="Times New Roman"/>
                <w:color w:val="000000"/>
                <w:sz w:val="28"/>
              </w:rPr>
            </w:pPr>
          </w:p>
        </w:tc>
      </w:tr>
      <w:tr w:rsidR="007C780B" w:rsidRPr="00185B52" w14:paraId="1AE86688" w14:textId="77777777" w:rsidTr="00C06FA0">
        <w:trPr>
          <w:trHeight w:val="665"/>
        </w:trPr>
        <w:tc>
          <w:tcPr>
            <w:tcW w:w="9336" w:type="dxa"/>
            <w:gridSpan w:val="2"/>
            <w:tcBorders>
              <w:top w:val="single" w:sz="4" w:space="0" w:color="auto"/>
            </w:tcBorders>
            <w:shd w:val="clear" w:color="auto" w:fill="auto"/>
          </w:tcPr>
          <w:p w14:paraId="5DF8552C" w14:textId="77777777" w:rsidR="007C780B" w:rsidRPr="00185B52" w:rsidRDefault="007C780B" w:rsidP="00C06FA0">
            <w:pPr>
              <w:rPr>
                <w:rFonts w:ascii="Times New Roman" w:hAnsi="Times New Roman"/>
                <w:color w:val="000000"/>
                <w:sz w:val="24"/>
                <w:szCs w:val="24"/>
              </w:rPr>
            </w:pPr>
            <w:r w:rsidRPr="00185B52">
              <w:rPr>
                <w:rFonts w:ascii="Times New Roman" w:hAnsi="Times New Roman"/>
                <w:color w:val="000000"/>
                <w:sz w:val="24"/>
                <w:szCs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60B2384F" w14:textId="77777777" w:rsidR="007C780B" w:rsidRPr="00185B52" w:rsidRDefault="007C780B" w:rsidP="007C780B">
      <w:pPr>
        <w:pStyle w:val="a3"/>
        <w:numPr>
          <w:ilvl w:val="0"/>
          <w:numId w:val="40"/>
        </w:numPr>
        <w:spacing w:after="28" w:line="235" w:lineRule="auto"/>
        <w:ind w:right="64"/>
        <w:jc w:val="both"/>
        <w:rPr>
          <w:rFonts w:ascii="Times New Roman" w:hAnsi="Times New Roman"/>
          <w:color w:val="000000"/>
          <w:sz w:val="28"/>
        </w:rPr>
      </w:pPr>
      <w:r w:rsidRPr="00185B52">
        <w:rPr>
          <w:rFonts w:ascii="Times New Roman" w:hAnsi="Times New Roman"/>
          <w:color w:val="000000"/>
          <w:sz w:val="28"/>
        </w:rPr>
        <w:t xml:space="preserve">Цель и задачи бизнес- проекта </w:t>
      </w:r>
    </w:p>
    <w:p w14:paraId="302724CA" w14:textId="77777777" w:rsidR="007C780B" w:rsidRPr="00185B52" w:rsidRDefault="007C780B" w:rsidP="007C780B">
      <w:pPr>
        <w:spacing w:after="0"/>
        <w:ind w:left="-5" w:hanging="10"/>
        <w:rPr>
          <w:rFonts w:ascii="Times New Roman" w:hAnsi="Times New Roman"/>
          <w:color w:val="000000"/>
          <w:sz w:val="28"/>
        </w:rPr>
      </w:pPr>
      <w:r w:rsidRPr="00185B52">
        <w:rPr>
          <w:rFonts w:ascii="Times New Roman" w:hAnsi="Times New Roman"/>
          <w:color w:val="000000"/>
          <w:sz w:val="28"/>
        </w:rPr>
        <w:t>___________________________________________________________________</w:t>
      </w:r>
    </w:p>
    <w:p w14:paraId="68BB170C" w14:textId="77777777" w:rsidR="007C780B" w:rsidRPr="00185B52" w:rsidRDefault="007C780B" w:rsidP="007C780B">
      <w:pPr>
        <w:spacing w:after="0"/>
        <w:ind w:left="-5" w:hanging="10"/>
        <w:rPr>
          <w:rFonts w:ascii="Times New Roman" w:hAnsi="Times New Roman"/>
          <w:color w:val="000000"/>
          <w:sz w:val="28"/>
        </w:rPr>
      </w:pPr>
      <w:r w:rsidRPr="00185B52">
        <w:rPr>
          <w:rFonts w:ascii="Times New Roman" w:hAnsi="Times New Roman"/>
          <w:color w:val="000000"/>
          <w:sz w:val="28"/>
        </w:rPr>
        <w:t xml:space="preserve">__________________________________________________________________ </w:t>
      </w:r>
    </w:p>
    <w:p w14:paraId="6C701401" w14:textId="77777777" w:rsidR="007C780B" w:rsidRPr="00185B52" w:rsidRDefault="007C780B" w:rsidP="007C780B">
      <w:pPr>
        <w:pStyle w:val="a3"/>
        <w:numPr>
          <w:ilvl w:val="0"/>
          <w:numId w:val="40"/>
        </w:numPr>
        <w:spacing w:after="0" w:line="259" w:lineRule="auto"/>
        <w:rPr>
          <w:rFonts w:ascii="Times New Roman" w:hAnsi="Times New Roman"/>
          <w:color w:val="000000"/>
          <w:sz w:val="28"/>
        </w:rPr>
      </w:pPr>
      <w:r w:rsidRPr="00185B52">
        <w:rPr>
          <w:rFonts w:ascii="Times New Roman" w:hAnsi="Times New Roman"/>
          <w:color w:val="000000"/>
          <w:sz w:val="28"/>
        </w:rPr>
        <w:t xml:space="preserve">Описание бизнес - проекта </w:t>
      </w:r>
    </w:p>
    <w:p w14:paraId="22BC52BE" w14:textId="77777777" w:rsidR="007C780B" w:rsidRPr="00185B52" w:rsidRDefault="007C780B" w:rsidP="007C780B">
      <w:pPr>
        <w:spacing w:after="162"/>
        <w:ind w:left="-5" w:hanging="10"/>
        <w:rPr>
          <w:rFonts w:ascii="Times New Roman" w:hAnsi="Times New Roman"/>
          <w:color w:val="000000"/>
          <w:sz w:val="28"/>
        </w:rPr>
      </w:pPr>
      <w:r w:rsidRPr="00185B52">
        <w:rPr>
          <w:rFonts w:ascii="Times New Roman" w:hAnsi="Times New Roman"/>
          <w:color w:val="000000"/>
          <w:sz w:val="28"/>
        </w:rPr>
        <w:t xml:space="preserve">___________________________________________________________________ __________________________________________________________________ </w:t>
      </w:r>
    </w:p>
    <w:p w14:paraId="2DBEF78D" w14:textId="77777777" w:rsidR="007C780B" w:rsidRPr="00185B52" w:rsidRDefault="007C780B" w:rsidP="007C780B">
      <w:pPr>
        <w:pStyle w:val="a3"/>
        <w:numPr>
          <w:ilvl w:val="0"/>
          <w:numId w:val="40"/>
        </w:numPr>
        <w:spacing w:after="28" w:line="235" w:lineRule="auto"/>
        <w:ind w:right="64"/>
        <w:jc w:val="both"/>
        <w:rPr>
          <w:rFonts w:ascii="Times New Roman" w:hAnsi="Times New Roman"/>
          <w:color w:val="000000"/>
          <w:sz w:val="28"/>
        </w:rPr>
      </w:pPr>
      <w:r w:rsidRPr="00185B52">
        <w:rPr>
          <w:rFonts w:ascii="Times New Roman" w:hAnsi="Times New Roman"/>
          <w:color w:val="000000"/>
          <w:sz w:val="28"/>
        </w:rPr>
        <w:lastRenderedPageBreak/>
        <w:t xml:space="preserve">Источники и сумма инвестиций в бизнес-проекте (рублей) </w:t>
      </w:r>
    </w:p>
    <w:tbl>
      <w:tblPr>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7C780B" w:rsidRPr="00185B52" w14:paraId="3B34D45D" w14:textId="77777777" w:rsidTr="00C06FA0">
        <w:trPr>
          <w:trHeight w:val="972"/>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2B9C5D" w14:textId="77777777" w:rsidR="007C780B" w:rsidRPr="00185B52" w:rsidRDefault="007C780B" w:rsidP="00C06FA0">
            <w:pPr>
              <w:spacing w:line="259" w:lineRule="auto"/>
              <w:ind w:right="27"/>
              <w:jc w:val="center"/>
              <w:rPr>
                <w:rFonts w:ascii="Times New Roman" w:hAnsi="Times New Roman"/>
                <w:color w:val="000000"/>
                <w:sz w:val="28"/>
              </w:rPr>
            </w:pPr>
            <w:r w:rsidRPr="00185B52">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1A61D8" w14:textId="77777777" w:rsidR="007C780B" w:rsidRPr="00185B52" w:rsidRDefault="007C780B" w:rsidP="00C06FA0">
            <w:pPr>
              <w:spacing w:line="259" w:lineRule="auto"/>
              <w:ind w:right="21"/>
              <w:jc w:val="center"/>
              <w:rPr>
                <w:rFonts w:ascii="Times New Roman" w:hAnsi="Times New Roman"/>
                <w:color w:val="000000"/>
                <w:sz w:val="28"/>
              </w:rPr>
            </w:pPr>
            <w:r w:rsidRPr="00185B52">
              <w:rPr>
                <w:rFonts w:ascii="Times New Roman" w:hAnsi="Times New Roman"/>
                <w:color w:val="000000"/>
                <w:sz w:val="28"/>
              </w:rPr>
              <w:t xml:space="preserve">Рублей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45286EF0" w14:textId="77777777" w:rsidR="007C780B" w:rsidRPr="00185B52" w:rsidRDefault="007C780B" w:rsidP="00C06FA0">
            <w:pPr>
              <w:spacing w:line="259" w:lineRule="auto"/>
              <w:ind w:firstLine="29"/>
              <w:jc w:val="center"/>
              <w:rPr>
                <w:rFonts w:ascii="Times New Roman" w:hAnsi="Times New Roman"/>
                <w:color w:val="000000"/>
                <w:sz w:val="28"/>
              </w:rPr>
            </w:pPr>
            <w:r w:rsidRPr="00185B52">
              <w:rPr>
                <w:rFonts w:ascii="Times New Roman" w:hAnsi="Times New Roman"/>
                <w:color w:val="000000"/>
                <w:sz w:val="28"/>
              </w:rPr>
              <w:t xml:space="preserve">Доля в процентах к сумме гранта </w:t>
            </w:r>
          </w:p>
        </w:tc>
      </w:tr>
      <w:tr w:rsidR="007C780B" w:rsidRPr="001D73B4" w14:paraId="5AB73BF7" w14:textId="77777777" w:rsidTr="00C06FA0">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74C3D231" w14:textId="77777777" w:rsidR="007C780B" w:rsidRPr="00185B52" w:rsidRDefault="007C780B" w:rsidP="00C06FA0">
            <w:pPr>
              <w:spacing w:line="259" w:lineRule="auto"/>
              <w:ind w:right="1329"/>
              <w:rPr>
                <w:rFonts w:ascii="Times New Roman" w:hAnsi="Times New Roman"/>
                <w:color w:val="000000"/>
                <w:sz w:val="28"/>
              </w:rPr>
            </w:pPr>
            <w:r w:rsidRPr="00185B52">
              <w:rPr>
                <w:rFonts w:ascii="Times New Roman" w:hAnsi="Times New Roman"/>
                <w:color w:val="000000"/>
                <w:sz w:val="28"/>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17639CE9" w14:textId="77777777" w:rsidR="007C780B" w:rsidRPr="00185B52" w:rsidRDefault="007C780B" w:rsidP="00C06FA0">
            <w:pPr>
              <w:spacing w:line="259" w:lineRule="auto"/>
              <w:ind w:right="170"/>
              <w:jc w:val="center"/>
              <w:rPr>
                <w:rFonts w:ascii="Times New Roman" w:hAnsi="Times New Roman"/>
                <w:color w:val="000000"/>
                <w:sz w:val="28"/>
              </w:rPr>
            </w:pPr>
            <w:r w:rsidRPr="00185B52">
              <w:rPr>
                <w:rFonts w:ascii="Times New Roman" w:hAnsi="Times New Roman"/>
                <w:color w:val="000000"/>
                <w:sz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63875AE7" w14:textId="77777777" w:rsidR="007C780B" w:rsidRPr="00447A19" w:rsidRDefault="007C780B" w:rsidP="00C06FA0">
            <w:pPr>
              <w:spacing w:line="259" w:lineRule="auto"/>
              <w:ind w:right="21"/>
              <w:jc w:val="center"/>
              <w:rPr>
                <w:rFonts w:ascii="Times New Roman" w:hAnsi="Times New Roman"/>
                <w:color w:val="000000"/>
                <w:sz w:val="28"/>
              </w:rPr>
            </w:pPr>
            <w:r w:rsidRPr="00185B52">
              <w:rPr>
                <w:rFonts w:ascii="Times New Roman" w:hAnsi="Times New Roman"/>
                <w:color w:val="000000"/>
                <w:sz w:val="28"/>
              </w:rPr>
              <w:t>100%</w:t>
            </w:r>
            <w:r w:rsidRPr="00447A19">
              <w:rPr>
                <w:rFonts w:ascii="Times New Roman" w:hAnsi="Times New Roman"/>
                <w:color w:val="000000"/>
                <w:sz w:val="28"/>
              </w:rPr>
              <w:t xml:space="preserve"> </w:t>
            </w:r>
          </w:p>
        </w:tc>
      </w:tr>
      <w:tr w:rsidR="007C780B" w:rsidRPr="001D73B4" w14:paraId="7596E2BE"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28449B9"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80D13A0"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2" w:space="0" w:color="000000"/>
              <w:right w:val="single" w:sz="2" w:space="0" w:color="000000"/>
            </w:tcBorders>
            <w:shd w:val="clear" w:color="auto" w:fill="auto"/>
          </w:tcPr>
          <w:p w14:paraId="58B6BDA9" w14:textId="77777777" w:rsidR="007C780B" w:rsidRPr="00447A19" w:rsidRDefault="007C780B" w:rsidP="00C06FA0">
            <w:pPr>
              <w:spacing w:line="259" w:lineRule="auto"/>
              <w:ind w:right="16"/>
              <w:jc w:val="center"/>
              <w:rPr>
                <w:rFonts w:ascii="Times New Roman" w:hAnsi="Times New Roman"/>
                <w:color w:val="000000"/>
                <w:sz w:val="28"/>
              </w:rPr>
            </w:pPr>
            <w:r w:rsidRPr="00447A19">
              <w:rPr>
                <w:rFonts w:ascii="Times New Roman" w:hAnsi="Times New Roman"/>
                <w:color w:val="000000"/>
                <w:sz w:val="28"/>
              </w:rPr>
              <w:t xml:space="preserve">указать </w:t>
            </w:r>
          </w:p>
        </w:tc>
      </w:tr>
      <w:tr w:rsidR="007C780B" w:rsidRPr="001D73B4" w14:paraId="175E4233" w14:textId="77777777" w:rsidTr="00C06FA0">
        <w:trPr>
          <w:trHeight w:val="326"/>
        </w:trPr>
        <w:tc>
          <w:tcPr>
            <w:tcW w:w="5641" w:type="dxa"/>
            <w:tcBorders>
              <w:top w:val="single" w:sz="2" w:space="0" w:color="000000"/>
              <w:left w:val="single" w:sz="2" w:space="0" w:color="000000"/>
              <w:bottom w:val="single" w:sz="4" w:space="0" w:color="auto"/>
              <w:right w:val="single" w:sz="2" w:space="0" w:color="000000"/>
            </w:tcBorders>
            <w:shd w:val="clear" w:color="auto" w:fill="auto"/>
          </w:tcPr>
          <w:p w14:paraId="388597DF"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shd w:val="clear" w:color="auto" w:fill="auto"/>
          </w:tcPr>
          <w:p w14:paraId="782021CC" w14:textId="77777777" w:rsidR="007C780B" w:rsidRPr="00447A19" w:rsidRDefault="007C780B" w:rsidP="00C06FA0">
            <w:pPr>
              <w:spacing w:line="259" w:lineRule="auto"/>
              <w:ind w:right="170"/>
              <w:jc w:val="center"/>
              <w:rPr>
                <w:rFonts w:ascii="Times New Roman" w:hAnsi="Times New Roman"/>
                <w:color w:val="000000"/>
                <w:sz w:val="28"/>
              </w:rPr>
            </w:pPr>
            <w:r w:rsidRPr="00447A19">
              <w:rPr>
                <w:rFonts w:ascii="Times New Roman" w:hAnsi="Times New Roman"/>
                <w:color w:val="000000"/>
                <w:sz w:val="28"/>
              </w:rPr>
              <w:t xml:space="preserve"> </w:t>
            </w:r>
          </w:p>
        </w:tc>
        <w:tc>
          <w:tcPr>
            <w:tcW w:w="1780" w:type="dxa"/>
            <w:tcBorders>
              <w:top w:val="single" w:sz="2" w:space="0" w:color="000000"/>
              <w:left w:val="single" w:sz="2" w:space="0" w:color="000000"/>
              <w:bottom w:val="single" w:sz="4" w:space="0" w:color="auto"/>
              <w:right w:val="single" w:sz="2" w:space="0" w:color="000000"/>
            </w:tcBorders>
            <w:shd w:val="clear" w:color="auto" w:fill="auto"/>
          </w:tcPr>
          <w:p w14:paraId="03BD7C82" w14:textId="77777777" w:rsidR="007C780B" w:rsidRPr="00447A19" w:rsidRDefault="007C780B" w:rsidP="00C06FA0">
            <w:pPr>
              <w:spacing w:line="259" w:lineRule="auto"/>
              <w:ind w:right="16"/>
              <w:jc w:val="center"/>
              <w:rPr>
                <w:rFonts w:ascii="Times New Roman" w:hAnsi="Times New Roman"/>
                <w:color w:val="000000"/>
                <w:sz w:val="28"/>
              </w:rPr>
            </w:pPr>
            <w:r w:rsidRPr="00447A19">
              <w:rPr>
                <w:rFonts w:ascii="Times New Roman" w:hAnsi="Times New Roman"/>
                <w:color w:val="000000"/>
                <w:sz w:val="28"/>
              </w:rPr>
              <w:t xml:space="preserve">указать </w:t>
            </w:r>
          </w:p>
        </w:tc>
      </w:tr>
      <w:tr w:rsidR="007C780B" w:rsidRPr="001D73B4" w14:paraId="050C5565" w14:textId="77777777" w:rsidTr="00C06FA0">
        <w:trPr>
          <w:trHeight w:val="326"/>
        </w:trPr>
        <w:tc>
          <w:tcPr>
            <w:tcW w:w="9351" w:type="dxa"/>
            <w:gridSpan w:val="3"/>
            <w:tcBorders>
              <w:top w:val="single" w:sz="4" w:space="0" w:color="auto"/>
            </w:tcBorders>
            <w:shd w:val="clear" w:color="auto" w:fill="auto"/>
          </w:tcPr>
          <w:p w14:paraId="161E5022" w14:textId="77777777" w:rsidR="007C780B" w:rsidRPr="00447A19" w:rsidRDefault="007C780B" w:rsidP="00C06FA0">
            <w:pPr>
              <w:ind w:right="16"/>
              <w:jc w:val="both"/>
              <w:rPr>
                <w:rFonts w:ascii="Times New Roman" w:hAnsi="Times New Roman"/>
                <w:color w:val="000000"/>
                <w:sz w:val="24"/>
                <w:szCs w:val="24"/>
              </w:rPr>
            </w:pPr>
            <w:r w:rsidRPr="00447A19">
              <w:rPr>
                <w:rFonts w:ascii="Times New Roman" w:hAnsi="Times New Roman"/>
                <w:color w:val="000000"/>
                <w:sz w:val="28"/>
              </w:rPr>
              <w:t>*</w:t>
            </w:r>
            <w:r w:rsidRPr="00447A19">
              <w:rPr>
                <w:rFonts w:ascii="Times New Roman" w:hAnsi="Times New Roman"/>
                <w:color w:val="000000"/>
                <w:sz w:val="24"/>
                <w:szCs w:val="24"/>
              </w:rPr>
              <w:t xml:space="preserve">к моменту составления заявки средства </w:t>
            </w:r>
            <w:proofErr w:type="spellStart"/>
            <w:r w:rsidRPr="00447A19">
              <w:rPr>
                <w:rFonts w:ascii="Times New Roman" w:hAnsi="Times New Roman"/>
                <w:color w:val="000000"/>
                <w:sz w:val="24"/>
                <w:szCs w:val="24"/>
              </w:rPr>
              <w:t>софинанасирования</w:t>
            </w:r>
            <w:proofErr w:type="spellEnd"/>
            <w:r w:rsidRPr="00447A19">
              <w:rPr>
                <w:rFonts w:ascii="Times New Roman" w:hAnsi="Times New Roman"/>
                <w:color w:val="000000"/>
                <w:sz w:val="24"/>
                <w:szCs w:val="24"/>
              </w:rPr>
              <w:t xml:space="preserve">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23F4E545" w14:textId="77777777" w:rsidR="007C780B" w:rsidRPr="00447A19" w:rsidRDefault="007C780B" w:rsidP="00C06FA0">
            <w:pPr>
              <w:ind w:right="16"/>
              <w:jc w:val="both"/>
              <w:rPr>
                <w:rFonts w:ascii="Times New Roman" w:hAnsi="Times New Roman"/>
                <w:color w:val="000000"/>
                <w:sz w:val="28"/>
              </w:rPr>
            </w:pPr>
          </w:p>
        </w:tc>
      </w:tr>
    </w:tbl>
    <w:p w14:paraId="4534C88D" w14:textId="77777777" w:rsidR="007C780B" w:rsidRPr="001D73B4" w:rsidRDefault="007C780B" w:rsidP="007C780B">
      <w:pPr>
        <w:pStyle w:val="a3"/>
        <w:numPr>
          <w:ilvl w:val="0"/>
          <w:numId w:val="40"/>
        </w:numPr>
        <w:spacing w:after="0" w:line="235" w:lineRule="auto"/>
        <w:ind w:right="64"/>
        <w:rPr>
          <w:rFonts w:ascii="Times New Roman" w:hAnsi="Times New Roman"/>
          <w:color w:val="000000"/>
          <w:sz w:val="28"/>
        </w:rPr>
      </w:pPr>
      <w:r w:rsidRPr="00660368">
        <w:rPr>
          <w:rFonts w:ascii="Times New Roman" w:hAnsi="Times New Roman"/>
          <w:color w:val="000000"/>
          <w:sz w:val="28"/>
        </w:rPr>
        <w:t xml:space="preserve">Показатели по труду и заработной плате  </w:t>
      </w:r>
      <w:r w:rsidRPr="001D73B4">
        <w:rPr>
          <w:rFonts w:ascii="Times New Roman" w:hAnsi="Times New Roman"/>
          <w:color w:val="000000"/>
          <w:sz w:val="28"/>
        </w:rPr>
        <w:t xml:space="preserve"> </w:t>
      </w:r>
    </w:p>
    <w:tbl>
      <w:tblPr>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7C780B" w:rsidRPr="001D73B4" w14:paraId="3AF0FF48" w14:textId="77777777" w:rsidTr="00C06FA0">
        <w:trPr>
          <w:trHeight w:val="1616"/>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FEA04B" w14:textId="77777777" w:rsidR="007C780B" w:rsidRPr="00447A19" w:rsidRDefault="007C780B" w:rsidP="00C06FA0">
            <w:pPr>
              <w:spacing w:line="259" w:lineRule="auto"/>
              <w:ind w:left="1483"/>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7581346"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За последний период на </w:t>
            </w:r>
          </w:p>
          <w:p w14:paraId="58E8167B" w14:textId="77777777" w:rsidR="007C780B" w:rsidRPr="00447A19" w:rsidRDefault="007C780B" w:rsidP="00C06FA0">
            <w:pPr>
              <w:spacing w:after="2" w:line="226" w:lineRule="auto"/>
              <w:jc w:val="center"/>
              <w:rPr>
                <w:rFonts w:ascii="Times New Roman" w:hAnsi="Times New Roman"/>
                <w:color w:val="000000"/>
                <w:sz w:val="28"/>
              </w:rPr>
            </w:pPr>
            <w:r w:rsidRPr="00447A19">
              <w:rPr>
                <w:rFonts w:ascii="Times New Roman" w:hAnsi="Times New Roman"/>
                <w:color w:val="000000"/>
                <w:sz w:val="28"/>
              </w:rPr>
              <w:t xml:space="preserve">дату подачи заявки </w:t>
            </w:r>
          </w:p>
          <w:p w14:paraId="5AB35369" w14:textId="77777777" w:rsidR="007C780B" w:rsidRPr="00447A19" w:rsidRDefault="007C780B" w:rsidP="00C06FA0">
            <w:pPr>
              <w:spacing w:line="259" w:lineRule="auto"/>
              <w:ind w:right="76"/>
              <w:jc w:val="center"/>
              <w:rPr>
                <w:rFonts w:ascii="Times New Roman" w:hAnsi="Times New Roman"/>
                <w:color w:val="000000"/>
                <w:sz w:val="28"/>
              </w:rPr>
            </w:pPr>
            <w:r w:rsidRPr="00447A19">
              <w:rPr>
                <w:rFonts w:ascii="Times New Roman" w:hAnsi="Times New Roman"/>
                <w:color w:val="000000"/>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3BE1C"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По окончании реализации бизнес-плана </w:t>
            </w:r>
          </w:p>
        </w:tc>
      </w:tr>
      <w:tr w:rsidR="007C780B" w:rsidRPr="001D73B4" w14:paraId="4E30E5E6"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A7E2F18"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5E17F90"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6E79AF8"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C2C36DB" w14:textId="77777777" w:rsidTr="00C06FA0">
        <w:trPr>
          <w:trHeight w:val="648"/>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44F07F2C"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594B93EC"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4376B5E0"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DC5FF25" w14:textId="77777777" w:rsidTr="00C06FA0">
        <w:trPr>
          <w:trHeight w:val="329"/>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741394B"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6C3F9B87" w14:textId="77777777" w:rsidR="007C780B" w:rsidRPr="00447A19" w:rsidRDefault="007C780B" w:rsidP="00C06FA0">
            <w:pPr>
              <w:spacing w:line="259" w:lineRule="auto"/>
              <w:ind w:right="226"/>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5F3E8D77"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bl>
    <w:p w14:paraId="2FDA2461" w14:textId="3BC150C5" w:rsidR="007C780B" w:rsidRPr="001D73B4" w:rsidRDefault="007C780B" w:rsidP="007C780B">
      <w:pPr>
        <w:spacing w:after="0"/>
        <w:ind w:firstLine="426"/>
        <w:jc w:val="both"/>
        <w:rPr>
          <w:rFonts w:ascii="Times New Roman" w:hAnsi="Times New Roman"/>
          <w:color w:val="000000"/>
          <w:sz w:val="28"/>
        </w:rPr>
      </w:pPr>
      <w:r w:rsidRPr="001D73B4">
        <w:rPr>
          <w:rFonts w:ascii="Times New Roman" w:hAnsi="Times New Roman"/>
          <w:color w:val="000000"/>
          <w:sz w:val="28"/>
        </w:rPr>
        <w:t xml:space="preserve"> * </w:t>
      </w:r>
      <w:r w:rsidRPr="001D73B4">
        <w:rPr>
          <w:rFonts w:ascii="Times New Roman" w:hAnsi="Times New Roman"/>
          <w:color w:val="000000"/>
          <w:sz w:val="24"/>
        </w:rPr>
        <w:t xml:space="preserve">Среднемесячная заработная плата не может быть ниже прожиточного минимума, установленного для трудоспособного населения </w:t>
      </w:r>
      <w:r w:rsidR="000458CA">
        <w:rPr>
          <w:rFonts w:ascii="Times New Roman" w:hAnsi="Times New Roman"/>
          <w:color w:val="000000"/>
          <w:sz w:val="24"/>
        </w:rPr>
        <w:t>Саянского муниципального района</w:t>
      </w:r>
      <w:r w:rsidRPr="001D73B4">
        <w:rPr>
          <w:rFonts w:ascii="Times New Roman" w:hAnsi="Times New Roman"/>
          <w:color w:val="000000"/>
          <w:sz w:val="24"/>
        </w:rPr>
        <w:t xml:space="preserve"> на дату подачи заявки. </w:t>
      </w:r>
    </w:p>
    <w:p w14:paraId="5EB2737B" w14:textId="77777777" w:rsidR="007C780B" w:rsidRPr="001D73B4" w:rsidRDefault="007C780B" w:rsidP="007C780B">
      <w:pPr>
        <w:spacing w:after="0"/>
        <w:ind w:firstLine="426"/>
        <w:rPr>
          <w:rFonts w:ascii="Times New Roman" w:hAnsi="Times New Roman"/>
          <w:color w:val="000000"/>
          <w:sz w:val="28"/>
        </w:rPr>
      </w:pPr>
      <w:r>
        <w:rPr>
          <w:rFonts w:ascii="Times New Roman" w:hAnsi="Times New Roman"/>
          <w:color w:val="000000"/>
          <w:sz w:val="28"/>
        </w:rPr>
        <w:t xml:space="preserve">7. </w:t>
      </w:r>
      <w:r w:rsidRPr="001D73B4">
        <w:rPr>
          <w:rFonts w:ascii="Times New Roman" w:hAnsi="Times New Roman"/>
          <w:color w:val="000000"/>
          <w:sz w:val="28"/>
        </w:rPr>
        <w:t xml:space="preserve">Налоги и отчисления во внебюджетные фонды (рублей)  </w:t>
      </w:r>
    </w:p>
    <w:tbl>
      <w:tblPr>
        <w:tblW w:w="9493" w:type="dxa"/>
        <w:tblInd w:w="2" w:type="dxa"/>
        <w:tblCellMar>
          <w:top w:w="59" w:type="dxa"/>
          <w:left w:w="134" w:type="dxa"/>
          <w:right w:w="71" w:type="dxa"/>
        </w:tblCellMar>
        <w:tblLook w:val="04A0" w:firstRow="1" w:lastRow="0" w:firstColumn="1" w:lastColumn="0" w:noHBand="0" w:noVBand="1"/>
      </w:tblPr>
      <w:tblGrid>
        <w:gridCol w:w="5641"/>
        <w:gridCol w:w="1930"/>
        <w:gridCol w:w="1922"/>
      </w:tblGrid>
      <w:tr w:rsidR="007C780B" w:rsidRPr="001D73B4" w14:paraId="2A866E2D" w14:textId="77777777" w:rsidTr="00C06FA0">
        <w:trPr>
          <w:trHeight w:val="1613"/>
        </w:trPr>
        <w:tc>
          <w:tcPr>
            <w:tcW w:w="564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051224" w14:textId="77777777" w:rsidR="007C780B" w:rsidRPr="00447A19" w:rsidRDefault="007C780B" w:rsidP="00C06FA0">
            <w:pPr>
              <w:spacing w:line="259" w:lineRule="auto"/>
              <w:ind w:left="1483"/>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095F4D4"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За последний период на </w:t>
            </w:r>
          </w:p>
          <w:p w14:paraId="13DE2556" w14:textId="77777777" w:rsidR="007C780B" w:rsidRPr="00447A19" w:rsidRDefault="007C780B" w:rsidP="00C06FA0">
            <w:pPr>
              <w:spacing w:line="225" w:lineRule="auto"/>
              <w:jc w:val="center"/>
              <w:rPr>
                <w:rFonts w:ascii="Times New Roman" w:hAnsi="Times New Roman"/>
                <w:color w:val="000000"/>
                <w:sz w:val="28"/>
              </w:rPr>
            </w:pPr>
            <w:r w:rsidRPr="00447A19">
              <w:rPr>
                <w:rFonts w:ascii="Times New Roman" w:hAnsi="Times New Roman"/>
                <w:color w:val="000000"/>
                <w:sz w:val="28"/>
              </w:rPr>
              <w:t xml:space="preserve">дату подачи заявки </w:t>
            </w:r>
          </w:p>
          <w:p w14:paraId="4C4B1030" w14:textId="77777777" w:rsidR="007C780B" w:rsidRPr="00447A19" w:rsidRDefault="007C780B" w:rsidP="00C06FA0">
            <w:pPr>
              <w:spacing w:line="259" w:lineRule="auto"/>
              <w:ind w:right="65"/>
              <w:jc w:val="center"/>
              <w:rPr>
                <w:rFonts w:ascii="Times New Roman" w:hAnsi="Times New Roman"/>
                <w:color w:val="000000"/>
                <w:sz w:val="28"/>
              </w:rPr>
            </w:pPr>
            <w:r w:rsidRPr="00447A19">
              <w:rPr>
                <w:rFonts w:ascii="Times New Roman" w:hAnsi="Times New Roman"/>
                <w:color w:val="000000"/>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B8CC66"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По окончании реализации бизнес-плана </w:t>
            </w:r>
          </w:p>
        </w:tc>
      </w:tr>
      <w:tr w:rsidR="007C780B" w:rsidRPr="001D73B4" w14:paraId="7F675BE3" w14:textId="77777777" w:rsidTr="00C06FA0">
        <w:trPr>
          <w:trHeight w:val="1294"/>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023D776A" w14:textId="77777777" w:rsidR="007C780B" w:rsidRPr="00447A19" w:rsidRDefault="007C780B" w:rsidP="00C06FA0">
            <w:pPr>
              <w:spacing w:line="259" w:lineRule="auto"/>
              <w:ind w:right="68"/>
              <w:rPr>
                <w:rFonts w:ascii="Times New Roman" w:hAnsi="Times New Roman"/>
                <w:color w:val="000000"/>
                <w:sz w:val="28"/>
              </w:rPr>
            </w:pPr>
            <w:r w:rsidRPr="00447A19">
              <w:rPr>
                <w:rFonts w:ascii="Times New Roman" w:hAnsi="Times New Roman"/>
                <w:color w:val="000000"/>
                <w:sz w:val="28"/>
              </w:rPr>
              <w:lastRenderedPageBreak/>
              <w:t xml:space="preserve">Перечисления налогов в бюджеты всех уровней и отчисления во внебюджетные фонды – всего в том числе: </w:t>
            </w: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0B1AC06E" w14:textId="77777777" w:rsidR="007C780B" w:rsidRPr="00447A19" w:rsidRDefault="007C780B" w:rsidP="00C06FA0">
            <w:pPr>
              <w:spacing w:line="259" w:lineRule="auto"/>
              <w:ind w:right="215"/>
              <w:jc w:val="center"/>
              <w:rPr>
                <w:rFonts w:ascii="Times New Roman" w:hAnsi="Times New Roman"/>
                <w:color w:val="000000"/>
                <w:sz w:val="28"/>
              </w:rPr>
            </w:pPr>
            <w:r w:rsidRPr="00447A19">
              <w:rPr>
                <w:rFonts w:ascii="Times New Roman" w:hAnsi="Times New Roman"/>
                <w:color w:val="000000"/>
                <w:sz w:val="28"/>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1C54E1CE"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521A2F1" w14:textId="77777777" w:rsidTr="00C06FA0">
        <w:trPr>
          <w:trHeight w:val="326"/>
        </w:trPr>
        <w:tc>
          <w:tcPr>
            <w:tcW w:w="5641" w:type="dxa"/>
            <w:tcBorders>
              <w:top w:val="single" w:sz="2" w:space="0" w:color="000000"/>
              <w:left w:val="single" w:sz="2" w:space="0" w:color="000000"/>
              <w:bottom w:val="single" w:sz="2" w:space="0" w:color="000000"/>
              <w:right w:val="single" w:sz="2" w:space="0" w:color="000000"/>
            </w:tcBorders>
            <w:shd w:val="clear" w:color="auto" w:fill="auto"/>
          </w:tcPr>
          <w:p w14:paraId="3B3D1009" w14:textId="77777777" w:rsidR="007C780B" w:rsidRPr="00447A19" w:rsidRDefault="007C780B" w:rsidP="00C06FA0">
            <w:pPr>
              <w:spacing w:line="259" w:lineRule="auto"/>
              <w:rPr>
                <w:rFonts w:ascii="Times New Roman" w:hAnsi="Times New Roman"/>
                <w:color w:val="000000"/>
                <w:sz w:val="28"/>
              </w:rPr>
            </w:pPr>
          </w:p>
        </w:tc>
        <w:tc>
          <w:tcPr>
            <w:tcW w:w="1930" w:type="dxa"/>
            <w:tcBorders>
              <w:top w:val="single" w:sz="2" w:space="0" w:color="000000"/>
              <w:left w:val="single" w:sz="2" w:space="0" w:color="000000"/>
              <w:bottom w:val="single" w:sz="2" w:space="0" w:color="000000"/>
              <w:right w:val="single" w:sz="2" w:space="0" w:color="000000"/>
            </w:tcBorders>
            <w:shd w:val="clear" w:color="auto" w:fill="auto"/>
          </w:tcPr>
          <w:p w14:paraId="309CEF2E" w14:textId="77777777" w:rsidR="007C780B" w:rsidRPr="00447A19" w:rsidRDefault="007C780B" w:rsidP="00C06FA0">
            <w:pPr>
              <w:spacing w:line="259" w:lineRule="auto"/>
              <w:ind w:right="225"/>
              <w:jc w:val="center"/>
              <w:rPr>
                <w:rFonts w:ascii="Times New Roman" w:hAnsi="Times New Roman"/>
                <w:color w:val="000000"/>
                <w:sz w:val="28"/>
              </w:rPr>
            </w:pPr>
            <w:r w:rsidRPr="00447A19">
              <w:rPr>
                <w:rFonts w:ascii="Times New Roman" w:hAnsi="Times New Roman"/>
                <w:color w:val="000000"/>
                <w:sz w:val="24"/>
              </w:rPr>
              <w:t xml:space="preserve"> </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0F907D3F" w14:textId="77777777" w:rsidR="007C780B" w:rsidRPr="00447A19" w:rsidRDefault="007C780B" w:rsidP="00C06FA0">
            <w:pPr>
              <w:spacing w:line="259" w:lineRule="auto"/>
              <w:ind w:left="720"/>
              <w:rPr>
                <w:rFonts w:ascii="Times New Roman" w:hAnsi="Times New Roman"/>
                <w:color w:val="000000"/>
                <w:sz w:val="28"/>
              </w:rPr>
            </w:pPr>
            <w:r w:rsidRPr="00447A19">
              <w:rPr>
                <w:rFonts w:ascii="Times New Roman" w:hAnsi="Times New Roman"/>
                <w:color w:val="000000"/>
                <w:sz w:val="24"/>
              </w:rPr>
              <w:t xml:space="preserve"> </w:t>
            </w:r>
          </w:p>
        </w:tc>
      </w:tr>
    </w:tbl>
    <w:p w14:paraId="6674D536" w14:textId="77777777" w:rsidR="007C780B" w:rsidRPr="00876348" w:rsidRDefault="007C780B" w:rsidP="007C780B">
      <w:pPr>
        <w:pStyle w:val="a3"/>
        <w:numPr>
          <w:ilvl w:val="0"/>
          <w:numId w:val="42"/>
        </w:numPr>
        <w:spacing w:after="0" w:line="259" w:lineRule="auto"/>
        <w:rPr>
          <w:rFonts w:ascii="Times New Roman" w:hAnsi="Times New Roman"/>
          <w:color w:val="000000"/>
          <w:sz w:val="28"/>
        </w:rPr>
      </w:pPr>
      <w:r w:rsidRPr="00876348">
        <w:rPr>
          <w:rFonts w:ascii="Times New Roman" w:hAnsi="Times New Roman"/>
          <w:color w:val="000000"/>
          <w:sz w:val="28"/>
        </w:rPr>
        <w:t xml:space="preserve">Потребность в производственных объектах, и т.д. </w:t>
      </w:r>
    </w:p>
    <w:p w14:paraId="2B245468" w14:textId="77777777" w:rsidR="007C780B" w:rsidRPr="001D73B4" w:rsidRDefault="007C780B" w:rsidP="007C780B">
      <w:pPr>
        <w:spacing w:after="0"/>
        <w:ind w:left="-5" w:hanging="10"/>
        <w:rPr>
          <w:rFonts w:ascii="Times New Roman" w:hAnsi="Times New Roman"/>
          <w:color w:val="000000"/>
          <w:sz w:val="28"/>
        </w:rPr>
      </w:pPr>
      <w:r w:rsidRPr="001D73B4">
        <w:rPr>
          <w:rFonts w:ascii="Times New Roman" w:hAnsi="Times New Roman"/>
          <w:color w:val="000000"/>
          <w:sz w:val="28"/>
        </w:rPr>
        <w:t>___________________________________________________________________ ____________________________________________________</w:t>
      </w:r>
      <w:r>
        <w:rPr>
          <w:rFonts w:ascii="Times New Roman" w:hAnsi="Times New Roman"/>
          <w:color w:val="000000"/>
          <w:sz w:val="28"/>
        </w:rPr>
        <w:t>____</w:t>
      </w:r>
      <w:r w:rsidRPr="001D73B4">
        <w:rPr>
          <w:rFonts w:ascii="Times New Roman" w:hAnsi="Times New Roman"/>
          <w:color w:val="000000"/>
          <w:sz w:val="28"/>
        </w:rPr>
        <w:t xml:space="preserve">___________ </w:t>
      </w:r>
    </w:p>
    <w:p w14:paraId="2BC6E0D1" w14:textId="77777777" w:rsidR="007C780B" w:rsidRPr="001D73B4" w:rsidRDefault="007C780B" w:rsidP="007C780B">
      <w:pPr>
        <w:spacing w:after="33"/>
        <w:ind w:firstLine="426"/>
        <w:rPr>
          <w:rFonts w:ascii="Times New Roman" w:hAnsi="Times New Roman"/>
          <w:color w:val="000000"/>
          <w:sz w:val="28"/>
        </w:rPr>
      </w:pPr>
      <w:r>
        <w:rPr>
          <w:rFonts w:ascii="Times New Roman" w:hAnsi="Times New Roman"/>
          <w:color w:val="000000"/>
          <w:sz w:val="28"/>
        </w:rPr>
        <w:t>9.</w:t>
      </w:r>
      <w:r w:rsidRPr="001D73B4">
        <w:rPr>
          <w:rFonts w:ascii="Times New Roman" w:hAnsi="Times New Roman"/>
          <w:color w:val="000000"/>
          <w:sz w:val="28"/>
        </w:rPr>
        <w:t xml:space="preserve"> Расшифровка расходов на создание и развитие собственного бизнеса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r>
    </w:p>
    <w:tbl>
      <w:tblPr>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7C780B" w:rsidRPr="001D73B4" w14:paraId="30749C01" w14:textId="77777777" w:rsidTr="00C06FA0">
        <w:trPr>
          <w:trHeight w:val="518"/>
        </w:trPr>
        <w:tc>
          <w:tcPr>
            <w:tcW w:w="2845" w:type="dxa"/>
            <w:vMerge w:val="restart"/>
            <w:tcBorders>
              <w:top w:val="single" w:sz="8" w:space="0" w:color="000000"/>
              <w:left w:val="single" w:sz="4" w:space="0" w:color="000000"/>
              <w:right w:val="single" w:sz="8" w:space="0" w:color="000000"/>
            </w:tcBorders>
            <w:shd w:val="clear" w:color="auto" w:fill="auto"/>
          </w:tcPr>
          <w:p w14:paraId="07AB6CE6" w14:textId="77777777" w:rsidR="007C780B" w:rsidRPr="00447A19" w:rsidRDefault="007C780B" w:rsidP="00C06FA0">
            <w:pPr>
              <w:spacing w:line="259" w:lineRule="auto"/>
              <w:ind w:right="73"/>
              <w:jc w:val="both"/>
              <w:rPr>
                <w:rFonts w:ascii="Times New Roman" w:hAnsi="Times New Roman"/>
                <w:color w:val="000000"/>
                <w:sz w:val="28"/>
              </w:rPr>
            </w:pPr>
            <w:r w:rsidRPr="00447A19">
              <w:rPr>
                <w:rFonts w:ascii="Times New Roman" w:hAnsi="Times New Roman"/>
                <w:color w:val="000000"/>
                <w:sz w:val="28"/>
              </w:rPr>
              <w:t>Наименования</w:t>
            </w:r>
          </w:p>
          <w:p w14:paraId="567D6528" w14:textId="77777777" w:rsidR="007C780B" w:rsidRPr="00447A19" w:rsidRDefault="007C780B" w:rsidP="00C06FA0">
            <w:pPr>
              <w:spacing w:line="259" w:lineRule="auto"/>
              <w:jc w:val="both"/>
              <w:rPr>
                <w:rFonts w:ascii="Times New Roman" w:hAnsi="Times New Roman"/>
                <w:color w:val="000000"/>
                <w:sz w:val="28"/>
              </w:rPr>
            </w:pPr>
            <w:r w:rsidRPr="00447A19">
              <w:rPr>
                <w:rFonts w:ascii="Times New Roman" w:hAnsi="Times New Roman"/>
                <w:color w:val="000000"/>
                <w:sz w:val="28"/>
              </w:rPr>
              <w:t>расходования средств</w:t>
            </w:r>
          </w:p>
        </w:tc>
        <w:tc>
          <w:tcPr>
            <w:tcW w:w="1823" w:type="dxa"/>
            <w:vMerge w:val="restart"/>
            <w:tcBorders>
              <w:top w:val="single" w:sz="8" w:space="0" w:color="000000"/>
              <w:left w:val="single" w:sz="8" w:space="0" w:color="000000"/>
              <w:right w:val="single" w:sz="8" w:space="0" w:color="000000"/>
            </w:tcBorders>
            <w:shd w:val="clear" w:color="auto" w:fill="auto"/>
          </w:tcPr>
          <w:p w14:paraId="239E92D0"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Расшифровка расходов </w:t>
            </w:r>
          </w:p>
        </w:tc>
        <w:tc>
          <w:tcPr>
            <w:tcW w:w="3510" w:type="dxa"/>
            <w:gridSpan w:val="2"/>
            <w:tcBorders>
              <w:top w:val="single" w:sz="8" w:space="0" w:color="000000"/>
              <w:left w:val="single" w:sz="8" w:space="0" w:color="000000"/>
              <w:right w:val="single" w:sz="8" w:space="0" w:color="000000"/>
            </w:tcBorders>
            <w:shd w:val="clear" w:color="auto" w:fill="auto"/>
          </w:tcPr>
          <w:p w14:paraId="157302E4"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Источники финансирования, руб.</w:t>
            </w:r>
          </w:p>
        </w:tc>
        <w:tc>
          <w:tcPr>
            <w:tcW w:w="1365" w:type="dxa"/>
            <w:vMerge w:val="restart"/>
            <w:tcBorders>
              <w:top w:val="single" w:sz="8" w:space="0" w:color="000000"/>
              <w:left w:val="single" w:sz="8" w:space="0" w:color="000000"/>
              <w:right w:val="single" w:sz="8" w:space="0" w:color="000000"/>
            </w:tcBorders>
            <w:shd w:val="clear" w:color="auto" w:fill="auto"/>
          </w:tcPr>
          <w:p w14:paraId="7842A9AF" w14:textId="77777777" w:rsidR="007C780B" w:rsidRPr="00447A19" w:rsidRDefault="007C780B" w:rsidP="00C06FA0">
            <w:pPr>
              <w:spacing w:line="259" w:lineRule="auto"/>
              <w:ind w:left="12"/>
              <w:rPr>
                <w:rFonts w:ascii="Times New Roman" w:hAnsi="Times New Roman"/>
                <w:color w:val="000000"/>
                <w:sz w:val="28"/>
              </w:rPr>
            </w:pPr>
            <w:r w:rsidRPr="00447A19">
              <w:rPr>
                <w:rFonts w:ascii="Times New Roman" w:hAnsi="Times New Roman"/>
                <w:color w:val="000000"/>
                <w:sz w:val="28"/>
              </w:rPr>
              <w:t xml:space="preserve">Сумма расходов, руб. </w:t>
            </w:r>
          </w:p>
        </w:tc>
      </w:tr>
      <w:tr w:rsidR="007C780B" w:rsidRPr="001D73B4" w14:paraId="0067F9C8" w14:textId="77777777" w:rsidTr="00C06FA0">
        <w:trPr>
          <w:trHeight w:val="517"/>
        </w:trPr>
        <w:tc>
          <w:tcPr>
            <w:tcW w:w="2845" w:type="dxa"/>
            <w:vMerge/>
            <w:tcBorders>
              <w:left w:val="single" w:sz="4" w:space="0" w:color="000000"/>
              <w:right w:val="single" w:sz="8" w:space="0" w:color="000000"/>
            </w:tcBorders>
            <w:shd w:val="clear" w:color="auto" w:fill="auto"/>
          </w:tcPr>
          <w:p w14:paraId="0491AEE7" w14:textId="77777777" w:rsidR="007C780B" w:rsidRPr="00447A19" w:rsidRDefault="007C780B" w:rsidP="00C06FA0">
            <w:pPr>
              <w:ind w:right="73"/>
              <w:jc w:val="both"/>
              <w:rPr>
                <w:rFonts w:ascii="Times New Roman" w:hAnsi="Times New Roman"/>
                <w:color w:val="000000"/>
                <w:sz w:val="28"/>
              </w:rPr>
            </w:pPr>
          </w:p>
        </w:tc>
        <w:tc>
          <w:tcPr>
            <w:tcW w:w="1823" w:type="dxa"/>
            <w:vMerge/>
            <w:tcBorders>
              <w:left w:val="single" w:sz="8" w:space="0" w:color="000000"/>
              <w:right w:val="single" w:sz="8" w:space="0" w:color="000000"/>
            </w:tcBorders>
            <w:shd w:val="clear" w:color="auto" w:fill="auto"/>
          </w:tcPr>
          <w:p w14:paraId="63EF93E8" w14:textId="77777777" w:rsidR="007C780B" w:rsidRPr="00447A19" w:rsidRDefault="007C780B" w:rsidP="00C06FA0">
            <w:pPr>
              <w:jc w:val="center"/>
              <w:rPr>
                <w:rFonts w:ascii="Times New Roman" w:hAnsi="Times New Roman"/>
                <w:color w:val="000000"/>
                <w:sz w:val="28"/>
              </w:rPr>
            </w:pPr>
          </w:p>
        </w:tc>
        <w:tc>
          <w:tcPr>
            <w:tcW w:w="992" w:type="dxa"/>
            <w:tcBorders>
              <w:top w:val="single" w:sz="8" w:space="0" w:color="000000"/>
              <w:left w:val="single" w:sz="8" w:space="0" w:color="000000"/>
              <w:right w:val="single" w:sz="8" w:space="0" w:color="000000"/>
            </w:tcBorders>
            <w:shd w:val="clear" w:color="auto" w:fill="auto"/>
          </w:tcPr>
          <w:p w14:paraId="790A09C3" w14:textId="77777777" w:rsidR="007C780B" w:rsidRPr="00447A19" w:rsidRDefault="007C780B" w:rsidP="00C06FA0">
            <w:pPr>
              <w:jc w:val="center"/>
              <w:rPr>
                <w:rFonts w:ascii="Times New Roman" w:hAnsi="Times New Roman"/>
                <w:color w:val="000000"/>
                <w:sz w:val="28"/>
              </w:rPr>
            </w:pPr>
            <w:r w:rsidRPr="00447A19">
              <w:rPr>
                <w:rFonts w:ascii="Times New Roman" w:hAnsi="Times New Roman"/>
                <w:color w:val="000000"/>
                <w:sz w:val="28"/>
              </w:rPr>
              <w:t>грант</w:t>
            </w:r>
          </w:p>
        </w:tc>
        <w:tc>
          <w:tcPr>
            <w:tcW w:w="2518" w:type="dxa"/>
            <w:tcBorders>
              <w:top w:val="single" w:sz="8" w:space="0" w:color="000000"/>
              <w:left w:val="single" w:sz="8" w:space="0" w:color="000000"/>
              <w:right w:val="single" w:sz="8" w:space="0" w:color="000000"/>
            </w:tcBorders>
            <w:shd w:val="clear" w:color="auto" w:fill="auto"/>
          </w:tcPr>
          <w:p w14:paraId="11257FEB" w14:textId="77777777" w:rsidR="007C780B" w:rsidRPr="00447A19" w:rsidRDefault="007C780B" w:rsidP="00C06FA0">
            <w:pPr>
              <w:jc w:val="center"/>
              <w:rPr>
                <w:rFonts w:ascii="Times New Roman" w:hAnsi="Times New Roman"/>
                <w:color w:val="000000"/>
                <w:sz w:val="28"/>
              </w:rPr>
            </w:pPr>
            <w:r w:rsidRPr="00447A19">
              <w:rPr>
                <w:rFonts w:ascii="Times New Roman" w:hAnsi="Times New Roman"/>
                <w:color w:val="000000"/>
                <w:sz w:val="28"/>
              </w:rPr>
              <w:t>Софинансирование (не менее 30%)</w:t>
            </w:r>
          </w:p>
        </w:tc>
        <w:tc>
          <w:tcPr>
            <w:tcW w:w="1365" w:type="dxa"/>
            <w:vMerge/>
            <w:tcBorders>
              <w:left w:val="single" w:sz="8" w:space="0" w:color="000000"/>
              <w:right w:val="single" w:sz="8" w:space="0" w:color="000000"/>
            </w:tcBorders>
            <w:shd w:val="clear" w:color="auto" w:fill="auto"/>
          </w:tcPr>
          <w:p w14:paraId="66A91A6F" w14:textId="77777777" w:rsidR="007C780B" w:rsidRPr="00447A19" w:rsidRDefault="007C780B" w:rsidP="00C06FA0">
            <w:pPr>
              <w:ind w:left="12"/>
              <w:rPr>
                <w:rFonts w:ascii="Times New Roman" w:hAnsi="Times New Roman"/>
                <w:color w:val="000000"/>
                <w:sz w:val="28"/>
              </w:rPr>
            </w:pPr>
          </w:p>
        </w:tc>
      </w:tr>
      <w:tr w:rsidR="007C780B" w:rsidRPr="001D73B4" w14:paraId="5A19E938"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FE61EE3"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3BAAE8" w14:textId="77777777" w:rsidR="007C780B" w:rsidRPr="00447A19" w:rsidRDefault="007C780B" w:rsidP="00C06FA0">
            <w:pPr>
              <w:spacing w:line="259" w:lineRule="auto"/>
              <w:ind w:left="224"/>
              <w:jc w:val="center"/>
              <w:rPr>
                <w:rFonts w:ascii="Times New Roman" w:hAnsi="Times New Roman"/>
                <w:color w:val="000000"/>
                <w:sz w:val="28"/>
              </w:rPr>
            </w:pPr>
            <w:r w:rsidRPr="00447A19">
              <w:rPr>
                <w:rFonts w:ascii="Times New Roman" w:hAnsi="Times New Roman"/>
                <w:color w:val="000000"/>
                <w:sz w:val="28"/>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18503C" w14:textId="77777777" w:rsidR="007C780B" w:rsidRPr="00447A19" w:rsidRDefault="007C780B" w:rsidP="00C06FA0">
            <w:pPr>
              <w:spacing w:line="259" w:lineRule="auto"/>
              <w:ind w:left="83"/>
              <w:jc w:val="center"/>
              <w:rPr>
                <w:rFonts w:ascii="Times New Roman" w:hAnsi="Times New Roman"/>
                <w:color w:val="000000"/>
                <w:sz w:val="28"/>
              </w:rPr>
            </w:pPr>
            <w:r w:rsidRPr="00447A19">
              <w:rPr>
                <w:rFonts w:ascii="Times New Roman" w:hAnsi="Times New Roman"/>
                <w:color w:val="000000"/>
                <w:sz w:val="28"/>
              </w:rPr>
              <w:t xml:space="preserve"> </w:t>
            </w: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AF25B" w14:textId="77777777" w:rsidR="007C780B" w:rsidRPr="00447A19" w:rsidRDefault="007C780B" w:rsidP="00C06FA0">
            <w:pPr>
              <w:spacing w:line="259" w:lineRule="auto"/>
              <w:ind w:left="74"/>
              <w:jc w:val="center"/>
              <w:rPr>
                <w:rFonts w:ascii="Times New Roman" w:hAnsi="Times New Roman"/>
                <w:color w:val="000000"/>
                <w:sz w:val="28"/>
              </w:rPr>
            </w:pPr>
            <w:r w:rsidRPr="00447A19">
              <w:rPr>
                <w:rFonts w:ascii="Times New Roman" w:hAnsi="Times New Roman"/>
                <w:color w:val="000000"/>
                <w:sz w:val="28"/>
              </w:rPr>
              <w:t xml:space="preserve"> </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C03765" w14:textId="77777777" w:rsidR="007C780B" w:rsidRPr="00447A19" w:rsidRDefault="007C780B" w:rsidP="00C06FA0">
            <w:pPr>
              <w:spacing w:line="259" w:lineRule="auto"/>
              <w:ind w:left="118"/>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6A75707"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F14E6C8"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 xml:space="preserve">Приобретение оргтехники, оборудования, мебели, 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E64D8A"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397A87"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1E6D41"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5212C9" w14:textId="77777777" w:rsidR="007C780B" w:rsidRPr="00447A19" w:rsidRDefault="007C780B" w:rsidP="00C06FA0">
            <w:pPr>
              <w:ind w:left="118"/>
              <w:jc w:val="center"/>
              <w:rPr>
                <w:rFonts w:ascii="Times New Roman" w:hAnsi="Times New Roman"/>
                <w:color w:val="000000"/>
                <w:sz w:val="28"/>
              </w:rPr>
            </w:pPr>
          </w:p>
        </w:tc>
      </w:tr>
      <w:tr w:rsidR="007C780B" w:rsidRPr="001D73B4" w14:paraId="26627560"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4CC26F40"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2BD92"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9F6347"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B08171"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62C668" w14:textId="77777777" w:rsidR="007C780B" w:rsidRPr="00447A19" w:rsidRDefault="007C780B" w:rsidP="00C06FA0">
            <w:pPr>
              <w:ind w:left="118"/>
              <w:jc w:val="center"/>
              <w:rPr>
                <w:rFonts w:ascii="Times New Roman" w:hAnsi="Times New Roman"/>
                <w:color w:val="000000"/>
                <w:sz w:val="28"/>
              </w:rPr>
            </w:pPr>
          </w:p>
        </w:tc>
      </w:tr>
      <w:tr w:rsidR="007C780B" w:rsidRPr="001D73B4" w14:paraId="17CC4DBD"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A3DA570"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00910E"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C997FC"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D8667B"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E03E8C" w14:textId="77777777" w:rsidR="007C780B" w:rsidRPr="00447A19" w:rsidRDefault="007C780B" w:rsidP="00C06FA0">
            <w:pPr>
              <w:ind w:left="118"/>
              <w:jc w:val="center"/>
              <w:rPr>
                <w:rFonts w:ascii="Times New Roman" w:hAnsi="Times New Roman"/>
                <w:color w:val="000000"/>
                <w:sz w:val="28"/>
              </w:rPr>
            </w:pPr>
          </w:p>
        </w:tc>
      </w:tr>
      <w:tr w:rsidR="007C780B" w:rsidRPr="001D73B4" w14:paraId="1E727902" w14:textId="77777777" w:rsidTr="00C06FA0">
        <w:trPr>
          <w:trHeight w:val="665"/>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13CF0D13" w14:textId="77777777" w:rsidR="007C780B" w:rsidRPr="00447A19" w:rsidRDefault="007C780B" w:rsidP="00C06FA0">
            <w:pPr>
              <w:ind w:right="47"/>
              <w:rPr>
                <w:rFonts w:ascii="Times New Roman" w:hAnsi="Times New Roman"/>
                <w:color w:val="000000"/>
                <w:sz w:val="28"/>
              </w:rPr>
            </w:pPr>
            <w:r w:rsidRPr="00447A19">
              <w:rPr>
                <w:rFonts w:ascii="Times New Roman" w:hAnsi="Times New Roman"/>
                <w:color w:val="000000"/>
                <w:sz w:val="28"/>
              </w:rPr>
              <w:t xml:space="preserve">возмещение части затрат на выплату по передаче прав на </w:t>
            </w:r>
            <w:r w:rsidRPr="00447A19">
              <w:rPr>
                <w:rFonts w:ascii="Times New Roman" w:hAnsi="Times New Roman"/>
                <w:color w:val="000000"/>
                <w:sz w:val="28"/>
              </w:rPr>
              <w:lastRenderedPageBreak/>
              <w:t>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355B56" w14:textId="77777777" w:rsidR="007C780B" w:rsidRPr="00447A19" w:rsidRDefault="007C780B" w:rsidP="00C06FA0">
            <w:pPr>
              <w:ind w:left="224"/>
              <w:jc w:val="center"/>
              <w:rPr>
                <w:rFonts w:ascii="Times New Roman" w:hAnsi="Times New Roman"/>
                <w:color w:val="000000"/>
                <w:sz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FDA604" w14:textId="77777777" w:rsidR="007C780B" w:rsidRPr="00447A19" w:rsidRDefault="007C780B" w:rsidP="00C06FA0">
            <w:pPr>
              <w:ind w:left="83"/>
              <w:jc w:val="center"/>
              <w:rPr>
                <w:rFonts w:ascii="Times New Roman" w:hAnsi="Times New Roman"/>
                <w:color w:val="000000"/>
                <w:sz w:val="28"/>
              </w:rPr>
            </w:pPr>
          </w:p>
        </w:tc>
        <w:tc>
          <w:tcPr>
            <w:tcW w:w="25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6D500" w14:textId="77777777" w:rsidR="007C780B" w:rsidRPr="00447A19" w:rsidRDefault="007C780B" w:rsidP="00C06FA0">
            <w:pPr>
              <w:ind w:left="74"/>
              <w:jc w:val="center"/>
              <w:rPr>
                <w:rFonts w:ascii="Times New Roman" w:hAnsi="Times New Roman"/>
                <w:color w:val="000000"/>
                <w:sz w:val="28"/>
              </w:rPr>
            </w:pP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B629E8" w14:textId="77777777" w:rsidR="007C780B" w:rsidRPr="00447A19" w:rsidRDefault="007C780B" w:rsidP="00C06FA0">
            <w:pPr>
              <w:ind w:left="118"/>
              <w:jc w:val="center"/>
              <w:rPr>
                <w:rFonts w:ascii="Times New Roman" w:hAnsi="Times New Roman"/>
                <w:color w:val="000000"/>
                <w:sz w:val="28"/>
              </w:rPr>
            </w:pPr>
          </w:p>
        </w:tc>
      </w:tr>
      <w:tr w:rsidR="007C780B" w:rsidRPr="001D73B4" w14:paraId="1AB4B180" w14:textId="77777777" w:rsidTr="00C06FA0">
        <w:trPr>
          <w:trHeight w:val="287"/>
        </w:trPr>
        <w:tc>
          <w:tcPr>
            <w:tcW w:w="2845" w:type="dxa"/>
            <w:tcBorders>
              <w:top w:val="single" w:sz="8" w:space="0" w:color="000000"/>
              <w:left w:val="single" w:sz="8" w:space="0" w:color="000000"/>
              <w:bottom w:val="single" w:sz="8" w:space="0" w:color="000000"/>
              <w:right w:val="single" w:sz="8" w:space="0" w:color="000000"/>
            </w:tcBorders>
            <w:shd w:val="clear" w:color="auto" w:fill="auto"/>
          </w:tcPr>
          <w:p w14:paraId="2898FF65" w14:textId="77777777" w:rsidR="007C780B" w:rsidRPr="00447A19" w:rsidRDefault="007C780B" w:rsidP="00C06FA0">
            <w:pPr>
              <w:tabs>
                <w:tab w:val="right" w:pos="1794"/>
              </w:tabs>
              <w:spacing w:line="259" w:lineRule="auto"/>
              <w:rPr>
                <w:rFonts w:ascii="Times New Roman" w:hAnsi="Times New Roman"/>
                <w:color w:val="000000"/>
                <w:sz w:val="28"/>
              </w:rPr>
            </w:pPr>
            <w:r w:rsidRPr="00447A19">
              <w:rPr>
                <w:rFonts w:ascii="Times New Roman" w:hAnsi="Times New Roman"/>
                <w:color w:val="000000"/>
                <w:sz w:val="28"/>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14:paraId="108A8BFA" w14:textId="77777777" w:rsidR="007C780B" w:rsidRPr="00447A19" w:rsidRDefault="007C780B" w:rsidP="00C06FA0">
            <w:pPr>
              <w:spacing w:line="259" w:lineRule="auto"/>
              <w:ind w:left="294"/>
              <w:jc w:val="center"/>
              <w:rPr>
                <w:rFonts w:ascii="Times New Roman" w:hAnsi="Times New Roman"/>
                <w:color w:val="000000"/>
                <w:sz w:val="28"/>
              </w:rPr>
            </w:pPr>
            <w:r w:rsidRPr="00447A19">
              <w:rPr>
                <w:rFonts w:ascii="Times New Roman" w:hAnsi="Times New Roman"/>
                <w:color w:val="000000"/>
                <w:sz w:val="28"/>
              </w:rPr>
              <w:t xml:space="preserve">x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E28B7D5" w14:textId="77777777" w:rsidR="007C780B" w:rsidRPr="00447A19" w:rsidRDefault="007C780B" w:rsidP="00C06FA0">
            <w:pPr>
              <w:spacing w:line="259" w:lineRule="auto"/>
              <w:ind w:left="153"/>
              <w:jc w:val="center"/>
              <w:rPr>
                <w:rFonts w:ascii="Times New Roman" w:hAnsi="Times New Roman"/>
                <w:color w:val="000000"/>
                <w:sz w:val="28"/>
              </w:rPr>
            </w:pPr>
            <w:r w:rsidRPr="00447A19">
              <w:rPr>
                <w:rFonts w:ascii="Times New Roman" w:hAnsi="Times New Roman"/>
                <w:color w:val="000000"/>
                <w:sz w:val="28"/>
              </w:rPr>
              <w:t xml:space="preserve">x </w:t>
            </w:r>
          </w:p>
        </w:tc>
        <w:tc>
          <w:tcPr>
            <w:tcW w:w="2518" w:type="dxa"/>
            <w:tcBorders>
              <w:top w:val="single" w:sz="8" w:space="0" w:color="000000"/>
              <w:left w:val="single" w:sz="8" w:space="0" w:color="000000"/>
              <w:bottom w:val="single" w:sz="8" w:space="0" w:color="000000"/>
              <w:right w:val="single" w:sz="8" w:space="0" w:color="000000"/>
            </w:tcBorders>
            <w:shd w:val="clear" w:color="auto" w:fill="auto"/>
          </w:tcPr>
          <w:p w14:paraId="6B214131" w14:textId="77777777" w:rsidR="007C780B" w:rsidRPr="00447A19" w:rsidRDefault="007C780B" w:rsidP="00C06FA0">
            <w:pPr>
              <w:spacing w:line="259" w:lineRule="auto"/>
              <w:ind w:left="144"/>
              <w:jc w:val="center"/>
              <w:rPr>
                <w:rFonts w:ascii="Times New Roman" w:hAnsi="Times New Roman"/>
                <w:color w:val="000000"/>
                <w:sz w:val="28"/>
              </w:rPr>
            </w:pPr>
            <w:r w:rsidRPr="00447A19">
              <w:rPr>
                <w:rFonts w:ascii="Times New Roman" w:hAnsi="Times New Roman"/>
                <w:color w:val="000000"/>
                <w:sz w:val="28"/>
              </w:rPr>
              <w:t xml:space="preserve">x </w:t>
            </w:r>
          </w:p>
        </w:tc>
        <w:tc>
          <w:tcPr>
            <w:tcW w:w="1365" w:type="dxa"/>
            <w:tcBorders>
              <w:top w:val="single" w:sz="8" w:space="0" w:color="000000"/>
              <w:left w:val="single" w:sz="8" w:space="0" w:color="000000"/>
              <w:bottom w:val="single" w:sz="8" w:space="0" w:color="000000"/>
              <w:right w:val="single" w:sz="8" w:space="0" w:color="000000"/>
            </w:tcBorders>
            <w:shd w:val="clear" w:color="auto" w:fill="auto"/>
          </w:tcPr>
          <w:p w14:paraId="75CED455" w14:textId="77777777" w:rsidR="007C780B" w:rsidRPr="00447A19" w:rsidRDefault="007C780B" w:rsidP="00C06FA0">
            <w:pPr>
              <w:spacing w:after="160" w:line="259" w:lineRule="auto"/>
              <w:rPr>
                <w:rFonts w:ascii="Times New Roman" w:hAnsi="Times New Roman"/>
                <w:color w:val="000000"/>
                <w:sz w:val="28"/>
              </w:rPr>
            </w:pPr>
          </w:p>
        </w:tc>
      </w:tr>
    </w:tbl>
    <w:p w14:paraId="210A2F47" w14:textId="77777777" w:rsidR="007C780B" w:rsidRPr="000E3BA3" w:rsidRDefault="007C780B" w:rsidP="007C780B">
      <w:pPr>
        <w:pStyle w:val="a3"/>
        <w:numPr>
          <w:ilvl w:val="0"/>
          <w:numId w:val="43"/>
        </w:numPr>
        <w:spacing w:after="0" w:line="259" w:lineRule="auto"/>
        <w:rPr>
          <w:rFonts w:ascii="Times New Roman" w:hAnsi="Times New Roman"/>
          <w:color w:val="000000"/>
          <w:sz w:val="28"/>
        </w:rPr>
      </w:pPr>
      <w:r w:rsidRPr="000E3BA3">
        <w:rPr>
          <w:rFonts w:ascii="Times New Roman" w:hAnsi="Times New Roman"/>
          <w:color w:val="000000"/>
          <w:sz w:val="28"/>
        </w:rPr>
        <w:t xml:space="preserve">Производственная программа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r w:rsidRPr="000E3BA3">
        <w:rPr>
          <w:rFonts w:ascii="Times New Roman" w:hAnsi="Times New Roman"/>
          <w:color w:val="000000"/>
          <w:sz w:val="28"/>
        </w:rPr>
        <w:tab/>
        <w:t xml:space="preserve"> </w:t>
      </w:r>
    </w:p>
    <w:tbl>
      <w:tblPr>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7C780B" w:rsidRPr="001D73B4" w14:paraId="38349F26" w14:textId="77777777" w:rsidTr="00C06FA0">
        <w:trPr>
          <w:trHeight w:val="1027"/>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1EC47DFA" w14:textId="77777777" w:rsidR="007C780B" w:rsidRPr="00447A19" w:rsidRDefault="007C780B" w:rsidP="00C06FA0">
            <w:pPr>
              <w:spacing w:after="2" w:line="225" w:lineRule="auto"/>
              <w:ind w:left="149" w:right="69"/>
              <w:jc w:val="both"/>
              <w:rPr>
                <w:rFonts w:ascii="Times New Roman" w:hAnsi="Times New Roman"/>
                <w:color w:val="000000"/>
                <w:sz w:val="28"/>
              </w:rPr>
            </w:pPr>
            <w:r w:rsidRPr="00447A19">
              <w:rPr>
                <w:rFonts w:ascii="Times New Roman" w:hAnsi="Times New Roman"/>
                <w:color w:val="000000"/>
                <w:sz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321A8B9" w14:textId="77777777" w:rsidR="007C780B" w:rsidRPr="00447A19" w:rsidRDefault="007C780B" w:rsidP="00C06FA0">
            <w:pPr>
              <w:spacing w:line="259" w:lineRule="auto"/>
              <w:ind w:left="137"/>
              <w:rPr>
                <w:rFonts w:ascii="Times New Roman" w:hAnsi="Times New Roman"/>
                <w:color w:val="000000"/>
                <w:sz w:val="28"/>
              </w:rPr>
            </w:pPr>
            <w:r w:rsidRPr="00447A19">
              <w:rPr>
                <w:rFonts w:ascii="Times New Roman" w:hAnsi="Times New Roman"/>
                <w:color w:val="000000"/>
                <w:sz w:val="28"/>
              </w:rPr>
              <w:t>Ед. изм.</w:t>
            </w: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6D52B74B" w14:textId="77777777" w:rsidR="007C780B" w:rsidRPr="00447A19" w:rsidRDefault="007C780B" w:rsidP="00C06FA0">
            <w:pPr>
              <w:spacing w:line="259" w:lineRule="auto"/>
              <w:ind w:left="137"/>
              <w:rPr>
                <w:rFonts w:ascii="Times New Roman" w:hAnsi="Times New Roman"/>
                <w:color w:val="000000"/>
                <w:sz w:val="28"/>
              </w:rPr>
            </w:pPr>
            <w:r w:rsidRPr="00447A19">
              <w:rPr>
                <w:rFonts w:ascii="Times New Roman" w:hAnsi="Times New Roman"/>
                <w:color w:val="000000"/>
                <w:sz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4E9C47" w14:textId="77777777" w:rsidR="007C780B" w:rsidRPr="00447A19" w:rsidRDefault="007C780B" w:rsidP="00C06FA0">
            <w:pPr>
              <w:spacing w:line="259" w:lineRule="auto"/>
              <w:ind w:left="134"/>
              <w:rPr>
                <w:rFonts w:ascii="Times New Roman" w:hAnsi="Times New Roman"/>
                <w:color w:val="000000"/>
                <w:sz w:val="28"/>
              </w:rPr>
            </w:pPr>
            <w:r w:rsidRPr="00447A19">
              <w:rPr>
                <w:rFonts w:ascii="Times New Roman" w:hAnsi="Times New Roman"/>
                <w:color w:val="000000"/>
                <w:sz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77CE1626" w14:textId="77777777" w:rsidR="007C780B" w:rsidRPr="00447A19" w:rsidRDefault="007C780B" w:rsidP="00C06FA0">
            <w:pPr>
              <w:spacing w:after="2" w:line="225" w:lineRule="auto"/>
              <w:ind w:left="137"/>
              <w:rPr>
                <w:rFonts w:ascii="Times New Roman" w:hAnsi="Times New Roman"/>
                <w:color w:val="000000"/>
                <w:sz w:val="28"/>
              </w:rPr>
            </w:pPr>
            <w:r w:rsidRPr="00447A19">
              <w:rPr>
                <w:rFonts w:ascii="Times New Roman" w:hAnsi="Times New Roman"/>
                <w:color w:val="000000"/>
                <w:sz w:val="28"/>
              </w:rPr>
              <w:t xml:space="preserve">20__ год прогноз </w:t>
            </w:r>
          </w:p>
        </w:tc>
      </w:tr>
      <w:tr w:rsidR="007C780B" w:rsidRPr="001D73B4" w14:paraId="64937B80" w14:textId="77777777" w:rsidTr="00C06FA0">
        <w:trPr>
          <w:trHeight w:val="341"/>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CA4BA5" w14:textId="77777777" w:rsidR="007C780B" w:rsidRPr="00447A19" w:rsidRDefault="007C780B" w:rsidP="00C06FA0">
            <w:pPr>
              <w:spacing w:line="259" w:lineRule="auto"/>
              <w:ind w:left="869"/>
              <w:rPr>
                <w:rFonts w:ascii="Times New Roman" w:hAnsi="Times New Roman"/>
                <w:color w:val="000000"/>
                <w:sz w:val="28"/>
              </w:rPr>
            </w:pPr>
            <w:r w:rsidRPr="00447A19">
              <w:rPr>
                <w:rFonts w:ascii="Times New Roman" w:hAnsi="Times New Roman"/>
                <w:color w:val="000000"/>
                <w:sz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C4E6C9" w14:textId="77777777" w:rsidR="007C780B" w:rsidRPr="00447A19" w:rsidRDefault="007C780B" w:rsidP="00C06FA0">
            <w:pPr>
              <w:spacing w:line="259" w:lineRule="auto"/>
              <w:ind w:left="196"/>
              <w:jc w:val="center"/>
              <w:rPr>
                <w:rFonts w:ascii="Times New Roman" w:hAnsi="Times New Roman"/>
                <w:color w:val="000000"/>
                <w:sz w:val="28"/>
              </w:rPr>
            </w:pPr>
            <w:r w:rsidRPr="00447A19">
              <w:rPr>
                <w:rFonts w:ascii="Times New Roman" w:hAnsi="Times New Roman"/>
                <w:color w:val="000000"/>
                <w:sz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691CD" w14:textId="77777777" w:rsidR="007C780B" w:rsidRPr="00447A19" w:rsidRDefault="007C780B" w:rsidP="00C06FA0">
            <w:pPr>
              <w:spacing w:line="259" w:lineRule="auto"/>
              <w:ind w:left="408"/>
              <w:jc w:val="center"/>
              <w:rPr>
                <w:rFonts w:ascii="Times New Roman" w:hAnsi="Times New Roman"/>
                <w:color w:val="000000"/>
                <w:sz w:val="28"/>
              </w:rPr>
            </w:pPr>
            <w:r w:rsidRPr="00447A19">
              <w:rPr>
                <w:rFonts w:ascii="Times New Roman" w:hAnsi="Times New Roman"/>
                <w:color w:val="000000"/>
                <w:sz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424B7" w14:textId="77777777" w:rsidR="007C780B" w:rsidRPr="00447A19" w:rsidRDefault="007C780B" w:rsidP="00C06FA0">
            <w:pPr>
              <w:spacing w:line="259" w:lineRule="auto"/>
              <w:ind w:left="455"/>
              <w:jc w:val="center"/>
              <w:rPr>
                <w:rFonts w:ascii="Times New Roman" w:hAnsi="Times New Roman"/>
                <w:color w:val="000000"/>
                <w:sz w:val="28"/>
              </w:rPr>
            </w:pPr>
            <w:r w:rsidRPr="00447A19">
              <w:rPr>
                <w:rFonts w:ascii="Times New Roman" w:hAnsi="Times New Roman"/>
                <w:color w:val="000000"/>
                <w:sz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213FA6" w14:textId="77777777" w:rsidR="007C780B" w:rsidRPr="00447A19" w:rsidRDefault="007C780B" w:rsidP="00C06FA0">
            <w:pPr>
              <w:spacing w:line="259" w:lineRule="auto"/>
              <w:ind w:left="857"/>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EBF6B82" w14:textId="77777777" w:rsidTr="00C06FA0">
        <w:trPr>
          <w:trHeight w:val="360"/>
        </w:trPr>
        <w:tc>
          <w:tcPr>
            <w:tcW w:w="340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F5C02F" w14:textId="77777777" w:rsidR="007C780B" w:rsidRPr="00447A19" w:rsidRDefault="007C780B" w:rsidP="00C06FA0">
            <w:pPr>
              <w:spacing w:line="259" w:lineRule="auto"/>
              <w:ind w:left="869"/>
              <w:rPr>
                <w:rFonts w:ascii="Times New Roman" w:hAnsi="Times New Roman"/>
                <w:color w:val="000000"/>
                <w:sz w:val="28"/>
              </w:rPr>
            </w:pPr>
            <w:r w:rsidRPr="00447A19">
              <w:rPr>
                <w:rFonts w:ascii="Times New Roman" w:hAnsi="Times New Roman"/>
                <w:color w:val="000000"/>
                <w:sz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DA8704" w14:textId="77777777" w:rsidR="007C780B" w:rsidRPr="00447A19" w:rsidRDefault="007C780B" w:rsidP="00C06FA0">
            <w:pPr>
              <w:spacing w:line="259" w:lineRule="auto"/>
              <w:ind w:left="196"/>
              <w:jc w:val="center"/>
              <w:rPr>
                <w:rFonts w:ascii="Times New Roman" w:hAnsi="Times New Roman"/>
                <w:color w:val="000000"/>
                <w:sz w:val="28"/>
              </w:rPr>
            </w:pPr>
            <w:r w:rsidRPr="00447A19">
              <w:rPr>
                <w:rFonts w:ascii="Times New Roman" w:hAnsi="Times New Roman"/>
                <w:color w:val="000000"/>
                <w:sz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7A8A49" w14:textId="77777777" w:rsidR="007C780B" w:rsidRPr="00447A19" w:rsidRDefault="007C780B" w:rsidP="00C06FA0">
            <w:pPr>
              <w:spacing w:line="259" w:lineRule="auto"/>
              <w:ind w:left="408"/>
              <w:jc w:val="center"/>
              <w:rPr>
                <w:rFonts w:ascii="Times New Roman" w:hAnsi="Times New Roman"/>
                <w:color w:val="000000"/>
                <w:sz w:val="28"/>
              </w:rPr>
            </w:pPr>
            <w:r w:rsidRPr="00447A19">
              <w:rPr>
                <w:rFonts w:ascii="Times New Roman" w:hAnsi="Times New Roman"/>
                <w:color w:val="000000"/>
                <w:sz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17C03A" w14:textId="77777777" w:rsidR="007C780B" w:rsidRPr="00447A19" w:rsidRDefault="007C780B" w:rsidP="00C06FA0">
            <w:pPr>
              <w:spacing w:line="259" w:lineRule="auto"/>
              <w:ind w:left="455"/>
              <w:jc w:val="center"/>
              <w:rPr>
                <w:rFonts w:ascii="Times New Roman" w:hAnsi="Times New Roman"/>
                <w:color w:val="000000"/>
                <w:sz w:val="28"/>
              </w:rPr>
            </w:pPr>
            <w:r w:rsidRPr="00447A19">
              <w:rPr>
                <w:rFonts w:ascii="Times New Roman" w:hAnsi="Times New Roman"/>
                <w:color w:val="000000"/>
                <w:sz w:val="28"/>
              </w:rPr>
              <w:t xml:space="preserve"> </w:t>
            </w:r>
          </w:p>
        </w:tc>
        <w:tc>
          <w:tcPr>
            <w:tcW w:w="153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364345" w14:textId="77777777" w:rsidR="007C780B" w:rsidRPr="00447A19" w:rsidRDefault="007C780B" w:rsidP="00C06FA0">
            <w:pPr>
              <w:spacing w:line="259" w:lineRule="auto"/>
              <w:ind w:left="857"/>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3DFA61A5" w14:textId="77777777" w:rsidTr="00C06FA0">
        <w:trPr>
          <w:trHeight w:val="344"/>
        </w:trPr>
        <w:tc>
          <w:tcPr>
            <w:tcW w:w="3404" w:type="dxa"/>
            <w:tcBorders>
              <w:top w:val="single" w:sz="8" w:space="0" w:color="000000"/>
              <w:left w:val="single" w:sz="8" w:space="0" w:color="000000"/>
              <w:bottom w:val="single" w:sz="8" w:space="0" w:color="000000"/>
              <w:right w:val="single" w:sz="8" w:space="0" w:color="000000"/>
            </w:tcBorders>
            <w:shd w:val="clear" w:color="auto" w:fill="auto"/>
          </w:tcPr>
          <w:p w14:paraId="008C31F9" w14:textId="77777777" w:rsidR="007C780B" w:rsidRPr="00447A19" w:rsidRDefault="007C780B" w:rsidP="00C06FA0">
            <w:pPr>
              <w:spacing w:after="160" w:line="259" w:lineRule="auto"/>
              <w:rPr>
                <w:rFonts w:ascii="Times New Roman" w:hAnsi="Times New Roman"/>
                <w:color w:val="000000"/>
                <w:sz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D65C579" w14:textId="77777777" w:rsidR="007C780B" w:rsidRPr="00447A19" w:rsidRDefault="007C780B" w:rsidP="00C06FA0">
            <w:pPr>
              <w:spacing w:after="160" w:line="259" w:lineRule="auto"/>
              <w:rPr>
                <w:rFonts w:ascii="Times New Roman" w:hAnsi="Times New Roman"/>
                <w:color w:val="000000"/>
                <w:sz w:val="28"/>
              </w:rPr>
            </w:pPr>
          </w:p>
        </w:tc>
        <w:tc>
          <w:tcPr>
            <w:tcW w:w="1439" w:type="dxa"/>
            <w:tcBorders>
              <w:top w:val="single" w:sz="8" w:space="0" w:color="000000"/>
              <w:left w:val="single" w:sz="8" w:space="0" w:color="000000"/>
              <w:bottom w:val="single" w:sz="8" w:space="0" w:color="000000"/>
              <w:right w:val="single" w:sz="8" w:space="0" w:color="000000"/>
            </w:tcBorders>
            <w:shd w:val="clear" w:color="auto" w:fill="auto"/>
          </w:tcPr>
          <w:p w14:paraId="64556648" w14:textId="77777777" w:rsidR="007C780B" w:rsidRPr="00447A19" w:rsidRDefault="007C780B" w:rsidP="00C06FA0">
            <w:pPr>
              <w:spacing w:after="160" w:line="259" w:lineRule="auto"/>
              <w:rPr>
                <w:rFonts w:ascii="Times New Roman" w:hAnsi="Times New Roman"/>
                <w:color w:val="000000"/>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B41CDC2" w14:textId="77777777" w:rsidR="007C780B" w:rsidRPr="00447A19" w:rsidRDefault="007C780B" w:rsidP="00C06FA0">
            <w:pPr>
              <w:spacing w:after="160" w:line="259" w:lineRule="auto"/>
              <w:rPr>
                <w:rFonts w:ascii="Times New Roman" w:hAnsi="Times New Roman"/>
                <w:color w:val="000000"/>
                <w:sz w:val="28"/>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Pr>
          <w:p w14:paraId="667F555B" w14:textId="77777777" w:rsidR="007C780B" w:rsidRPr="00447A19" w:rsidRDefault="007C780B" w:rsidP="00C06FA0">
            <w:pPr>
              <w:spacing w:after="160" w:line="259" w:lineRule="auto"/>
              <w:rPr>
                <w:rFonts w:ascii="Times New Roman" w:hAnsi="Times New Roman"/>
                <w:color w:val="000000"/>
                <w:sz w:val="28"/>
              </w:rPr>
            </w:pPr>
          </w:p>
        </w:tc>
      </w:tr>
    </w:tbl>
    <w:p w14:paraId="4980CBC3" w14:textId="77777777" w:rsidR="007C780B" w:rsidRPr="001D73B4" w:rsidRDefault="007C780B" w:rsidP="007C780B">
      <w:pPr>
        <w:pStyle w:val="a3"/>
        <w:spacing w:after="3" w:line="235" w:lineRule="auto"/>
        <w:ind w:left="0" w:right="64" w:firstLine="426"/>
        <w:jc w:val="both"/>
        <w:rPr>
          <w:rFonts w:ascii="Times New Roman" w:hAnsi="Times New Roman"/>
          <w:color w:val="000000"/>
          <w:sz w:val="28"/>
        </w:rPr>
      </w:pPr>
      <w:r>
        <w:rPr>
          <w:rFonts w:ascii="Times New Roman" w:hAnsi="Times New Roman"/>
          <w:color w:val="000000"/>
          <w:sz w:val="28"/>
        </w:rPr>
        <w:t>11. </w:t>
      </w:r>
      <w:r w:rsidRPr="000F04B2">
        <w:rPr>
          <w:rFonts w:ascii="Times New Roman" w:hAnsi="Times New Roman"/>
          <w:color w:val="000000"/>
          <w:sz w:val="28"/>
        </w:rPr>
        <w:t>Организация сбыта продукции</w:t>
      </w:r>
      <w:r>
        <w:rPr>
          <w:rFonts w:ascii="Times New Roman" w:hAnsi="Times New Roman"/>
          <w:color w:val="000000"/>
          <w:sz w:val="28"/>
        </w:rPr>
        <w:t xml:space="preserve">, основные потребители, наличие </w:t>
      </w:r>
      <w:r w:rsidRPr="000F04B2">
        <w:rPr>
          <w:rFonts w:ascii="Times New Roman" w:hAnsi="Times New Roman"/>
          <w:color w:val="000000"/>
          <w:sz w:val="28"/>
        </w:rPr>
        <w:t xml:space="preserve">договоров и соглашений </w:t>
      </w:r>
      <w:r>
        <w:rPr>
          <w:rFonts w:ascii="Times New Roman" w:hAnsi="Times New Roman"/>
          <w:color w:val="000000"/>
          <w:sz w:val="28"/>
        </w:rPr>
        <w:t xml:space="preserve"> </w:t>
      </w:r>
      <w:r w:rsidRPr="001D73B4">
        <w:rPr>
          <w:rFonts w:ascii="Times New Roman" w:hAnsi="Times New Roman"/>
          <w:color w:val="000000"/>
          <w:sz w:val="28"/>
        </w:rPr>
        <w:t>_________________________________________ ________________________________________</w:t>
      </w:r>
      <w:r>
        <w:rPr>
          <w:rFonts w:ascii="Times New Roman" w:hAnsi="Times New Roman"/>
          <w:color w:val="000000"/>
          <w:sz w:val="28"/>
        </w:rPr>
        <w:t>__</w:t>
      </w:r>
      <w:r w:rsidRPr="001D73B4">
        <w:rPr>
          <w:rFonts w:ascii="Times New Roman" w:hAnsi="Times New Roman"/>
          <w:color w:val="000000"/>
          <w:sz w:val="28"/>
        </w:rPr>
        <w:t xml:space="preserve">________________________. </w:t>
      </w:r>
    </w:p>
    <w:p w14:paraId="6D15C2FE" w14:textId="77777777" w:rsidR="007C780B" w:rsidRPr="001D73B4" w:rsidRDefault="007C780B" w:rsidP="007C780B">
      <w:pPr>
        <w:spacing w:after="28" w:line="235" w:lineRule="auto"/>
        <w:ind w:right="64" w:firstLine="426"/>
        <w:jc w:val="both"/>
        <w:rPr>
          <w:rFonts w:ascii="Times New Roman" w:hAnsi="Times New Roman"/>
          <w:color w:val="000000"/>
          <w:sz w:val="28"/>
        </w:rPr>
      </w:pPr>
      <w:r>
        <w:rPr>
          <w:rFonts w:ascii="Times New Roman" w:hAnsi="Times New Roman"/>
          <w:color w:val="000000"/>
          <w:sz w:val="28"/>
        </w:rPr>
        <w:t>12. </w:t>
      </w:r>
      <w:r w:rsidRPr="001D73B4">
        <w:rPr>
          <w:rFonts w:ascii="Times New Roman" w:hAnsi="Times New Roman"/>
          <w:color w:val="000000"/>
          <w:sz w:val="28"/>
        </w:rPr>
        <w:t xml:space="preserve">План доходов и расходов, тыс. руб.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r w:rsidRPr="001D73B4">
        <w:rPr>
          <w:rFonts w:ascii="Times New Roman" w:hAnsi="Times New Roman"/>
          <w:color w:val="000000"/>
          <w:sz w:val="28"/>
        </w:rPr>
        <w:tab/>
        <w:t xml:space="preserve"> </w:t>
      </w:r>
    </w:p>
    <w:tbl>
      <w:tblPr>
        <w:tblW w:w="9488"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7C780B" w:rsidRPr="001D73B4" w14:paraId="7B1D6EFC" w14:textId="77777777" w:rsidTr="00C06FA0">
        <w:trPr>
          <w:trHeight w:val="66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6E66B3A" w14:textId="77777777" w:rsidR="007C780B" w:rsidRPr="00447A19" w:rsidRDefault="007C780B" w:rsidP="00C06FA0">
            <w:pPr>
              <w:ind w:left="26" w:right="26"/>
              <w:jc w:val="center"/>
              <w:rPr>
                <w:rFonts w:ascii="Times New Roman" w:hAnsi="Times New Roman"/>
                <w:color w:val="000000"/>
                <w:sz w:val="28"/>
              </w:rPr>
            </w:pPr>
            <w:r w:rsidRPr="00447A19">
              <w:rPr>
                <w:rFonts w:ascii="Times New Roman" w:hAnsi="Times New Roman"/>
                <w:color w:val="000000"/>
                <w:sz w:val="28"/>
              </w:rPr>
              <w:t>№ п/п</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0AC9213" w14:textId="77777777" w:rsidR="007C780B" w:rsidRPr="00447A19" w:rsidRDefault="007C780B" w:rsidP="00C06FA0">
            <w:pPr>
              <w:spacing w:line="259" w:lineRule="auto"/>
              <w:ind w:left="26" w:right="26"/>
              <w:jc w:val="center"/>
              <w:rPr>
                <w:rFonts w:ascii="Times New Roman" w:hAnsi="Times New Roman"/>
                <w:color w:val="000000"/>
                <w:sz w:val="28"/>
              </w:rPr>
            </w:pPr>
            <w:r w:rsidRPr="00447A19">
              <w:rPr>
                <w:rFonts w:ascii="Times New Roman" w:hAnsi="Times New Roman"/>
                <w:color w:val="000000"/>
                <w:sz w:val="28"/>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76C9C12"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CAC4F16"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20__ текущий год (</w:t>
            </w:r>
            <w:proofErr w:type="gramStart"/>
            <w:r w:rsidRPr="00447A19">
              <w:rPr>
                <w:rFonts w:ascii="Times New Roman" w:hAnsi="Times New Roman"/>
                <w:color w:val="000000"/>
                <w:sz w:val="28"/>
              </w:rPr>
              <w:t>прогноз )</w:t>
            </w:r>
            <w:proofErr w:type="gramEnd"/>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962B744" w14:textId="77777777" w:rsidR="007C780B" w:rsidRPr="00447A19" w:rsidRDefault="007C780B" w:rsidP="00C06FA0">
            <w:pPr>
              <w:spacing w:line="259" w:lineRule="auto"/>
              <w:jc w:val="center"/>
              <w:rPr>
                <w:rFonts w:ascii="Times New Roman" w:hAnsi="Times New Roman"/>
                <w:color w:val="000000"/>
                <w:sz w:val="28"/>
              </w:rPr>
            </w:pPr>
            <w:r w:rsidRPr="00447A19">
              <w:rPr>
                <w:rFonts w:ascii="Times New Roman" w:hAnsi="Times New Roman"/>
                <w:color w:val="000000"/>
                <w:sz w:val="28"/>
              </w:rPr>
              <w:t xml:space="preserve">20__ год прогноз </w:t>
            </w:r>
          </w:p>
        </w:tc>
      </w:tr>
      <w:tr w:rsidR="007C780B" w:rsidRPr="001D73B4" w14:paraId="227C7029" w14:textId="77777777" w:rsidTr="00C06FA0">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337BE1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C8484F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Доходы – всего</w:t>
            </w:r>
          </w:p>
          <w:p w14:paraId="02EF0228" w14:textId="77777777" w:rsidR="007C780B" w:rsidRPr="00447A19" w:rsidRDefault="007C780B" w:rsidP="00C06FA0">
            <w:pPr>
              <w:spacing w:line="259" w:lineRule="auto"/>
              <w:rPr>
                <w:rFonts w:ascii="Times New Roman" w:hAnsi="Times New Roman"/>
                <w:color w:val="000000"/>
                <w:sz w:val="20"/>
                <w:szCs w:val="20"/>
              </w:rPr>
            </w:pPr>
            <w:r w:rsidRPr="00447A19">
              <w:rPr>
                <w:rFonts w:ascii="Times New Roman" w:hAnsi="Times New Roman"/>
                <w:color w:val="000000"/>
                <w:sz w:val="28"/>
              </w:rPr>
              <w:t xml:space="preserve"> </w:t>
            </w:r>
            <w:r w:rsidRPr="00447A19">
              <w:rPr>
                <w:rFonts w:ascii="Times New Roman" w:hAnsi="Times New Roman"/>
                <w:color w:val="000000"/>
                <w:sz w:val="20"/>
                <w:szCs w:val="20"/>
              </w:rPr>
              <w:t xml:space="preserve">(2 + 3 + 4)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327201"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4C500D"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A802B4"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14F366F4" w14:textId="77777777" w:rsidTr="00C06FA0">
        <w:trPr>
          <w:trHeight w:val="985"/>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1AE79449" w14:textId="77777777" w:rsidR="007C780B" w:rsidRPr="00447A19" w:rsidRDefault="007C780B" w:rsidP="00C06FA0">
            <w:pPr>
              <w:ind w:right="69"/>
              <w:jc w:val="both"/>
              <w:rPr>
                <w:rFonts w:ascii="Times New Roman" w:hAnsi="Times New Roman"/>
                <w:color w:val="000000"/>
                <w:sz w:val="28"/>
              </w:rPr>
            </w:pPr>
            <w:r w:rsidRPr="00447A19">
              <w:rPr>
                <w:rFonts w:ascii="Times New Roman" w:hAnsi="Times New Roman"/>
                <w:color w:val="000000"/>
                <w:sz w:val="28"/>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130819F" w14:textId="77777777" w:rsidR="007C780B" w:rsidRPr="00447A19" w:rsidRDefault="007C780B" w:rsidP="00C06FA0">
            <w:pPr>
              <w:spacing w:line="259" w:lineRule="auto"/>
              <w:ind w:right="69"/>
              <w:jc w:val="both"/>
              <w:rPr>
                <w:rFonts w:ascii="Times New Roman" w:hAnsi="Times New Roman"/>
                <w:color w:val="000000"/>
                <w:sz w:val="28"/>
              </w:rPr>
            </w:pPr>
            <w:r w:rsidRPr="00447A19">
              <w:rPr>
                <w:rFonts w:ascii="Times New Roman" w:hAnsi="Times New Roman"/>
                <w:color w:val="000000"/>
                <w:sz w:val="28"/>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E98713"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EFEDB3"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7EA101"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76108F7D" w14:textId="77777777" w:rsidTr="00C06FA0">
        <w:trPr>
          <w:trHeight w:val="343"/>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8C14BF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A8C70A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CB7D81"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9AA3D7"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8C511C"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4EF975E0" w14:textId="77777777" w:rsidTr="00C06FA0">
        <w:trPr>
          <w:trHeight w:val="986"/>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45D92F6" w14:textId="77777777" w:rsidR="007C780B" w:rsidRPr="00447A19" w:rsidRDefault="007C780B" w:rsidP="00C06FA0">
            <w:pPr>
              <w:tabs>
                <w:tab w:val="right" w:pos="3172"/>
              </w:tabs>
              <w:rPr>
                <w:rFonts w:ascii="Times New Roman" w:hAnsi="Times New Roman"/>
                <w:color w:val="000000"/>
                <w:sz w:val="28"/>
              </w:rPr>
            </w:pPr>
            <w:r w:rsidRPr="00447A19">
              <w:rPr>
                <w:rFonts w:ascii="Times New Roman" w:hAnsi="Times New Roman"/>
                <w:color w:val="000000"/>
                <w:sz w:val="28"/>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44DBDE94" w14:textId="77777777" w:rsidR="007C780B" w:rsidRPr="00447A19" w:rsidRDefault="007C780B" w:rsidP="00C06FA0">
            <w:pPr>
              <w:tabs>
                <w:tab w:val="right" w:pos="3172"/>
              </w:tabs>
              <w:spacing w:line="259" w:lineRule="auto"/>
              <w:rPr>
                <w:rFonts w:ascii="Times New Roman" w:hAnsi="Times New Roman"/>
                <w:color w:val="000000"/>
                <w:sz w:val="28"/>
              </w:rPr>
            </w:pPr>
            <w:r w:rsidRPr="00447A19">
              <w:rPr>
                <w:rFonts w:ascii="Times New Roman" w:hAnsi="Times New Roman"/>
                <w:color w:val="000000"/>
                <w:sz w:val="28"/>
              </w:rPr>
              <w:t xml:space="preserve">Прочие </w:t>
            </w:r>
            <w:r w:rsidRPr="00447A19">
              <w:rPr>
                <w:rFonts w:ascii="Times New Roman" w:hAnsi="Times New Roman"/>
                <w:color w:val="000000"/>
                <w:sz w:val="28"/>
              </w:rPr>
              <w:tab/>
              <w:t xml:space="preserve">доходы </w:t>
            </w:r>
          </w:p>
          <w:p w14:paraId="41F6AD4E"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(расшифровать: включая </w:t>
            </w:r>
          </w:p>
          <w:p w14:paraId="2F636580"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грант) </w:t>
            </w:r>
          </w:p>
        </w:tc>
        <w:tc>
          <w:tcPr>
            <w:tcW w:w="12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39A303" w14:textId="77777777" w:rsidR="007C780B" w:rsidRPr="00447A19" w:rsidRDefault="007C780B" w:rsidP="00C06FA0">
            <w:pPr>
              <w:spacing w:line="259" w:lineRule="auto"/>
              <w:ind w:left="177"/>
              <w:jc w:val="center"/>
              <w:rPr>
                <w:rFonts w:ascii="Times New Roman" w:hAnsi="Times New Roman"/>
                <w:color w:val="000000"/>
                <w:sz w:val="28"/>
              </w:rPr>
            </w:pPr>
            <w:r w:rsidRPr="00447A19">
              <w:rPr>
                <w:rFonts w:ascii="Times New Roman" w:hAnsi="Times New Roman"/>
                <w:color w:val="000000"/>
                <w:sz w:val="28"/>
              </w:rPr>
              <w:t xml:space="preserve"> </w:t>
            </w:r>
          </w:p>
        </w:tc>
        <w:tc>
          <w:tcPr>
            <w:tcW w:w="219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2F76D2" w14:textId="77777777" w:rsidR="007C780B" w:rsidRPr="00447A19" w:rsidRDefault="007C780B" w:rsidP="00C06FA0">
            <w:pPr>
              <w:spacing w:line="259" w:lineRule="auto"/>
              <w:ind w:left="179"/>
              <w:jc w:val="center"/>
              <w:rPr>
                <w:rFonts w:ascii="Times New Roman" w:hAnsi="Times New Roman"/>
                <w:color w:val="000000"/>
                <w:sz w:val="28"/>
              </w:rPr>
            </w:pPr>
            <w:r w:rsidRPr="00447A19">
              <w:rPr>
                <w:rFonts w:ascii="Times New Roman" w:hAnsi="Times New Roman"/>
                <w:color w:val="000000"/>
                <w:sz w:val="28"/>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EE09C4" w14:textId="77777777" w:rsidR="007C780B" w:rsidRPr="00447A19" w:rsidRDefault="007C780B" w:rsidP="00C06FA0">
            <w:pPr>
              <w:spacing w:line="259" w:lineRule="auto"/>
              <w:ind w:left="324"/>
              <w:jc w:val="center"/>
              <w:rPr>
                <w:rFonts w:ascii="Times New Roman" w:hAnsi="Times New Roman"/>
                <w:color w:val="000000"/>
                <w:sz w:val="28"/>
              </w:rPr>
            </w:pPr>
            <w:r w:rsidRPr="00447A19">
              <w:rPr>
                <w:rFonts w:ascii="Times New Roman" w:hAnsi="Times New Roman"/>
                <w:color w:val="000000"/>
                <w:sz w:val="28"/>
              </w:rPr>
              <w:t xml:space="preserve"> </w:t>
            </w:r>
          </w:p>
        </w:tc>
      </w:tr>
      <w:tr w:rsidR="007C780B" w:rsidRPr="001D73B4" w14:paraId="2523289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32BEBC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7008C6D" w14:textId="77777777" w:rsidR="007C780B" w:rsidRPr="00447A19" w:rsidRDefault="007C780B" w:rsidP="00C06FA0">
            <w:pPr>
              <w:spacing w:line="259" w:lineRule="auto"/>
              <w:rPr>
                <w:rFonts w:ascii="Times New Roman" w:hAnsi="Times New Roman"/>
                <w:color w:val="000000"/>
                <w:sz w:val="28"/>
              </w:rPr>
            </w:pPr>
            <w:r w:rsidRPr="00447A19">
              <w:rPr>
                <w:rFonts w:ascii="Times New Roman" w:hAnsi="Times New Roman"/>
                <w:color w:val="000000"/>
                <w:sz w:val="28"/>
              </w:rPr>
              <w:t xml:space="preserve">Текущие расходы - всего </w:t>
            </w:r>
          </w:p>
          <w:p w14:paraId="4B1823B7" w14:textId="77777777" w:rsidR="007C780B" w:rsidRPr="00447A19" w:rsidRDefault="007C780B" w:rsidP="00C06FA0">
            <w:pPr>
              <w:spacing w:line="259" w:lineRule="auto"/>
              <w:rPr>
                <w:rFonts w:ascii="Times New Roman" w:hAnsi="Times New Roman"/>
                <w:color w:val="000000"/>
                <w:sz w:val="24"/>
                <w:szCs w:val="24"/>
              </w:rPr>
            </w:pPr>
            <w:r w:rsidRPr="00447A19">
              <w:rPr>
                <w:rFonts w:ascii="Times New Roman" w:hAnsi="Times New Roman"/>
                <w:color w:val="000000"/>
                <w:sz w:val="24"/>
                <w:szCs w:val="24"/>
              </w:rPr>
              <w:t>(6+7+8+9+10+11+12)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81EEF74" w14:textId="77777777" w:rsidR="007C780B" w:rsidRPr="00447A19" w:rsidRDefault="007C780B" w:rsidP="00C06FA0">
            <w:pPr>
              <w:spacing w:after="160" w:line="259" w:lineRule="auto"/>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55D53C63" w14:textId="77777777" w:rsidR="007C780B" w:rsidRPr="00447A19" w:rsidRDefault="007C780B" w:rsidP="00C06FA0">
            <w:pPr>
              <w:spacing w:after="160" w:line="259" w:lineRule="auto"/>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07A768E" w14:textId="77777777" w:rsidR="007C780B" w:rsidRPr="00447A19" w:rsidRDefault="007C780B" w:rsidP="00C06FA0">
            <w:pPr>
              <w:spacing w:after="160" w:line="259" w:lineRule="auto"/>
              <w:rPr>
                <w:rFonts w:ascii="Times New Roman" w:hAnsi="Times New Roman"/>
                <w:color w:val="000000"/>
                <w:sz w:val="28"/>
              </w:rPr>
            </w:pPr>
          </w:p>
        </w:tc>
      </w:tr>
      <w:tr w:rsidR="007C780B" w:rsidRPr="001D73B4" w14:paraId="3EE79EB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0D7E345"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lastRenderedPageBreak/>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536A86F"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CE8600D"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9B98F44"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EB9F48C" w14:textId="77777777" w:rsidR="007C780B" w:rsidRPr="00447A19" w:rsidRDefault="007C780B" w:rsidP="00C06FA0">
            <w:pPr>
              <w:rPr>
                <w:rFonts w:ascii="Times New Roman" w:hAnsi="Times New Roman"/>
                <w:color w:val="000000"/>
                <w:sz w:val="28"/>
              </w:rPr>
            </w:pPr>
          </w:p>
        </w:tc>
      </w:tr>
      <w:tr w:rsidR="007C780B" w:rsidRPr="001D73B4" w14:paraId="0E6355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56BF9B4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0FB4EEBA"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B3719AF"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7BE10651"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2BC5707" w14:textId="77777777" w:rsidR="007C780B" w:rsidRPr="00447A19" w:rsidRDefault="007C780B" w:rsidP="00C06FA0">
            <w:pPr>
              <w:rPr>
                <w:rFonts w:ascii="Times New Roman" w:hAnsi="Times New Roman"/>
                <w:color w:val="000000"/>
                <w:sz w:val="28"/>
              </w:rPr>
            </w:pPr>
          </w:p>
        </w:tc>
      </w:tr>
      <w:tr w:rsidR="007C780B" w:rsidRPr="001D73B4" w14:paraId="54733783"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13E4294A"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310AB3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1861535"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FE8681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1EF4D40" w14:textId="77777777" w:rsidR="007C780B" w:rsidRPr="00447A19" w:rsidRDefault="007C780B" w:rsidP="00C06FA0">
            <w:pPr>
              <w:rPr>
                <w:rFonts w:ascii="Times New Roman" w:hAnsi="Times New Roman"/>
                <w:color w:val="000000"/>
                <w:sz w:val="28"/>
              </w:rPr>
            </w:pPr>
          </w:p>
        </w:tc>
      </w:tr>
      <w:tr w:rsidR="007C780B" w:rsidRPr="001D73B4" w14:paraId="0E6C9264"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63257D5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9-12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045B6B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7D80457A"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3CF64AD6"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FA1D4C6" w14:textId="77777777" w:rsidR="007C780B" w:rsidRPr="00447A19" w:rsidRDefault="007C780B" w:rsidP="00C06FA0">
            <w:pPr>
              <w:rPr>
                <w:rFonts w:ascii="Times New Roman" w:hAnsi="Times New Roman"/>
                <w:color w:val="000000"/>
                <w:sz w:val="28"/>
              </w:rPr>
            </w:pPr>
          </w:p>
        </w:tc>
      </w:tr>
      <w:tr w:rsidR="007C780B" w:rsidRPr="001D73B4" w14:paraId="323243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7638AD5D"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775FBAF9"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Прибыль (убыток) до налогообложения (прибыль (убыток) от реализации)</w:t>
            </w:r>
          </w:p>
          <w:p w14:paraId="2E94DBC4"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 xml:space="preserve"> </w:t>
            </w:r>
            <w:r w:rsidRPr="00447A19">
              <w:rPr>
                <w:rFonts w:ascii="Times New Roman" w:hAnsi="Times New Roman"/>
                <w:color w:val="000000"/>
                <w:sz w:val="24"/>
                <w:szCs w:val="24"/>
              </w:rPr>
              <w:t>(1-5)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1FBFCB0B"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1BDD1A7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C4E4824" w14:textId="77777777" w:rsidR="007C780B" w:rsidRPr="00447A19" w:rsidRDefault="007C780B" w:rsidP="00C06FA0">
            <w:pPr>
              <w:rPr>
                <w:rFonts w:ascii="Times New Roman" w:hAnsi="Times New Roman"/>
                <w:color w:val="000000"/>
                <w:sz w:val="28"/>
              </w:rPr>
            </w:pPr>
          </w:p>
        </w:tc>
      </w:tr>
      <w:tr w:rsidR="007C780B" w:rsidRPr="001D73B4" w14:paraId="3B9A7D10"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4D64B370"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B44AF73"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050B8781"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65A003C"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5C7C341" w14:textId="77777777" w:rsidR="007C780B" w:rsidRPr="00447A19" w:rsidRDefault="007C780B" w:rsidP="00C06FA0">
            <w:pPr>
              <w:rPr>
                <w:rFonts w:ascii="Times New Roman" w:hAnsi="Times New Roman"/>
                <w:color w:val="000000"/>
                <w:sz w:val="28"/>
              </w:rPr>
            </w:pPr>
          </w:p>
        </w:tc>
      </w:tr>
      <w:tr w:rsidR="007C780B" w:rsidRPr="001D73B4" w14:paraId="60A1C0ED"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0BCB09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51CF92A1"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 xml:space="preserve">Чистая прибыль (убыток) </w:t>
            </w:r>
          </w:p>
          <w:p w14:paraId="23391B68"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4"/>
                <w:szCs w:val="24"/>
              </w:rPr>
              <w:t>(13-14)</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60DD345A"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212E5D27"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AB86FB2" w14:textId="77777777" w:rsidR="007C780B" w:rsidRPr="00447A19" w:rsidRDefault="007C780B" w:rsidP="00C06FA0">
            <w:pPr>
              <w:rPr>
                <w:rFonts w:ascii="Times New Roman" w:hAnsi="Times New Roman"/>
                <w:color w:val="000000"/>
                <w:sz w:val="28"/>
              </w:rPr>
            </w:pPr>
          </w:p>
        </w:tc>
      </w:tr>
      <w:tr w:rsidR="007C780B" w:rsidRPr="001D73B4" w14:paraId="76C04536" w14:textId="77777777" w:rsidTr="00C06FA0">
        <w:trPr>
          <w:trHeight w:val="341"/>
        </w:trPr>
        <w:tc>
          <w:tcPr>
            <w:tcW w:w="699" w:type="dxa"/>
            <w:tcBorders>
              <w:top w:val="single" w:sz="8" w:space="0" w:color="000000"/>
              <w:left w:val="single" w:sz="8" w:space="0" w:color="000000"/>
              <w:bottom w:val="single" w:sz="8" w:space="0" w:color="000000"/>
              <w:right w:val="single" w:sz="8" w:space="0" w:color="000000"/>
            </w:tcBorders>
            <w:shd w:val="clear" w:color="auto" w:fill="auto"/>
          </w:tcPr>
          <w:p w14:paraId="387325F4"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483E406" w14:textId="77777777" w:rsidR="007C780B" w:rsidRPr="00447A19" w:rsidRDefault="007C780B" w:rsidP="00C06FA0">
            <w:pPr>
              <w:rPr>
                <w:rFonts w:ascii="Times New Roman" w:hAnsi="Times New Roman"/>
                <w:color w:val="000000"/>
                <w:sz w:val="28"/>
              </w:rPr>
            </w:pPr>
            <w:r w:rsidRPr="00447A19">
              <w:rPr>
                <w:rFonts w:ascii="Times New Roman" w:hAnsi="Times New Roman"/>
                <w:color w:val="000000"/>
                <w:sz w:val="28"/>
              </w:rPr>
              <w:t>Рентабельность, %</w:t>
            </w:r>
          </w:p>
          <w:p w14:paraId="42CF809D" w14:textId="77777777" w:rsidR="007C780B" w:rsidRPr="00447A19" w:rsidRDefault="007C780B" w:rsidP="00C06FA0">
            <w:pPr>
              <w:rPr>
                <w:rFonts w:ascii="Times New Roman" w:hAnsi="Times New Roman"/>
                <w:color w:val="000000"/>
                <w:sz w:val="24"/>
                <w:szCs w:val="24"/>
              </w:rPr>
            </w:pPr>
            <w:r w:rsidRPr="00447A19">
              <w:rPr>
                <w:rFonts w:ascii="Times New Roman" w:hAnsi="Times New Roman"/>
                <w:color w:val="000000"/>
                <w:sz w:val="24"/>
                <w:szCs w:val="24"/>
              </w:rPr>
              <w:t xml:space="preserve"> (15/5*100)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Pr>
          <w:p w14:paraId="2D85D6FC" w14:textId="77777777" w:rsidR="007C780B" w:rsidRPr="00447A19" w:rsidRDefault="007C780B" w:rsidP="00C06FA0">
            <w:pPr>
              <w:rPr>
                <w:rFonts w:ascii="Times New Roman" w:hAnsi="Times New Roman"/>
                <w:color w:val="000000"/>
                <w:sz w:val="28"/>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14:paraId="0295541F" w14:textId="77777777" w:rsidR="007C780B" w:rsidRPr="00447A19" w:rsidRDefault="007C780B" w:rsidP="00C06FA0">
            <w:pPr>
              <w:rPr>
                <w:rFonts w:ascii="Times New Roman" w:hAnsi="Times New Roman"/>
                <w:color w:val="000000"/>
                <w:sz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5C8E32F" w14:textId="77777777" w:rsidR="007C780B" w:rsidRPr="00447A19" w:rsidRDefault="007C780B" w:rsidP="00C06FA0">
            <w:pPr>
              <w:rPr>
                <w:rFonts w:ascii="Times New Roman" w:hAnsi="Times New Roman"/>
                <w:color w:val="000000"/>
                <w:sz w:val="28"/>
              </w:rPr>
            </w:pPr>
          </w:p>
        </w:tc>
      </w:tr>
    </w:tbl>
    <w:p w14:paraId="492C0FDE" w14:textId="77777777" w:rsidR="007C780B" w:rsidRPr="00052740" w:rsidRDefault="007C780B" w:rsidP="007C780B">
      <w:pPr>
        <w:spacing w:after="28" w:line="235" w:lineRule="auto"/>
        <w:ind w:left="-15" w:right="64"/>
        <w:jc w:val="both"/>
        <w:rPr>
          <w:rFonts w:ascii="Times New Roman" w:hAnsi="Times New Roman"/>
          <w:color w:val="000000"/>
          <w:sz w:val="28"/>
        </w:rPr>
      </w:pPr>
      <w:r w:rsidRPr="001D73B4">
        <w:rPr>
          <w:rFonts w:ascii="Times New Roman" w:hAnsi="Times New Roman"/>
          <w:color w:val="000000"/>
          <w:sz w:val="28"/>
        </w:rPr>
        <w:t xml:space="preserve"> </w:t>
      </w:r>
      <w:r>
        <w:rPr>
          <w:rFonts w:ascii="Times New Roman" w:hAnsi="Times New Roman"/>
          <w:color w:val="000000"/>
          <w:sz w:val="28"/>
        </w:rPr>
        <w:t xml:space="preserve">13. </w:t>
      </w:r>
      <w:r w:rsidRPr="000D44E6">
        <w:rPr>
          <w:rFonts w:ascii="Times New Roman" w:hAnsi="Times New Roman"/>
          <w:sz w:val="28"/>
          <w:szCs w:val="28"/>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7C780B" w:rsidRPr="000D44E6" w14:paraId="7A30A9C6" w14:textId="77777777" w:rsidTr="00C06FA0">
        <w:tc>
          <w:tcPr>
            <w:tcW w:w="2239" w:type="dxa"/>
            <w:vMerge w:val="restart"/>
          </w:tcPr>
          <w:p w14:paraId="00BFA5E9"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Показатели</w:t>
            </w:r>
          </w:p>
        </w:tc>
        <w:tc>
          <w:tcPr>
            <w:tcW w:w="3824" w:type="dxa"/>
            <w:gridSpan w:val="2"/>
          </w:tcPr>
          <w:p w14:paraId="534C97F6"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Фактические</w:t>
            </w:r>
          </w:p>
        </w:tc>
        <w:tc>
          <w:tcPr>
            <w:tcW w:w="3430" w:type="dxa"/>
            <w:gridSpan w:val="2"/>
          </w:tcPr>
          <w:p w14:paraId="3C6E9AAD"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Планируемые</w:t>
            </w:r>
          </w:p>
        </w:tc>
      </w:tr>
      <w:tr w:rsidR="007C780B" w:rsidRPr="000D44E6" w14:paraId="7291897F" w14:textId="77777777" w:rsidTr="00C06FA0">
        <w:tc>
          <w:tcPr>
            <w:tcW w:w="2239" w:type="dxa"/>
            <w:vMerge/>
          </w:tcPr>
          <w:p w14:paraId="37EE0359" w14:textId="77777777" w:rsidR="007C780B" w:rsidRPr="000D44E6" w:rsidRDefault="007C780B" w:rsidP="00C06FA0">
            <w:pPr>
              <w:spacing w:after="1" w:line="0" w:lineRule="atLeast"/>
              <w:rPr>
                <w:rFonts w:ascii="Times New Roman" w:hAnsi="Times New Roman"/>
                <w:sz w:val="28"/>
                <w:szCs w:val="28"/>
              </w:rPr>
            </w:pPr>
          </w:p>
        </w:tc>
        <w:tc>
          <w:tcPr>
            <w:tcW w:w="1867" w:type="dxa"/>
          </w:tcPr>
          <w:p w14:paraId="41032EE5" w14:textId="77777777" w:rsidR="007C780B" w:rsidRPr="000D44E6" w:rsidRDefault="007C780B" w:rsidP="00C06FA0">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Год</w:t>
            </w:r>
            <w:proofErr w:type="gramEnd"/>
            <w:r>
              <w:rPr>
                <w:rFonts w:ascii="Times New Roman" w:hAnsi="Times New Roman" w:cs="Times New Roman"/>
                <w:sz w:val="28"/>
                <w:szCs w:val="28"/>
              </w:rPr>
              <w:t xml:space="preserve"> предшествующий году подачи заявки</w:t>
            </w:r>
          </w:p>
        </w:tc>
        <w:tc>
          <w:tcPr>
            <w:tcW w:w="1957" w:type="dxa"/>
          </w:tcPr>
          <w:p w14:paraId="322ADE8F"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Текущий год</w:t>
            </w:r>
          </w:p>
          <w:p w14:paraId="31A8E5D9" w14:textId="77777777" w:rsidR="007C780B" w:rsidRPr="000D44E6" w:rsidRDefault="007C780B" w:rsidP="00C06FA0">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(с </w:t>
            </w:r>
            <w:r>
              <w:rPr>
                <w:rFonts w:ascii="Times New Roman" w:hAnsi="Times New Roman" w:cs="Times New Roman"/>
                <w:sz w:val="28"/>
                <w:szCs w:val="28"/>
              </w:rPr>
              <w:t xml:space="preserve">1 января </w:t>
            </w:r>
            <w:r w:rsidRPr="000D44E6">
              <w:rPr>
                <w:rFonts w:ascii="Times New Roman" w:hAnsi="Times New Roman" w:cs="Times New Roman"/>
                <w:sz w:val="28"/>
                <w:szCs w:val="28"/>
              </w:rPr>
              <w:t xml:space="preserve">до </w:t>
            </w:r>
            <w:r>
              <w:rPr>
                <w:rFonts w:ascii="Times New Roman" w:hAnsi="Times New Roman" w:cs="Times New Roman"/>
                <w:sz w:val="28"/>
                <w:szCs w:val="28"/>
              </w:rPr>
              <w:t>даты подачи заявки</w:t>
            </w:r>
            <w:r w:rsidRPr="000D44E6">
              <w:rPr>
                <w:rFonts w:ascii="Times New Roman" w:hAnsi="Times New Roman" w:cs="Times New Roman"/>
                <w:sz w:val="28"/>
                <w:szCs w:val="28"/>
              </w:rPr>
              <w:t>)</w:t>
            </w:r>
          </w:p>
        </w:tc>
        <w:tc>
          <w:tcPr>
            <w:tcW w:w="1984" w:type="dxa"/>
          </w:tcPr>
          <w:p w14:paraId="37867DC4" w14:textId="77777777" w:rsidR="007C780B" w:rsidRPr="000D44E6" w:rsidRDefault="007C780B"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Текущий год</w:t>
            </w:r>
          </w:p>
          <w:p w14:paraId="3D938A11" w14:textId="0224BB50"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sz w:val="28"/>
                <w:szCs w:val="28"/>
              </w:rPr>
              <w:t>(</w:t>
            </w:r>
            <w:r w:rsidR="00941BC0">
              <w:rPr>
                <w:rFonts w:ascii="Times New Roman" w:hAnsi="Times New Roman" w:cs="Times New Roman"/>
                <w:sz w:val="28"/>
                <w:szCs w:val="28"/>
              </w:rPr>
              <w:t xml:space="preserve">_____ </w:t>
            </w:r>
            <w:r>
              <w:rPr>
                <w:rFonts w:ascii="Times New Roman" w:hAnsi="Times New Roman" w:cs="Times New Roman"/>
                <w:sz w:val="28"/>
                <w:szCs w:val="28"/>
              </w:rPr>
              <w:t>г</w:t>
            </w:r>
            <w:r w:rsidR="00941BC0">
              <w:rPr>
                <w:rFonts w:ascii="Times New Roman" w:hAnsi="Times New Roman" w:cs="Times New Roman"/>
                <w:sz w:val="28"/>
                <w:szCs w:val="28"/>
              </w:rPr>
              <w:t>.</w:t>
            </w:r>
            <w:r>
              <w:rPr>
                <w:rFonts w:ascii="Times New Roman" w:hAnsi="Times New Roman" w:cs="Times New Roman"/>
                <w:sz w:val="28"/>
                <w:szCs w:val="28"/>
              </w:rPr>
              <w:t>)</w:t>
            </w:r>
          </w:p>
        </w:tc>
        <w:tc>
          <w:tcPr>
            <w:tcW w:w="1446" w:type="dxa"/>
          </w:tcPr>
          <w:p w14:paraId="60247B0D" w14:textId="01A4E803" w:rsidR="007C780B" w:rsidRPr="000D44E6" w:rsidRDefault="00941BC0" w:rsidP="00C06FA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Следующий за текущим годом </w:t>
            </w:r>
            <w:proofErr w:type="gramStart"/>
            <w:r>
              <w:rPr>
                <w:rFonts w:ascii="Times New Roman" w:hAnsi="Times New Roman" w:cs="Times New Roman"/>
                <w:sz w:val="28"/>
                <w:szCs w:val="28"/>
              </w:rPr>
              <w:t>(</w:t>
            </w:r>
            <w:r w:rsidR="007C780B">
              <w:rPr>
                <w:rFonts w:ascii="Times New Roman" w:hAnsi="Times New Roman" w:cs="Times New Roman"/>
                <w:sz w:val="28"/>
                <w:szCs w:val="28"/>
              </w:rPr>
              <w:t xml:space="preserve"> </w:t>
            </w:r>
            <w:r>
              <w:rPr>
                <w:rFonts w:ascii="Times New Roman" w:hAnsi="Times New Roman" w:cs="Times New Roman"/>
                <w:sz w:val="28"/>
                <w:szCs w:val="28"/>
              </w:rPr>
              <w:t>_</w:t>
            </w:r>
            <w:proofErr w:type="gramEnd"/>
            <w:r>
              <w:rPr>
                <w:rFonts w:ascii="Times New Roman" w:hAnsi="Times New Roman" w:cs="Times New Roman"/>
                <w:sz w:val="28"/>
                <w:szCs w:val="28"/>
              </w:rPr>
              <w:t>______</w:t>
            </w:r>
            <w:r w:rsidR="007C780B">
              <w:rPr>
                <w:rFonts w:ascii="Times New Roman" w:hAnsi="Times New Roman" w:cs="Times New Roman"/>
                <w:sz w:val="28"/>
                <w:szCs w:val="28"/>
              </w:rPr>
              <w:t>г.</w:t>
            </w:r>
            <w:r>
              <w:rPr>
                <w:rFonts w:ascii="Times New Roman" w:hAnsi="Times New Roman" w:cs="Times New Roman"/>
                <w:sz w:val="28"/>
                <w:szCs w:val="28"/>
              </w:rPr>
              <w:t>)</w:t>
            </w:r>
          </w:p>
        </w:tc>
      </w:tr>
      <w:tr w:rsidR="007C780B" w:rsidRPr="000D44E6" w14:paraId="6F50B609" w14:textId="77777777" w:rsidTr="00C06FA0">
        <w:tc>
          <w:tcPr>
            <w:tcW w:w="2239" w:type="dxa"/>
          </w:tcPr>
          <w:p w14:paraId="5454BCEE"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Среднесписочная численность заявителя (без внешних совместителей)</w:t>
            </w:r>
          </w:p>
        </w:tc>
        <w:tc>
          <w:tcPr>
            <w:tcW w:w="1867" w:type="dxa"/>
          </w:tcPr>
          <w:p w14:paraId="51E0D099"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38AF6B21"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3CAD99E5"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6AF5B5EA"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C1E4FB7" w14:textId="77777777" w:rsidTr="00C06FA0">
        <w:tc>
          <w:tcPr>
            <w:tcW w:w="2239" w:type="dxa"/>
          </w:tcPr>
          <w:p w14:paraId="066463FF"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 xml:space="preserve">Средняя заработная плата на 1 работника </w:t>
            </w:r>
            <w:r w:rsidRPr="000D44E6">
              <w:rPr>
                <w:rFonts w:ascii="Times New Roman" w:hAnsi="Times New Roman" w:cs="Times New Roman"/>
                <w:sz w:val="28"/>
                <w:szCs w:val="28"/>
              </w:rPr>
              <w:lastRenderedPageBreak/>
              <w:t>(без внешних совместителей), руб./мес.</w:t>
            </w:r>
          </w:p>
        </w:tc>
        <w:tc>
          <w:tcPr>
            <w:tcW w:w="1867" w:type="dxa"/>
          </w:tcPr>
          <w:p w14:paraId="545CD054"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07B1042E"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2CFA0E23"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0FFD1BC0"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3DB571A1" w14:textId="77777777" w:rsidTr="00C06FA0">
        <w:tc>
          <w:tcPr>
            <w:tcW w:w="9493" w:type="dxa"/>
            <w:gridSpan w:val="5"/>
          </w:tcPr>
          <w:p w14:paraId="31E51DD0"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Финансовые показатели проекта</w:t>
            </w:r>
            <w:r>
              <w:rPr>
                <w:rFonts w:ascii="Times New Roman" w:hAnsi="Times New Roman" w:cs="Times New Roman"/>
                <w:sz w:val="28"/>
                <w:szCs w:val="28"/>
              </w:rPr>
              <w:t>:</w:t>
            </w:r>
          </w:p>
        </w:tc>
      </w:tr>
      <w:tr w:rsidR="007C780B" w:rsidRPr="000D44E6" w14:paraId="29F0B532" w14:textId="77777777" w:rsidTr="00C06FA0">
        <w:tc>
          <w:tcPr>
            <w:tcW w:w="2239" w:type="dxa"/>
          </w:tcPr>
          <w:p w14:paraId="74D508BF"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Выручка от реализации продукции (услуг), тыс. руб.</w:t>
            </w:r>
          </w:p>
        </w:tc>
        <w:tc>
          <w:tcPr>
            <w:tcW w:w="1867" w:type="dxa"/>
          </w:tcPr>
          <w:p w14:paraId="2BBD90BB"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22662DD4"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44F8D3F7"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18E87C2E"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7A1073FE" w14:textId="77777777" w:rsidTr="00C06FA0">
        <w:tc>
          <w:tcPr>
            <w:tcW w:w="2239" w:type="dxa"/>
          </w:tcPr>
          <w:p w14:paraId="126419C1" w14:textId="77777777" w:rsidR="007C780B" w:rsidRPr="000D44E6" w:rsidRDefault="007C780B" w:rsidP="00C06FA0">
            <w:pPr>
              <w:pStyle w:val="ConsPlusNormal"/>
              <w:rPr>
                <w:rFonts w:ascii="Times New Roman" w:hAnsi="Times New Roman" w:cs="Times New Roman"/>
                <w:sz w:val="28"/>
                <w:szCs w:val="28"/>
              </w:rPr>
            </w:pPr>
            <w:r w:rsidRPr="000D44E6">
              <w:rPr>
                <w:rFonts w:ascii="Times New Roman" w:hAnsi="Times New Roman" w:cs="Times New Roman"/>
                <w:sz w:val="28"/>
                <w:szCs w:val="28"/>
              </w:rPr>
              <w:t>Чистая прибыль, тыс. руб.</w:t>
            </w:r>
          </w:p>
        </w:tc>
        <w:tc>
          <w:tcPr>
            <w:tcW w:w="1867" w:type="dxa"/>
          </w:tcPr>
          <w:p w14:paraId="253CCBBE"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28610E91"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2E78A2A6"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65048934" w14:textId="77777777" w:rsidR="007C780B" w:rsidRPr="000D44E6" w:rsidRDefault="007C780B" w:rsidP="00C06FA0">
            <w:pPr>
              <w:pStyle w:val="ConsPlusNormal"/>
              <w:rPr>
                <w:rFonts w:ascii="Times New Roman" w:hAnsi="Times New Roman" w:cs="Times New Roman"/>
                <w:sz w:val="28"/>
                <w:szCs w:val="28"/>
              </w:rPr>
            </w:pPr>
          </w:p>
        </w:tc>
      </w:tr>
      <w:tr w:rsidR="007C780B" w:rsidRPr="000D44E6" w14:paraId="4437F809" w14:textId="77777777" w:rsidTr="00C06FA0">
        <w:tc>
          <w:tcPr>
            <w:tcW w:w="2239" w:type="dxa"/>
          </w:tcPr>
          <w:p w14:paraId="643ECAE3" w14:textId="77777777" w:rsidR="007C780B" w:rsidRPr="000D44E6" w:rsidRDefault="007C780B" w:rsidP="00C06FA0">
            <w:pPr>
              <w:pStyle w:val="ConsPlusNormal"/>
              <w:rPr>
                <w:rFonts w:ascii="Times New Roman" w:hAnsi="Times New Roman" w:cs="Times New Roman"/>
                <w:sz w:val="28"/>
                <w:szCs w:val="28"/>
              </w:rPr>
            </w:pPr>
            <w:r>
              <w:rPr>
                <w:rFonts w:ascii="Times New Roman" w:hAnsi="Times New Roman" w:cs="Times New Roman"/>
                <w:color w:val="000000"/>
                <w:sz w:val="28"/>
              </w:rPr>
              <w:t>Налоги и другие обязательные платежи</w:t>
            </w:r>
          </w:p>
        </w:tc>
        <w:tc>
          <w:tcPr>
            <w:tcW w:w="1867" w:type="dxa"/>
          </w:tcPr>
          <w:p w14:paraId="57FA4ACB" w14:textId="77777777" w:rsidR="007C780B" w:rsidRPr="000D44E6" w:rsidRDefault="007C780B" w:rsidP="00C06FA0">
            <w:pPr>
              <w:pStyle w:val="ConsPlusNormal"/>
              <w:rPr>
                <w:rFonts w:ascii="Times New Roman" w:hAnsi="Times New Roman" w:cs="Times New Roman"/>
                <w:sz w:val="28"/>
                <w:szCs w:val="28"/>
              </w:rPr>
            </w:pPr>
          </w:p>
        </w:tc>
        <w:tc>
          <w:tcPr>
            <w:tcW w:w="1957" w:type="dxa"/>
          </w:tcPr>
          <w:p w14:paraId="38142FE7" w14:textId="77777777" w:rsidR="007C780B" w:rsidRPr="000D44E6" w:rsidRDefault="007C780B" w:rsidP="00C06FA0">
            <w:pPr>
              <w:pStyle w:val="ConsPlusNormal"/>
              <w:rPr>
                <w:rFonts w:ascii="Times New Roman" w:hAnsi="Times New Roman" w:cs="Times New Roman"/>
                <w:sz w:val="28"/>
                <w:szCs w:val="28"/>
              </w:rPr>
            </w:pPr>
          </w:p>
        </w:tc>
        <w:tc>
          <w:tcPr>
            <w:tcW w:w="1984" w:type="dxa"/>
          </w:tcPr>
          <w:p w14:paraId="797E88CE" w14:textId="77777777" w:rsidR="007C780B" w:rsidRPr="000D44E6" w:rsidRDefault="007C780B" w:rsidP="00C06FA0">
            <w:pPr>
              <w:pStyle w:val="ConsPlusNormal"/>
              <w:rPr>
                <w:rFonts w:ascii="Times New Roman" w:hAnsi="Times New Roman" w:cs="Times New Roman"/>
                <w:sz w:val="28"/>
                <w:szCs w:val="28"/>
              </w:rPr>
            </w:pPr>
          </w:p>
        </w:tc>
        <w:tc>
          <w:tcPr>
            <w:tcW w:w="1446" w:type="dxa"/>
          </w:tcPr>
          <w:p w14:paraId="06534984" w14:textId="77777777" w:rsidR="007C780B" w:rsidRPr="000D44E6" w:rsidRDefault="007C780B" w:rsidP="00C06FA0">
            <w:pPr>
              <w:pStyle w:val="ConsPlusNormal"/>
              <w:rPr>
                <w:rFonts w:ascii="Times New Roman" w:hAnsi="Times New Roman" w:cs="Times New Roman"/>
                <w:sz w:val="28"/>
                <w:szCs w:val="28"/>
              </w:rPr>
            </w:pPr>
          </w:p>
        </w:tc>
      </w:tr>
    </w:tbl>
    <w:p w14:paraId="32335C1E" w14:textId="77777777" w:rsidR="007C780B" w:rsidRDefault="007C780B" w:rsidP="007C780B">
      <w:pPr>
        <w:pStyle w:val="ConsPlusNormal"/>
        <w:jc w:val="both"/>
        <w:rPr>
          <w:rFonts w:ascii="Times New Roman" w:hAnsi="Times New Roman" w:cs="Times New Roman"/>
          <w:sz w:val="28"/>
          <w:szCs w:val="28"/>
        </w:rPr>
      </w:pPr>
    </w:p>
    <w:p w14:paraId="7761C57C" w14:textId="77777777" w:rsidR="007C780B" w:rsidRPr="00362208" w:rsidRDefault="007C780B" w:rsidP="007C780B">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 xml:space="preserve">Выводы    по    эффективности    бизнес-проекта </w:t>
      </w:r>
    </w:p>
    <w:p w14:paraId="7CE21709" w14:textId="77777777" w:rsidR="007C780B" w:rsidRPr="00362208" w:rsidRDefault="007C780B" w:rsidP="007C780B">
      <w:pPr>
        <w:pStyle w:val="ConsPlusNormal"/>
        <w:jc w:val="both"/>
        <w:rPr>
          <w:rFonts w:ascii="Times New Roman" w:hAnsi="Times New Roman" w:cs="Times New Roman"/>
          <w:sz w:val="28"/>
          <w:szCs w:val="28"/>
        </w:rPr>
      </w:pPr>
      <w:r w:rsidRPr="00362208">
        <w:rPr>
          <w:rFonts w:ascii="Times New Roman" w:hAnsi="Times New Roman" w:cs="Times New Roman"/>
          <w:sz w:val="28"/>
          <w:szCs w:val="28"/>
        </w:rPr>
        <w:t>__________________________________________________________________ __________________________________________________________________</w:t>
      </w:r>
    </w:p>
    <w:p w14:paraId="089AB12E" w14:textId="77777777" w:rsidR="007C780B" w:rsidRPr="00362208" w:rsidRDefault="007C780B" w:rsidP="007C780B">
      <w:pPr>
        <w:pStyle w:val="ConsPlusNormal"/>
        <w:jc w:val="both"/>
        <w:rPr>
          <w:rFonts w:ascii="Times New Roman" w:hAnsi="Times New Roman" w:cs="Times New Roman"/>
          <w:sz w:val="28"/>
          <w:szCs w:val="28"/>
        </w:rPr>
      </w:pPr>
    </w:p>
    <w:p w14:paraId="318BDD65"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В случае получения гранта беру на себя обязательства:</w:t>
      </w:r>
    </w:p>
    <w:p w14:paraId="5DB9418F" w14:textId="77777777" w:rsidR="007C780B" w:rsidRPr="000D44E6" w:rsidRDefault="007C780B" w:rsidP="007C780B">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в течение 12</w:t>
      </w:r>
      <w:r>
        <w:rPr>
          <w:rFonts w:ascii="Times New Roman" w:hAnsi="Times New Roman" w:cs="Times New Roman"/>
          <w:sz w:val="28"/>
          <w:szCs w:val="28"/>
        </w:rPr>
        <w:t xml:space="preserve"> месяцев</w:t>
      </w:r>
      <w:r w:rsidRPr="000D44E6">
        <w:rPr>
          <w:rFonts w:ascii="Times New Roman" w:hAnsi="Times New Roman" w:cs="Times New Roman"/>
          <w:sz w:val="28"/>
          <w:szCs w:val="28"/>
        </w:rPr>
        <w:t>, начиная с</w:t>
      </w:r>
      <w:r>
        <w:rPr>
          <w:rFonts w:ascii="Times New Roman" w:hAnsi="Times New Roman" w:cs="Times New Roman"/>
          <w:sz w:val="28"/>
          <w:szCs w:val="28"/>
        </w:rPr>
        <w:t xml:space="preserve"> 1 января</w:t>
      </w:r>
      <w:r w:rsidRPr="000D44E6">
        <w:rPr>
          <w:rFonts w:ascii="Times New Roman" w:hAnsi="Times New Roman" w:cs="Times New Roman"/>
          <w:sz w:val="28"/>
          <w:szCs w:val="28"/>
        </w:rPr>
        <w:t xml:space="preserve"> года, следующего за годом</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предоставления гранта, либо до окончания срока реализации проекта в </w:t>
      </w:r>
      <w:r>
        <w:rPr>
          <w:rFonts w:ascii="Times New Roman" w:hAnsi="Times New Roman" w:cs="Times New Roman"/>
          <w:sz w:val="28"/>
          <w:szCs w:val="28"/>
        </w:rPr>
        <w:t xml:space="preserve">выбранной </w:t>
      </w:r>
      <w:r w:rsidRPr="000D44E6">
        <w:rPr>
          <w:rFonts w:ascii="Times New Roman" w:hAnsi="Times New Roman" w:cs="Times New Roman"/>
          <w:sz w:val="28"/>
          <w:szCs w:val="28"/>
        </w:rPr>
        <w:t>сфере</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осуществлять деятельность; </w:t>
      </w:r>
    </w:p>
    <w:p w14:paraId="2714EAEF" w14:textId="77777777" w:rsidR="007C780B" w:rsidRDefault="007C780B" w:rsidP="007C780B">
      <w:pPr>
        <w:pStyle w:val="ConsPlusNonformat"/>
        <w:ind w:firstLine="284"/>
        <w:jc w:val="both"/>
        <w:rPr>
          <w:rFonts w:ascii="Times New Roman" w:hAnsi="Times New Roman" w:cs="Times New Roman"/>
          <w:sz w:val="28"/>
          <w:szCs w:val="28"/>
        </w:rPr>
      </w:pPr>
      <w:r w:rsidRPr="000D44E6">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Главному распорядителю бюджетных средств </w:t>
      </w:r>
      <w:r w:rsidRPr="000D44E6">
        <w:rPr>
          <w:rFonts w:ascii="Times New Roman" w:hAnsi="Times New Roman" w:cs="Times New Roman"/>
          <w:sz w:val="28"/>
          <w:szCs w:val="28"/>
        </w:rPr>
        <w:t>показатели для мониторинга деятельности получателя гранта.</w:t>
      </w:r>
    </w:p>
    <w:p w14:paraId="6885A073" w14:textId="77777777" w:rsidR="007C780B" w:rsidRPr="000D44E6" w:rsidRDefault="007C780B" w:rsidP="007C780B">
      <w:pPr>
        <w:pStyle w:val="ConsPlusNonformat"/>
        <w:ind w:firstLine="284"/>
        <w:jc w:val="both"/>
        <w:rPr>
          <w:rFonts w:ascii="Times New Roman" w:hAnsi="Times New Roman" w:cs="Times New Roman"/>
          <w:sz w:val="28"/>
          <w:szCs w:val="28"/>
        </w:rPr>
      </w:pPr>
    </w:p>
    <w:p w14:paraId="69693C82"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    </w:t>
      </w:r>
    </w:p>
    <w:p w14:paraId="0543342D" w14:textId="77777777" w:rsidR="007C780B" w:rsidRPr="000D44E6" w:rsidRDefault="007C780B" w:rsidP="007C780B">
      <w:pPr>
        <w:pStyle w:val="ConsPlusNonformat"/>
        <w:jc w:val="both"/>
        <w:rPr>
          <w:rFonts w:ascii="Times New Roman" w:hAnsi="Times New Roman" w:cs="Times New Roman"/>
          <w:sz w:val="28"/>
          <w:szCs w:val="28"/>
        </w:rPr>
      </w:pPr>
      <w:r w:rsidRPr="000D44E6">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0D44E6">
        <w:rPr>
          <w:rFonts w:ascii="Times New Roman" w:hAnsi="Times New Roman" w:cs="Times New Roman"/>
          <w:sz w:val="28"/>
          <w:szCs w:val="28"/>
        </w:rPr>
        <w:t xml:space="preserve">___________________ </w:t>
      </w:r>
      <w:r>
        <w:rPr>
          <w:rFonts w:ascii="Times New Roman" w:hAnsi="Times New Roman" w:cs="Times New Roman"/>
          <w:sz w:val="28"/>
          <w:szCs w:val="28"/>
        </w:rPr>
        <w:t xml:space="preserve">         _____________________</w:t>
      </w:r>
    </w:p>
    <w:p w14:paraId="19659558" w14:textId="29240200" w:rsidR="00FB3860" w:rsidRDefault="007C780B" w:rsidP="00941BC0">
      <w:pPr>
        <w:pStyle w:val="ConsPlusNonformat"/>
        <w:jc w:val="both"/>
        <w:rPr>
          <w:rFonts w:ascii="Times New Roman" w:hAnsi="Times New Roman" w:cs="Times New Roman"/>
          <w:sz w:val="24"/>
          <w:szCs w:val="24"/>
        </w:rPr>
      </w:pPr>
      <w:r w:rsidRPr="007B0D35">
        <w:rPr>
          <w:rFonts w:ascii="Times New Roman" w:hAnsi="Times New Roman" w:cs="Times New Roman"/>
          <w:sz w:val="24"/>
          <w:szCs w:val="24"/>
        </w:rPr>
        <w:t xml:space="preserve">       (</w:t>
      </w:r>
      <w:proofErr w:type="gramStart"/>
      <w:r w:rsidRPr="007B0D35">
        <w:rPr>
          <w:rFonts w:ascii="Times New Roman" w:hAnsi="Times New Roman" w:cs="Times New Roman"/>
          <w:sz w:val="24"/>
          <w:szCs w:val="24"/>
        </w:rPr>
        <w:t xml:space="preserve">должность)   </w:t>
      </w:r>
      <w:proofErr w:type="gramEnd"/>
      <w:r w:rsidRPr="007B0D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(подпись, печать)          </w:t>
      </w:r>
      <w:r>
        <w:rPr>
          <w:rFonts w:ascii="Times New Roman" w:hAnsi="Times New Roman" w:cs="Times New Roman"/>
          <w:sz w:val="24"/>
          <w:szCs w:val="24"/>
        </w:rPr>
        <w:t xml:space="preserve">     </w:t>
      </w:r>
      <w:r w:rsidRPr="007B0D35">
        <w:rPr>
          <w:rFonts w:ascii="Times New Roman" w:hAnsi="Times New Roman" w:cs="Times New Roman"/>
          <w:sz w:val="24"/>
          <w:szCs w:val="24"/>
        </w:rPr>
        <w:t xml:space="preserve">    (ФИО)</w:t>
      </w:r>
    </w:p>
    <w:p w14:paraId="656D73B1" w14:textId="32FC4842" w:rsidR="009A1F53" w:rsidRDefault="009A1F53" w:rsidP="00941BC0">
      <w:pPr>
        <w:pStyle w:val="ConsPlusNonformat"/>
        <w:jc w:val="both"/>
        <w:rPr>
          <w:rFonts w:ascii="Times New Roman" w:hAnsi="Times New Roman" w:cs="Times New Roman"/>
          <w:sz w:val="24"/>
          <w:szCs w:val="24"/>
        </w:rPr>
      </w:pPr>
    </w:p>
    <w:p w14:paraId="136CE897" w14:textId="5423AFD0" w:rsidR="009A1F53" w:rsidRDefault="009A1F53" w:rsidP="00941BC0">
      <w:pPr>
        <w:pStyle w:val="ConsPlusNonformat"/>
        <w:jc w:val="both"/>
        <w:rPr>
          <w:rFonts w:ascii="Times New Roman" w:hAnsi="Times New Roman" w:cs="Times New Roman"/>
          <w:sz w:val="24"/>
          <w:szCs w:val="24"/>
        </w:rPr>
      </w:pPr>
    </w:p>
    <w:p w14:paraId="781C98EC" w14:textId="7C23982E" w:rsidR="009A1F53" w:rsidRDefault="009A1F53" w:rsidP="00941BC0">
      <w:pPr>
        <w:pStyle w:val="ConsPlusNonformat"/>
        <w:jc w:val="both"/>
        <w:rPr>
          <w:rFonts w:ascii="Times New Roman" w:hAnsi="Times New Roman" w:cs="Times New Roman"/>
          <w:sz w:val="24"/>
          <w:szCs w:val="24"/>
        </w:rPr>
      </w:pPr>
    </w:p>
    <w:p w14:paraId="7C92260D" w14:textId="0DCABEFB" w:rsidR="009A1F53" w:rsidRDefault="009A1F53" w:rsidP="00941BC0">
      <w:pPr>
        <w:pStyle w:val="ConsPlusNonformat"/>
        <w:jc w:val="both"/>
        <w:rPr>
          <w:rFonts w:ascii="Times New Roman" w:hAnsi="Times New Roman" w:cs="Times New Roman"/>
          <w:sz w:val="24"/>
          <w:szCs w:val="24"/>
        </w:rPr>
      </w:pPr>
    </w:p>
    <w:p w14:paraId="20CC2E48" w14:textId="445B7EA8" w:rsidR="009A1F53" w:rsidRPr="00CC1644" w:rsidRDefault="009A1F53" w:rsidP="009A1F53">
      <w:pPr>
        <w:pStyle w:val="ConsPlusNormal"/>
        <w:ind w:left="4962"/>
        <w:outlineLvl w:val="1"/>
        <w:rPr>
          <w:rFonts w:ascii="Times New Roman" w:hAnsi="Times New Roman" w:cs="Times New Roman"/>
          <w:sz w:val="28"/>
          <w:szCs w:val="28"/>
        </w:rPr>
      </w:pPr>
      <w:r w:rsidRPr="00CC1644">
        <w:rPr>
          <w:rFonts w:ascii="Times New Roman" w:hAnsi="Times New Roman" w:cs="Times New Roman"/>
          <w:sz w:val="28"/>
          <w:szCs w:val="28"/>
        </w:rPr>
        <w:t xml:space="preserve">Приложение № 3 к Порядку предоставления грантов в виде субсидий субъектам малого и среднего предпринимательства на начало ведения предпринимательской деятельности </w:t>
      </w:r>
    </w:p>
    <w:p w14:paraId="4E74B08A" w14:textId="77777777" w:rsidR="009A1F53" w:rsidRPr="00CC1644" w:rsidRDefault="009A1F53" w:rsidP="009A1F53">
      <w:pPr>
        <w:spacing w:line="240" w:lineRule="auto"/>
        <w:jc w:val="center"/>
        <w:rPr>
          <w:rFonts w:ascii="Times New Roman" w:hAnsi="Times New Roman"/>
          <w:b/>
          <w:sz w:val="28"/>
          <w:szCs w:val="28"/>
        </w:rPr>
      </w:pPr>
    </w:p>
    <w:p w14:paraId="4528ECF7" w14:textId="55202D3F" w:rsidR="009A1F53" w:rsidRPr="00CC1644" w:rsidRDefault="009A1F53" w:rsidP="009A1F53">
      <w:pPr>
        <w:spacing w:line="240" w:lineRule="auto"/>
        <w:jc w:val="center"/>
        <w:rPr>
          <w:rFonts w:ascii="Times New Roman" w:hAnsi="Times New Roman"/>
          <w:b/>
          <w:sz w:val="28"/>
          <w:szCs w:val="28"/>
        </w:rPr>
      </w:pPr>
      <w:r w:rsidRPr="00CC1644">
        <w:rPr>
          <w:rFonts w:ascii="Times New Roman" w:hAnsi="Times New Roman"/>
          <w:b/>
          <w:sz w:val="28"/>
          <w:szCs w:val="28"/>
        </w:rPr>
        <w:t xml:space="preserve">ПИСЬМЕННОЕ СОГЛАСИЕ </w:t>
      </w:r>
      <w:r w:rsidRPr="00CC1644">
        <w:rPr>
          <w:rFonts w:ascii="Times New Roman" w:hAnsi="Times New Roman"/>
          <w:b/>
          <w:sz w:val="28"/>
          <w:szCs w:val="28"/>
        </w:rPr>
        <w:br/>
        <w:t>НА ПЕРЕДАЧУ ПЕРСОНАЛЬНЫХ ДАННЫХ</w:t>
      </w:r>
    </w:p>
    <w:p w14:paraId="4E17A628"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lang w:val="ru-RU"/>
        </w:rPr>
        <w:lastRenderedPageBreak/>
        <w:t>с. Агинское</w:t>
      </w:r>
      <w:r w:rsidRPr="00CC1644">
        <w:rPr>
          <w:rFonts w:ascii="Times New Roman" w:eastAsiaTheme="minorHAnsi" w:hAnsi="Times New Roman"/>
          <w:b w:val="0"/>
          <w:bCs w:val="0"/>
          <w:color w:val="auto"/>
        </w:rPr>
        <w:t xml:space="preserve">                                        </w:t>
      </w:r>
      <w:r w:rsidRPr="00CC1644">
        <w:rPr>
          <w:rFonts w:ascii="Times New Roman" w:eastAsiaTheme="minorHAnsi" w:hAnsi="Times New Roman"/>
          <w:b w:val="0"/>
          <w:bCs w:val="0"/>
          <w:color w:val="auto"/>
          <w:lang w:val="ru-RU"/>
        </w:rPr>
        <w:t xml:space="preserve">                            </w:t>
      </w:r>
      <w:proofErr w:type="gramStart"/>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 xml:space="preserve"> </w:t>
      </w:r>
      <w:r w:rsidRPr="00CC1644">
        <w:rPr>
          <w:rFonts w:ascii="Times New Roman" w:eastAsiaTheme="minorHAnsi" w:hAnsi="Times New Roman"/>
          <w:b w:val="0"/>
          <w:bCs w:val="0"/>
          <w:color w:val="auto"/>
          <w:lang w:val="ru-RU"/>
        </w:rPr>
        <w:t>«</w:t>
      </w:r>
      <w:proofErr w:type="gramEnd"/>
      <w:r w:rsidRPr="00CC1644">
        <w:rPr>
          <w:rFonts w:ascii="Times New Roman" w:eastAsiaTheme="minorHAnsi" w:hAnsi="Times New Roman"/>
          <w:b w:val="0"/>
          <w:bCs w:val="0"/>
          <w:color w:val="auto"/>
          <w:lang w:val="ru-RU"/>
        </w:rPr>
        <w:t>_</w:t>
      </w:r>
      <w:r w:rsidRPr="00CC1644">
        <w:rPr>
          <w:rFonts w:ascii="Times New Roman" w:eastAsiaTheme="minorHAnsi" w:hAnsi="Times New Roman"/>
          <w:b w:val="0"/>
          <w:bCs w:val="0"/>
          <w:color w:val="auto"/>
        </w:rPr>
        <w:t>__</w:t>
      </w: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 xml:space="preserve"> __________ 20__ г.</w:t>
      </w:r>
    </w:p>
    <w:p w14:paraId="7C4E31FB"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5EE06823"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_____________________________________________________________,</w:t>
      </w:r>
    </w:p>
    <w:p w14:paraId="6207ED97" w14:textId="77777777" w:rsidR="009A1F53" w:rsidRPr="00CC1644" w:rsidRDefault="009A1F53" w:rsidP="009A1F53">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CC1644">
        <w:rPr>
          <w:rFonts w:ascii="Times New Roman" w:eastAsiaTheme="minorHAnsi" w:hAnsi="Times New Roman"/>
          <w:b w:val="0"/>
          <w:bCs w:val="0"/>
          <w:i/>
          <w:iCs/>
          <w:color w:val="auto"/>
          <w:sz w:val="20"/>
          <w:szCs w:val="20"/>
        </w:rPr>
        <w:t>(фамилия, имя, отчество)</w:t>
      </w:r>
    </w:p>
    <w:p w14:paraId="6532A2C1"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 xml:space="preserve">паспорт серия _________ </w:t>
      </w: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sidRPr="00CC1644">
        <w:rPr>
          <w:rFonts w:ascii="Times New Roman" w:eastAsiaTheme="minorHAnsi" w:hAnsi="Times New Roman"/>
          <w:b w:val="0"/>
          <w:bCs w:val="0"/>
          <w:color w:val="auto"/>
          <w:lang w:val="ru-RU"/>
        </w:rPr>
        <w:t>__________________________________</w:t>
      </w:r>
      <w:r w:rsidRPr="00CC1644">
        <w:rPr>
          <w:rFonts w:ascii="Times New Roman" w:eastAsiaTheme="minorHAnsi" w:hAnsi="Times New Roman"/>
          <w:b w:val="0"/>
          <w:bCs w:val="0"/>
          <w:color w:val="auto"/>
        </w:rPr>
        <w:t>,</w:t>
      </w:r>
    </w:p>
    <w:p w14:paraId="629AAB57" w14:textId="77777777" w:rsidR="009A1F53" w:rsidRPr="00CC1644" w:rsidRDefault="009A1F53" w:rsidP="009A1F53">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CC1644">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дата выдачи)</w:t>
      </w:r>
    </w:p>
    <w:p w14:paraId="62AC11A7"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lang w:val="ru-RU"/>
        </w:rPr>
        <w:t xml:space="preserve">зарегистрирован </w:t>
      </w:r>
      <w:r w:rsidRPr="00CC1644">
        <w:rPr>
          <w:rFonts w:ascii="Times New Roman" w:eastAsiaTheme="minorHAnsi" w:hAnsi="Times New Roman"/>
          <w:b w:val="0"/>
          <w:bCs w:val="0"/>
          <w:color w:val="auto"/>
        </w:rPr>
        <w:t>(а) по адресу:</w:t>
      </w:r>
      <w:r w:rsidRPr="00CC1644">
        <w:rPr>
          <w:rFonts w:ascii="Times New Roman" w:eastAsiaTheme="minorHAnsi" w:hAnsi="Times New Roman"/>
          <w:b w:val="0"/>
          <w:bCs w:val="0"/>
          <w:color w:val="auto"/>
          <w:lang w:val="ru-RU"/>
        </w:rPr>
        <w:t xml:space="preserve"> _______</w:t>
      </w:r>
      <w:r w:rsidRPr="00CC1644">
        <w:rPr>
          <w:rFonts w:ascii="Times New Roman" w:eastAsiaTheme="minorHAnsi" w:hAnsi="Times New Roman"/>
          <w:b w:val="0"/>
          <w:bCs w:val="0"/>
          <w:color w:val="auto"/>
        </w:rPr>
        <w:t>________________________________</w:t>
      </w:r>
    </w:p>
    <w:p w14:paraId="7E2E26D4"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lang w:val="ru-RU"/>
        </w:rPr>
        <w:t>__________________________________________________________________</w:t>
      </w:r>
      <w:r w:rsidRPr="00CC1644">
        <w:rPr>
          <w:rFonts w:ascii="Times New Roman" w:eastAsiaTheme="minorHAnsi" w:hAnsi="Times New Roman"/>
          <w:b w:val="0"/>
          <w:bCs w:val="0"/>
          <w:color w:val="auto"/>
        </w:rPr>
        <w:t>,</w:t>
      </w:r>
    </w:p>
    <w:p w14:paraId="4B949A30"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hAnsi="Times New Roman"/>
          <w:b w:val="0"/>
          <w:color w:val="auto"/>
        </w:rPr>
        <w:t xml:space="preserve">в соответствии с пунктом </w:t>
      </w:r>
      <w:r w:rsidRPr="00CC1644">
        <w:rPr>
          <w:rFonts w:ascii="Times New Roman" w:hAnsi="Times New Roman"/>
          <w:b w:val="0"/>
          <w:color w:val="auto"/>
          <w:lang w:val="ru-RU"/>
        </w:rPr>
        <w:t>1</w:t>
      </w:r>
      <w:r w:rsidRPr="00CC1644">
        <w:rPr>
          <w:rFonts w:ascii="Times New Roman" w:hAnsi="Times New Roman"/>
          <w:b w:val="0"/>
          <w:color w:val="auto"/>
        </w:rPr>
        <w:t xml:space="preserve"> части 1 статьи 6</w:t>
      </w:r>
      <w:r w:rsidRPr="00CC1644">
        <w:rPr>
          <w:rFonts w:ascii="Times New Roman" w:hAnsi="Times New Roman"/>
          <w:b w:val="0"/>
          <w:color w:val="auto"/>
          <w:lang w:val="ru-RU"/>
        </w:rPr>
        <w:t>,</w:t>
      </w:r>
      <w:r w:rsidRPr="00CC1644">
        <w:rPr>
          <w:rFonts w:ascii="Times New Roman" w:hAnsi="Times New Roman"/>
          <w:b w:val="0"/>
          <w:color w:val="auto"/>
        </w:rPr>
        <w:t xml:space="preserve"> 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sidRPr="00CC1644">
        <w:rPr>
          <w:rFonts w:ascii="Times New Roman" w:hAnsi="Times New Roman"/>
          <w:b w:val="0"/>
          <w:color w:val="auto"/>
          <w:lang w:val="ru-RU"/>
        </w:rPr>
        <w:t xml:space="preserve"> имя</w:t>
      </w:r>
      <w:r w:rsidRPr="00CC1644">
        <w:rPr>
          <w:rFonts w:ascii="Times New Roman" w:hAnsi="Times New Roman"/>
          <w:b w:val="0"/>
          <w:color w:val="auto"/>
        </w:rPr>
        <w:t xml:space="preserve"> </w:t>
      </w:r>
      <w:r w:rsidRPr="00CC1644">
        <w:rPr>
          <w:rFonts w:ascii="Times New Roman" w:hAnsi="Times New Roman"/>
          <w:b w:val="0"/>
          <w:color w:val="auto"/>
          <w:lang w:val="ru-RU"/>
        </w:rPr>
        <w:t>в кредитной организации</w:t>
      </w:r>
      <w:r w:rsidRPr="00CC1644">
        <w:rPr>
          <w:rFonts w:ascii="Times New Roman" w:hAnsi="Times New Roman"/>
          <w:b w:val="0"/>
          <w:color w:val="auto"/>
        </w:rPr>
        <w:t xml:space="preserve">, будут обрабатываться </w:t>
      </w:r>
      <w:r w:rsidRPr="00CC1644">
        <w:rPr>
          <w:rFonts w:ascii="Times New Roman" w:hAnsi="Times New Roman"/>
          <w:b w:val="0"/>
          <w:color w:val="auto"/>
          <w:lang w:val="ru-RU"/>
        </w:rPr>
        <w:t>администрацией</w:t>
      </w:r>
      <w:r w:rsidRPr="00CC1644">
        <w:rPr>
          <w:rFonts w:ascii="Times New Roman" w:hAnsi="Times New Roman"/>
          <w:b w:val="0"/>
          <w:color w:val="auto"/>
        </w:rPr>
        <w:t xml:space="preserve"> Саянского района, находящуюся по адресу: с.</w:t>
      </w:r>
      <w:r w:rsidRPr="00CC1644">
        <w:rPr>
          <w:rFonts w:ascii="Times New Roman" w:hAnsi="Times New Roman"/>
          <w:b w:val="0"/>
          <w:color w:val="auto"/>
          <w:lang w:val="ru-RU"/>
        </w:rPr>
        <w:t xml:space="preserve"> </w:t>
      </w:r>
      <w:r w:rsidRPr="00CC1644">
        <w:rPr>
          <w:rFonts w:ascii="Times New Roman" w:hAnsi="Times New Roman"/>
          <w:b w:val="0"/>
          <w:color w:val="auto"/>
        </w:rPr>
        <w:t xml:space="preserve">Агинское, ул. Советская, д.151, </w:t>
      </w:r>
      <w:r w:rsidRPr="00CC1644">
        <w:rPr>
          <w:rFonts w:ascii="Times New Roman" w:eastAsiaTheme="minorHAnsi" w:hAnsi="Times New Roman"/>
          <w:b w:val="0"/>
          <w:bCs w:val="0"/>
          <w:color w:val="auto"/>
        </w:rPr>
        <w:t>в целях</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реализации  права на  получение муниципальной  поддержки, включая сбор,</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систематизацию, накопление, хранение, уточнение (обновление, изменение),</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использование, распространение (в том числе передачу и трансграничную</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передачу), обезличивание, блокирование, уничтожение персональных данных, а</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также осуществление любых иных действий с моими персональными данными в</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 xml:space="preserve">соответствии с действующим законодательством. </w:t>
      </w:r>
    </w:p>
    <w:p w14:paraId="1EEBF0FE"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Мне известно, что обработка моих персональных данных осуществляется в</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информационных системах с применением электронных и бумажных носителей</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информации.</w:t>
      </w:r>
    </w:p>
    <w:p w14:paraId="5C88F3AC" w14:textId="77777777" w:rsidR="009A1F53" w:rsidRPr="00CC1644" w:rsidRDefault="009A1F53" w:rsidP="009A1F53">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CC1644">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0CF8FE8E"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474A44BC"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CC1644">
        <w:rPr>
          <w:rFonts w:ascii="Times New Roman" w:hAnsi="Times New Roman"/>
          <w:b w:val="0"/>
          <w:bCs w:val="0"/>
          <w:color w:val="auto"/>
        </w:rPr>
        <w:t>Получател</w:t>
      </w:r>
      <w:r w:rsidRPr="00CC1644">
        <w:rPr>
          <w:rFonts w:ascii="Times New Roman" w:hAnsi="Times New Roman"/>
          <w:b w:val="0"/>
          <w:bCs w:val="0"/>
          <w:color w:val="auto"/>
          <w:lang w:val="ru-RU"/>
        </w:rPr>
        <w:t>ь</w:t>
      </w:r>
      <w:r w:rsidRPr="00CC1644">
        <w:rPr>
          <w:rFonts w:ascii="Times New Roman" w:hAnsi="Times New Roman"/>
          <w:b w:val="0"/>
          <w:bCs w:val="0"/>
          <w:color w:val="auto"/>
        </w:rPr>
        <w:t xml:space="preserve"> (представител</w:t>
      </w:r>
      <w:r w:rsidRPr="00CC1644">
        <w:rPr>
          <w:rFonts w:ascii="Times New Roman" w:hAnsi="Times New Roman"/>
          <w:b w:val="0"/>
          <w:bCs w:val="0"/>
          <w:color w:val="auto"/>
          <w:lang w:val="ru-RU"/>
        </w:rPr>
        <w:t>ь</w:t>
      </w:r>
      <w:r w:rsidRPr="00CC1644">
        <w:rPr>
          <w:rFonts w:ascii="Times New Roman" w:hAnsi="Times New Roman"/>
          <w:b w:val="0"/>
          <w:bCs w:val="0"/>
          <w:color w:val="auto"/>
        </w:rPr>
        <w:t xml:space="preserve"> Получателя)</w:t>
      </w:r>
      <w:r w:rsidRPr="00CC1644">
        <w:rPr>
          <w:rFonts w:ascii="Times New Roman" w:hAnsi="Times New Roman"/>
          <w:color w:val="auto"/>
        </w:rPr>
        <w:t xml:space="preserve"> </w:t>
      </w:r>
      <w:r w:rsidRPr="00CC1644">
        <w:rPr>
          <w:rFonts w:ascii="Times New Roman" w:eastAsiaTheme="minorHAnsi" w:hAnsi="Times New Roman"/>
          <w:b w:val="0"/>
          <w:bCs w:val="0"/>
          <w:color w:val="auto"/>
        </w:rPr>
        <w:t xml:space="preserve"> ___________ </w:t>
      </w:r>
      <w:r w:rsidRPr="00CC1644">
        <w:rPr>
          <w:rFonts w:ascii="Times New Roman" w:eastAsiaTheme="minorHAnsi" w:hAnsi="Times New Roman"/>
          <w:b w:val="0"/>
          <w:bCs w:val="0"/>
          <w:color w:val="auto"/>
          <w:lang w:val="ru-RU"/>
        </w:rPr>
        <w:t xml:space="preserve">     </w:t>
      </w:r>
      <w:r w:rsidRPr="00CC1644">
        <w:rPr>
          <w:rFonts w:ascii="Times New Roman" w:eastAsiaTheme="minorHAnsi" w:hAnsi="Times New Roman"/>
          <w:b w:val="0"/>
          <w:bCs w:val="0"/>
          <w:color w:val="auto"/>
        </w:rPr>
        <w:t>__________________</w:t>
      </w:r>
    </w:p>
    <w:p w14:paraId="073BAE27"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CC1644">
        <w:rPr>
          <w:rFonts w:ascii="Times New Roman" w:eastAsiaTheme="minorHAnsi" w:hAnsi="Times New Roman"/>
          <w:b w:val="0"/>
          <w:bCs w:val="0"/>
          <w:i/>
          <w:iCs/>
          <w:color w:val="auto"/>
          <w:sz w:val="20"/>
          <w:szCs w:val="20"/>
        </w:rPr>
        <w:t xml:space="preserve">                                  </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 xml:space="preserve"> </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 xml:space="preserve">  (подпись)       </w:t>
      </w:r>
      <w:r w:rsidRPr="00CC1644">
        <w:rPr>
          <w:rFonts w:ascii="Times New Roman" w:eastAsiaTheme="minorHAnsi" w:hAnsi="Times New Roman"/>
          <w:b w:val="0"/>
          <w:bCs w:val="0"/>
          <w:i/>
          <w:iCs/>
          <w:color w:val="auto"/>
          <w:sz w:val="20"/>
          <w:szCs w:val="20"/>
          <w:lang w:val="ru-RU"/>
        </w:rPr>
        <w:t xml:space="preserve">                       </w:t>
      </w:r>
      <w:r w:rsidRPr="00CC1644">
        <w:rPr>
          <w:rFonts w:ascii="Times New Roman" w:eastAsiaTheme="minorHAnsi" w:hAnsi="Times New Roman"/>
          <w:b w:val="0"/>
          <w:bCs w:val="0"/>
          <w:i/>
          <w:iCs/>
          <w:color w:val="auto"/>
          <w:sz w:val="20"/>
          <w:szCs w:val="20"/>
        </w:rPr>
        <w:t xml:space="preserve"> (И.О. Фамилия)</w:t>
      </w:r>
    </w:p>
    <w:p w14:paraId="1794B715" w14:textId="77777777" w:rsidR="009A1F53" w:rsidRPr="00CC1644" w:rsidRDefault="009A1F53" w:rsidP="009A1F53">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CC1644">
        <w:rPr>
          <w:rFonts w:ascii="Times New Roman" w:eastAsiaTheme="minorHAnsi" w:hAnsi="Times New Roman"/>
          <w:b w:val="0"/>
          <w:bCs w:val="0"/>
          <w:color w:val="auto"/>
        </w:rPr>
        <w:t>МП</w:t>
      </w:r>
      <w:r w:rsidRPr="00CC1644">
        <w:rPr>
          <w:rFonts w:ascii="Times New Roman" w:eastAsiaTheme="minorHAnsi" w:hAnsi="Times New Roman"/>
          <w:b w:val="0"/>
          <w:bCs w:val="0"/>
          <w:color w:val="auto"/>
          <w:lang w:val="ru-RU"/>
        </w:rPr>
        <w:t xml:space="preserve"> </w:t>
      </w:r>
    </w:p>
    <w:p w14:paraId="3F405AD9" w14:textId="77777777" w:rsidR="009A1F53" w:rsidRDefault="009A1F53" w:rsidP="009A1F53">
      <w:pPr>
        <w:pStyle w:val="1"/>
        <w:keepNext w:val="0"/>
        <w:keepLines w:val="0"/>
        <w:autoSpaceDE w:val="0"/>
        <w:autoSpaceDN w:val="0"/>
        <w:adjustRightInd w:val="0"/>
        <w:spacing w:before="0"/>
        <w:jc w:val="both"/>
        <w:rPr>
          <w:rFonts w:ascii="Times New Roman" w:hAnsi="Times New Roman"/>
        </w:rPr>
      </w:pP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_</w:t>
      </w:r>
      <w:r w:rsidRPr="00CC1644">
        <w:rPr>
          <w:rFonts w:ascii="Times New Roman" w:eastAsiaTheme="minorHAnsi" w:hAnsi="Times New Roman"/>
          <w:b w:val="0"/>
          <w:bCs w:val="0"/>
          <w:color w:val="auto"/>
          <w:lang w:val="ru-RU"/>
        </w:rPr>
        <w:t>_</w:t>
      </w:r>
      <w:r w:rsidRPr="00CC1644">
        <w:rPr>
          <w:rFonts w:ascii="Times New Roman" w:eastAsiaTheme="minorHAnsi" w:hAnsi="Times New Roman"/>
          <w:b w:val="0"/>
          <w:bCs w:val="0"/>
          <w:color w:val="auto"/>
        </w:rPr>
        <w:t>_</w:t>
      </w:r>
      <w:r w:rsidRPr="00CC1644">
        <w:rPr>
          <w:rFonts w:ascii="Times New Roman" w:eastAsiaTheme="minorHAnsi" w:hAnsi="Times New Roman"/>
          <w:b w:val="0"/>
          <w:bCs w:val="0"/>
          <w:color w:val="auto"/>
          <w:lang w:val="ru-RU"/>
        </w:rPr>
        <w:t>»</w:t>
      </w:r>
      <w:r w:rsidRPr="00CC1644">
        <w:rPr>
          <w:rFonts w:ascii="Times New Roman" w:eastAsiaTheme="minorHAnsi" w:hAnsi="Times New Roman"/>
          <w:b w:val="0"/>
          <w:bCs w:val="0"/>
          <w:color w:val="auto"/>
        </w:rPr>
        <w:t xml:space="preserve"> _____________ 20__ г.</w:t>
      </w:r>
    </w:p>
    <w:p w14:paraId="360D5935" w14:textId="39241EAC" w:rsidR="009A1F53" w:rsidRDefault="009A1F53" w:rsidP="00941BC0">
      <w:pPr>
        <w:pStyle w:val="ConsPlusNonformat"/>
        <w:jc w:val="both"/>
        <w:rPr>
          <w:rFonts w:ascii="Times New Roman" w:hAnsi="Times New Roman" w:cs="Times New Roman"/>
          <w:sz w:val="24"/>
          <w:szCs w:val="24"/>
        </w:rPr>
      </w:pPr>
    </w:p>
    <w:p w14:paraId="39B96CD9" w14:textId="77777777" w:rsidR="009A1F53" w:rsidRDefault="009A1F53" w:rsidP="00941BC0">
      <w:pPr>
        <w:pStyle w:val="ConsPlusNonformat"/>
        <w:jc w:val="both"/>
      </w:pPr>
    </w:p>
    <w:sectPr w:rsidR="009A1F53" w:rsidSect="007638ED">
      <w:headerReference w:type="default" r:id="rId44"/>
      <w:headerReference w:type="first" r:id="rId45"/>
      <w:pgSz w:w="11906" w:h="16838"/>
      <w:pgMar w:top="1134" w:right="84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417C" w14:textId="77777777" w:rsidR="007638ED" w:rsidRDefault="007638ED">
      <w:pPr>
        <w:spacing w:after="0" w:line="240" w:lineRule="auto"/>
      </w:pPr>
      <w:r>
        <w:separator/>
      </w:r>
    </w:p>
  </w:endnote>
  <w:endnote w:type="continuationSeparator" w:id="0">
    <w:p w14:paraId="19B0652D" w14:textId="77777777" w:rsidR="007638ED" w:rsidRDefault="0076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F355" w14:textId="77777777" w:rsidR="007638ED" w:rsidRDefault="007638ED">
      <w:pPr>
        <w:spacing w:after="0" w:line="240" w:lineRule="auto"/>
      </w:pPr>
      <w:r>
        <w:separator/>
      </w:r>
    </w:p>
  </w:footnote>
  <w:footnote w:type="continuationSeparator" w:id="0">
    <w:p w14:paraId="498E3421" w14:textId="77777777" w:rsidR="007638ED" w:rsidRDefault="0076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2E2" w14:textId="77777777" w:rsidR="006E2A59" w:rsidRDefault="00000000">
    <w:pPr>
      <w:pStyle w:val="a6"/>
      <w:jc w:val="center"/>
    </w:pPr>
    <w:r>
      <w:fldChar w:fldCharType="begin"/>
    </w:r>
    <w:r>
      <w:instrText>PAGE   \* MERGEFORMAT</w:instrText>
    </w:r>
    <w:r>
      <w:fldChar w:fldCharType="separate"/>
    </w:r>
    <w:r>
      <w:rPr>
        <w:noProof/>
      </w:rPr>
      <w:t>89</w:t>
    </w:r>
    <w:r>
      <w:fldChar w:fldCharType="end"/>
    </w:r>
  </w:p>
  <w:p w14:paraId="0DBF7A4C" w14:textId="77777777" w:rsidR="006E2A59" w:rsidRPr="009A46C1" w:rsidRDefault="006E2A59" w:rsidP="008173C2">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FFAA" w14:textId="4E74AD15" w:rsidR="005F277B" w:rsidRPr="005F277B" w:rsidRDefault="001A232E" w:rsidP="005F277B">
    <w:pPr>
      <w:pStyle w:val="a6"/>
      <w:jc w:val="right"/>
      <w:rPr>
        <w:rFonts w:ascii="Times New Roman" w:hAnsi="Times New Roman"/>
        <w:sz w:val="28"/>
        <w:szCs w:val="28"/>
        <w:lang w:val="ru-RU"/>
      </w:rPr>
    </w:pPr>
    <w:r>
      <w:rPr>
        <w:rFonts w:ascii="Times New Roman" w:hAnsi="Times New Roman"/>
        <w:sz w:val="28"/>
        <w:szCs w:val="28"/>
        <w:lang w:val="ru-RU"/>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1"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2"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3"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315379734">
    <w:abstractNumId w:val="10"/>
  </w:num>
  <w:num w:numId="2" w16cid:durableId="849569346">
    <w:abstractNumId w:val="1"/>
  </w:num>
  <w:num w:numId="3" w16cid:durableId="935550941">
    <w:abstractNumId w:val="26"/>
  </w:num>
  <w:num w:numId="4" w16cid:durableId="1549877028">
    <w:abstractNumId w:val="15"/>
  </w:num>
  <w:num w:numId="5" w16cid:durableId="345987845">
    <w:abstractNumId w:val="2"/>
  </w:num>
  <w:num w:numId="6" w16cid:durableId="476994724">
    <w:abstractNumId w:val="33"/>
  </w:num>
  <w:num w:numId="7" w16cid:durableId="962462206">
    <w:abstractNumId w:val="30"/>
  </w:num>
  <w:num w:numId="8" w16cid:durableId="706106537">
    <w:abstractNumId w:val="3"/>
  </w:num>
  <w:num w:numId="9" w16cid:durableId="414788012">
    <w:abstractNumId w:val="35"/>
  </w:num>
  <w:num w:numId="10" w16cid:durableId="1673297603">
    <w:abstractNumId w:val="36"/>
  </w:num>
  <w:num w:numId="11" w16cid:durableId="1174297747">
    <w:abstractNumId w:val="14"/>
  </w:num>
  <w:num w:numId="12" w16cid:durableId="1320385015">
    <w:abstractNumId w:val="27"/>
  </w:num>
  <w:num w:numId="13" w16cid:durableId="1534229061">
    <w:abstractNumId w:val="0"/>
  </w:num>
  <w:num w:numId="14" w16cid:durableId="109978481">
    <w:abstractNumId w:val="40"/>
  </w:num>
  <w:num w:numId="15" w16cid:durableId="1519539564">
    <w:abstractNumId w:val="42"/>
  </w:num>
  <w:num w:numId="16" w16cid:durableId="1677805031">
    <w:abstractNumId w:val="4"/>
  </w:num>
  <w:num w:numId="17" w16cid:durableId="1790737783">
    <w:abstractNumId w:val="25"/>
  </w:num>
  <w:num w:numId="18" w16cid:durableId="151147161">
    <w:abstractNumId w:val="16"/>
  </w:num>
  <w:num w:numId="19" w16cid:durableId="2078430474">
    <w:abstractNumId w:val="17"/>
  </w:num>
  <w:num w:numId="20" w16cid:durableId="704863795">
    <w:abstractNumId w:val="37"/>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1055752">
    <w:abstractNumId w:val="9"/>
  </w:num>
  <w:num w:numId="23" w16cid:durableId="489563516">
    <w:abstractNumId w:val="28"/>
  </w:num>
  <w:num w:numId="24" w16cid:durableId="1175999686">
    <w:abstractNumId w:val="11"/>
  </w:num>
  <w:num w:numId="25" w16cid:durableId="2008557656">
    <w:abstractNumId w:val="23"/>
  </w:num>
  <w:num w:numId="26" w16cid:durableId="1671986762">
    <w:abstractNumId w:val="31"/>
  </w:num>
  <w:num w:numId="27" w16cid:durableId="994067204">
    <w:abstractNumId w:val="7"/>
  </w:num>
  <w:num w:numId="28" w16cid:durableId="687870486">
    <w:abstractNumId w:val="32"/>
  </w:num>
  <w:num w:numId="29" w16cid:durableId="190383080">
    <w:abstractNumId w:val="20"/>
  </w:num>
  <w:num w:numId="30" w16cid:durableId="164058955">
    <w:abstractNumId w:val="38"/>
  </w:num>
  <w:num w:numId="31" w16cid:durableId="636836800">
    <w:abstractNumId w:val="41"/>
  </w:num>
  <w:num w:numId="32" w16cid:durableId="496269953">
    <w:abstractNumId w:val="12"/>
  </w:num>
  <w:num w:numId="33" w16cid:durableId="64036373">
    <w:abstractNumId w:val="24"/>
  </w:num>
  <w:num w:numId="34" w16cid:durableId="1161773024">
    <w:abstractNumId w:val="22"/>
  </w:num>
  <w:num w:numId="35" w16cid:durableId="1064841040">
    <w:abstractNumId w:val="29"/>
  </w:num>
  <w:num w:numId="36" w16cid:durableId="1403409851">
    <w:abstractNumId w:val="18"/>
  </w:num>
  <w:num w:numId="37" w16cid:durableId="852496947">
    <w:abstractNumId w:val="21"/>
  </w:num>
  <w:num w:numId="38" w16cid:durableId="1578900659">
    <w:abstractNumId w:val="43"/>
  </w:num>
  <w:num w:numId="39" w16cid:durableId="1106971859">
    <w:abstractNumId w:val="39"/>
  </w:num>
  <w:num w:numId="40" w16cid:durableId="971986023">
    <w:abstractNumId w:val="34"/>
  </w:num>
  <w:num w:numId="41" w16cid:durableId="1087658324">
    <w:abstractNumId w:val="5"/>
  </w:num>
  <w:num w:numId="42" w16cid:durableId="676427166">
    <w:abstractNumId w:val="19"/>
  </w:num>
  <w:num w:numId="43" w16cid:durableId="1886915463">
    <w:abstractNumId w:val="13"/>
  </w:num>
  <w:num w:numId="44" w16cid:durableId="169885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2"/>
    <w:rsid w:val="000009CB"/>
    <w:rsid w:val="00016CF4"/>
    <w:rsid w:val="000267A6"/>
    <w:rsid w:val="000458CA"/>
    <w:rsid w:val="00081535"/>
    <w:rsid w:val="00084DE1"/>
    <w:rsid w:val="000859CE"/>
    <w:rsid w:val="000A1309"/>
    <w:rsid w:val="001049E0"/>
    <w:rsid w:val="00134662"/>
    <w:rsid w:val="00161AB8"/>
    <w:rsid w:val="00185B52"/>
    <w:rsid w:val="001A232E"/>
    <w:rsid w:val="001B07A4"/>
    <w:rsid w:val="001E6952"/>
    <w:rsid w:val="00203368"/>
    <w:rsid w:val="00203AD3"/>
    <w:rsid w:val="00263142"/>
    <w:rsid w:val="002714DB"/>
    <w:rsid w:val="002B3E84"/>
    <w:rsid w:val="002E7ED7"/>
    <w:rsid w:val="00330175"/>
    <w:rsid w:val="00350365"/>
    <w:rsid w:val="00357EB1"/>
    <w:rsid w:val="00385678"/>
    <w:rsid w:val="00410047"/>
    <w:rsid w:val="0045704B"/>
    <w:rsid w:val="00457B28"/>
    <w:rsid w:val="00464B57"/>
    <w:rsid w:val="00486EA1"/>
    <w:rsid w:val="004A4953"/>
    <w:rsid w:val="004B68A9"/>
    <w:rsid w:val="005406EC"/>
    <w:rsid w:val="00552C78"/>
    <w:rsid w:val="005667BB"/>
    <w:rsid w:val="00582B46"/>
    <w:rsid w:val="005F277B"/>
    <w:rsid w:val="00626440"/>
    <w:rsid w:val="0063694A"/>
    <w:rsid w:val="00672763"/>
    <w:rsid w:val="00683950"/>
    <w:rsid w:val="00685C2C"/>
    <w:rsid w:val="006B6245"/>
    <w:rsid w:val="006E2A59"/>
    <w:rsid w:val="006E68EC"/>
    <w:rsid w:val="006E7777"/>
    <w:rsid w:val="00750B50"/>
    <w:rsid w:val="00755466"/>
    <w:rsid w:val="007638ED"/>
    <w:rsid w:val="00774023"/>
    <w:rsid w:val="0078296C"/>
    <w:rsid w:val="00785D28"/>
    <w:rsid w:val="007A227C"/>
    <w:rsid w:val="007A5BE3"/>
    <w:rsid w:val="007C706B"/>
    <w:rsid w:val="007C780B"/>
    <w:rsid w:val="007E4722"/>
    <w:rsid w:val="00805A47"/>
    <w:rsid w:val="00806880"/>
    <w:rsid w:val="0081334C"/>
    <w:rsid w:val="0082454B"/>
    <w:rsid w:val="0082534B"/>
    <w:rsid w:val="0082566F"/>
    <w:rsid w:val="008303F8"/>
    <w:rsid w:val="00834537"/>
    <w:rsid w:val="008550C8"/>
    <w:rsid w:val="008C019B"/>
    <w:rsid w:val="008C4F57"/>
    <w:rsid w:val="008E2F74"/>
    <w:rsid w:val="00910CE1"/>
    <w:rsid w:val="00924C62"/>
    <w:rsid w:val="0093267F"/>
    <w:rsid w:val="00941BC0"/>
    <w:rsid w:val="0096458F"/>
    <w:rsid w:val="00966C53"/>
    <w:rsid w:val="00967F7C"/>
    <w:rsid w:val="009A1F53"/>
    <w:rsid w:val="009D56ED"/>
    <w:rsid w:val="009E0D0B"/>
    <w:rsid w:val="00A2186E"/>
    <w:rsid w:val="00A53AE8"/>
    <w:rsid w:val="00A608D9"/>
    <w:rsid w:val="00A90A3E"/>
    <w:rsid w:val="00AF6CDA"/>
    <w:rsid w:val="00B1300A"/>
    <w:rsid w:val="00B24823"/>
    <w:rsid w:val="00B51925"/>
    <w:rsid w:val="00B62BC9"/>
    <w:rsid w:val="00B665B9"/>
    <w:rsid w:val="00B930FB"/>
    <w:rsid w:val="00BA03E8"/>
    <w:rsid w:val="00BA19A4"/>
    <w:rsid w:val="00BB5240"/>
    <w:rsid w:val="00BC09CF"/>
    <w:rsid w:val="00BD3495"/>
    <w:rsid w:val="00BE1D73"/>
    <w:rsid w:val="00BF18BD"/>
    <w:rsid w:val="00BF558B"/>
    <w:rsid w:val="00C33E9B"/>
    <w:rsid w:val="00C4184A"/>
    <w:rsid w:val="00C53564"/>
    <w:rsid w:val="00C62F7E"/>
    <w:rsid w:val="00C6619E"/>
    <w:rsid w:val="00C85D49"/>
    <w:rsid w:val="00CC1644"/>
    <w:rsid w:val="00CC209A"/>
    <w:rsid w:val="00D249E2"/>
    <w:rsid w:val="00D41B02"/>
    <w:rsid w:val="00D64BB0"/>
    <w:rsid w:val="00D749BA"/>
    <w:rsid w:val="00D77D98"/>
    <w:rsid w:val="00D93EA9"/>
    <w:rsid w:val="00DE104B"/>
    <w:rsid w:val="00DE1752"/>
    <w:rsid w:val="00DE5F89"/>
    <w:rsid w:val="00E117A7"/>
    <w:rsid w:val="00E42891"/>
    <w:rsid w:val="00E815AC"/>
    <w:rsid w:val="00EC5AFB"/>
    <w:rsid w:val="00F0511C"/>
    <w:rsid w:val="00F56CFC"/>
    <w:rsid w:val="00F575B7"/>
    <w:rsid w:val="00F67A20"/>
    <w:rsid w:val="00F76C37"/>
    <w:rsid w:val="00F85E47"/>
    <w:rsid w:val="00F9187D"/>
    <w:rsid w:val="00F9525C"/>
    <w:rsid w:val="00FB3860"/>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68BF"/>
  <w15:chartTrackingRefBased/>
  <w15:docId w15:val="{49CE5D1D-E385-4722-92A3-DF04978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80B"/>
    <w:pPr>
      <w:spacing w:after="200" w:line="276" w:lineRule="auto"/>
    </w:pPr>
    <w:rPr>
      <w:rFonts w:ascii="Calibri" w:eastAsia="Calibri" w:hAnsi="Calibri" w:cs="Times New Roman"/>
    </w:rPr>
  </w:style>
  <w:style w:type="paragraph" w:styleId="1">
    <w:name w:val="heading 1"/>
    <w:basedOn w:val="a"/>
    <w:next w:val="a"/>
    <w:link w:val="10"/>
    <w:uiPriority w:val="9"/>
    <w:qFormat/>
    <w:rsid w:val="007C780B"/>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7C780B"/>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7C780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0B"/>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7C780B"/>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7C780B"/>
    <w:rPr>
      <w:rFonts w:ascii="Calibri" w:eastAsia="Times New Roman" w:hAnsi="Calibri" w:cs="Times New Roman"/>
      <w:b/>
      <w:bCs/>
      <w:i/>
      <w:iCs/>
      <w:sz w:val="26"/>
      <w:szCs w:val="26"/>
      <w:lang w:val="x-none"/>
    </w:rPr>
  </w:style>
  <w:style w:type="paragraph" w:customStyle="1" w:styleId="ConsPlusCell">
    <w:name w:val="ConsPlusCell"/>
    <w:rsid w:val="007C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C78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7C780B"/>
    <w:pPr>
      <w:ind w:left="720"/>
      <w:contextualSpacing/>
    </w:pPr>
  </w:style>
  <w:style w:type="paragraph" w:customStyle="1" w:styleId="ConsPlusNonformat">
    <w:name w:val="ConsPlusNonformat"/>
    <w:rsid w:val="007C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7C780B"/>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7C780B"/>
    <w:rPr>
      <w:rFonts w:ascii="Calibri" w:eastAsia="Times New Roman" w:hAnsi="Calibri" w:cs="Times New Roman"/>
      <w:sz w:val="20"/>
      <w:szCs w:val="20"/>
      <w:lang w:val="x-none" w:eastAsia="ru-RU"/>
    </w:rPr>
  </w:style>
  <w:style w:type="paragraph" w:styleId="a6">
    <w:name w:val="header"/>
    <w:basedOn w:val="a"/>
    <w:link w:val="a7"/>
    <w:uiPriority w:val="99"/>
    <w:unhideWhenUsed/>
    <w:rsid w:val="007C780B"/>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7C780B"/>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7C780B"/>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C780B"/>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7C780B"/>
    <w:rPr>
      <w:rFonts w:ascii="Arial" w:eastAsia="Calibri" w:hAnsi="Arial" w:cs="Arial"/>
      <w:sz w:val="20"/>
      <w:szCs w:val="20"/>
    </w:rPr>
  </w:style>
  <w:style w:type="character" w:styleId="aa">
    <w:name w:val="Hyperlink"/>
    <w:uiPriority w:val="99"/>
    <w:unhideWhenUsed/>
    <w:rsid w:val="007C780B"/>
    <w:rPr>
      <w:color w:val="0000FF"/>
      <w:u w:val="single"/>
    </w:rPr>
  </w:style>
  <w:style w:type="paragraph" w:customStyle="1" w:styleId="ConsPlusTitle">
    <w:name w:val="ConsPlusTitle"/>
    <w:rsid w:val="007C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7C780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7C780B"/>
    <w:rPr>
      <w:rFonts w:ascii="Times New Roman" w:eastAsia="Times New Roman" w:hAnsi="Times New Roman" w:cs="Times New Roman"/>
      <w:sz w:val="20"/>
      <w:szCs w:val="20"/>
      <w:lang w:val="x-none" w:eastAsia="x-none"/>
    </w:rPr>
  </w:style>
  <w:style w:type="character" w:styleId="ad">
    <w:name w:val="footnote reference"/>
    <w:uiPriority w:val="99"/>
    <w:rsid w:val="007C780B"/>
    <w:rPr>
      <w:vertAlign w:val="superscript"/>
    </w:rPr>
  </w:style>
  <w:style w:type="paragraph" w:styleId="21">
    <w:name w:val="Body Text Indent 2"/>
    <w:basedOn w:val="a"/>
    <w:link w:val="22"/>
    <w:rsid w:val="007C780B"/>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7C780B"/>
    <w:rPr>
      <w:rFonts w:ascii="Calibri" w:eastAsia="Times New Roman" w:hAnsi="Calibri" w:cs="Times New Roman"/>
      <w:sz w:val="28"/>
      <w:szCs w:val="28"/>
      <w:lang w:val="x-none" w:eastAsia="x-none"/>
    </w:rPr>
  </w:style>
  <w:style w:type="paragraph" w:styleId="ae">
    <w:name w:val="Body Text"/>
    <w:basedOn w:val="a"/>
    <w:link w:val="af"/>
    <w:semiHidden/>
    <w:rsid w:val="007C780B"/>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7C780B"/>
    <w:rPr>
      <w:rFonts w:ascii="Calibri" w:eastAsia="Times New Roman" w:hAnsi="Calibri" w:cs="Times New Roman"/>
      <w:lang w:val="x-none" w:eastAsia="x-none"/>
    </w:rPr>
  </w:style>
  <w:style w:type="paragraph" w:customStyle="1" w:styleId="Heading">
    <w:name w:val="Heading"/>
    <w:rsid w:val="007C780B"/>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7C780B"/>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7C780B"/>
    <w:rPr>
      <w:rFonts w:ascii="Calibri" w:eastAsia="Times New Roman" w:hAnsi="Calibri" w:cs="Times New Roman"/>
      <w:sz w:val="16"/>
      <w:szCs w:val="16"/>
      <w:lang w:val="x-none" w:eastAsia="x-none"/>
    </w:rPr>
  </w:style>
  <w:style w:type="paragraph" w:customStyle="1" w:styleId="af0">
    <w:basedOn w:val="a"/>
    <w:next w:val="af1"/>
    <w:link w:val="af2"/>
    <w:qFormat/>
    <w:rsid w:val="007C780B"/>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7C780B"/>
    <w:rPr>
      <w:rFonts w:ascii="Times New Roman" w:eastAsia="Times New Roman" w:hAnsi="Times New Roman"/>
      <w:b/>
      <w:sz w:val="52"/>
    </w:rPr>
  </w:style>
  <w:style w:type="paragraph" w:customStyle="1" w:styleId="ConsTitle">
    <w:name w:val="ConsTitle"/>
    <w:rsid w:val="007C78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7C780B"/>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7C780B"/>
    <w:rPr>
      <w:rFonts w:ascii="Cambria" w:eastAsia="Times New Roman" w:hAnsi="Cambria" w:cs="Times New Roman"/>
      <w:lang w:val="en-US" w:bidi="en-US"/>
    </w:rPr>
  </w:style>
  <w:style w:type="character" w:customStyle="1" w:styleId="ng-isolate-scope">
    <w:name w:val="ng-isolate-scope"/>
    <w:basedOn w:val="a0"/>
    <w:rsid w:val="007C780B"/>
  </w:style>
  <w:style w:type="table" w:styleId="af5">
    <w:name w:val="Table Grid"/>
    <w:basedOn w:val="a1"/>
    <w:uiPriority w:val="39"/>
    <w:rsid w:val="007C78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7C780B"/>
    <w:rPr>
      <w:i/>
      <w:iCs/>
      <w:color w:val="808080"/>
    </w:rPr>
  </w:style>
  <w:style w:type="character" w:styleId="af7">
    <w:name w:val="annotation reference"/>
    <w:uiPriority w:val="99"/>
    <w:semiHidden/>
    <w:unhideWhenUsed/>
    <w:rsid w:val="007C780B"/>
    <w:rPr>
      <w:sz w:val="16"/>
      <w:szCs w:val="16"/>
    </w:rPr>
  </w:style>
  <w:style w:type="paragraph" w:styleId="af8">
    <w:name w:val="annotation text"/>
    <w:basedOn w:val="a"/>
    <w:link w:val="af9"/>
    <w:uiPriority w:val="99"/>
    <w:unhideWhenUsed/>
    <w:rsid w:val="007C780B"/>
    <w:rPr>
      <w:sz w:val="20"/>
      <w:szCs w:val="20"/>
      <w:lang w:val="x-none"/>
    </w:rPr>
  </w:style>
  <w:style w:type="character" w:customStyle="1" w:styleId="af9">
    <w:name w:val="Текст примечания Знак"/>
    <w:basedOn w:val="a0"/>
    <w:link w:val="af8"/>
    <w:uiPriority w:val="99"/>
    <w:rsid w:val="007C780B"/>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7C780B"/>
    <w:rPr>
      <w:b/>
      <w:bCs/>
    </w:rPr>
  </w:style>
  <w:style w:type="character" w:customStyle="1" w:styleId="afb">
    <w:name w:val="Тема примечания Знак"/>
    <w:basedOn w:val="af9"/>
    <w:link w:val="afa"/>
    <w:uiPriority w:val="99"/>
    <w:semiHidden/>
    <w:rsid w:val="007C780B"/>
    <w:rPr>
      <w:rFonts w:ascii="Calibri" w:eastAsia="Calibri" w:hAnsi="Calibri" w:cs="Times New Roman"/>
      <w:b/>
      <w:bCs/>
      <w:sz w:val="20"/>
      <w:szCs w:val="20"/>
      <w:lang w:val="x-none"/>
    </w:rPr>
  </w:style>
  <w:style w:type="paragraph" w:customStyle="1" w:styleId="msonormalcxspmiddle">
    <w:name w:val="msonormal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7C78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7C780B"/>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7C780B"/>
    <w:rPr>
      <w:rFonts w:eastAsia="Times New Roman"/>
      <w:szCs w:val="28"/>
      <w:shd w:val="clear" w:color="auto" w:fill="FFFFFF"/>
    </w:rPr>
  </w:style>
  <w:style w:type="paragraph" w:customStyle="1" w:styleId="24">
    <w:name w:val="Основной текст (2)"/>
    <w:basedOn w:val="a"/>
    <w:link w:val="23"/>
    <w:rsid w:val="007C780B"/>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7C780B"/>
    <w:pPr>
      <w:spacing w:after="0" w:line="240" w:lineRule="auto"/>
    </w:pPr>
    <w:rPr>
      <w:rFonts w:ascii="Times New Roman" w:eastAsia="Calibri" w:hAnsi="Times New Roman" w:cs="Times New Roman"/>
      <w:sz w:val="28"/>
    </w:rPr>
  </w:style>
  <w:style w:type="character" w:styleId="afd">
    <w:name w:val="Placeholder Text"/>
    <w:uiPriority w:val="99"/>
    <w:semiHidden/>
    <w:rsid w:val="007C780B"/>
    <w:rPr>
      <w:color w:val="808080"/>
    </w:rPr>
  </w:style>
  <w:style w:type="table" w:customStyle="1" w:styleId="TableGrid">
    <w:name w:val="TableGrid"/>
    <w:rsid w:val="007C780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7C78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7C780B"/>
    <w:rPr>
      <w:rFonts w:asciiTheme="majorHAnsi" w:eastAsiaTheme="majorEastAsia" w:hAnsiTheme="majorHAnsi" w:cstheme="majorBidi"/>
      <w:spacing w:val="-10"/>
      <w:kern w:val="28"/>
      <w:sz w:val="56"/>
      <w:szCs w:val="56"/>
    </w:rPr>
  </w:style>
  <w:style w:type="paragraph" w:customStyle="1" w:styleId="aff">
    <w:basedOn w:val="a"/>
    <w:next w:val="af1"/>
    <w:qFormat/>
    <w:rsid w:val="00D249E2"/>
    <w:pPr>
      <w:spacing w:after="0" w:line="240" w:lineRule="auto"/>
      <w:jc w:val="center"/>
    </w:pPr>
    <w:rPr>
      <w:rFonts w:ascii="Times New Roman" w:eastAsia="Times New Roman" w:hAnsi="Times New Roman"/>
      <w:b/>
      <w:sz w:val="52"/>
      <w:szCs w:val="20"/>
      <w:lang w:val="x-none" w:eastAsia="x-none"/>
    </w:rPr>
  </w:style>
  <w:style w:type="paragraph" w:styleId="aff0">
    <w:name w:val="Normal (Web)"/>
    <w:basedOn w:val="a"/>
    <w:uiPriority w:val="99"/>
    <w:semiHidden/>
    <w:unhideWhenUsed/>
    <w:rsid w:val="008C4F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7A5B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7A5BE3"/>
  </w:style>
  <w:style w:type="paragraph" w:customStyle="1" w:styleId="ConsPlusDocList">
    <w:name w:val="ConsPlusDocList"/>
    <w:rsid w:val="00C85D49"/>
    <w:pPr>
      <w:widowControl w:val="0"/>
      <w:autoSpaceDE w:val="0"/>
      <w:autoSpaceDN w:val="0"/>
      <w:spacing w:after="0" w:line="240" w:lineRule="auto"/>
    </w:pPr>
    <w:rPr>
      <w:rFonts w:ascii="Courier New" w:eastAsia="Times New Roman"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745">
      <w:bodyDiv w:val="1"/>
      <w:marLeft w:val="0"/>
      <w:marRight w:val="0"/>
      <w:marTop w:val="0"/>
      <w:marBottom w:val="0"/>
      <w:divBdr>
        <w:top w:val="none" w:sz="0" w:space="0" w:color="auto"/>
        <w:left w:val="none" w:sz="0" w:space="0" w:color="auto"/>
        <w:bottom w:val="none" w:sz="0" w:space="0" w:color="auto"/>
        <w:right w:val="none" w:sz="0" w:space="0" w:color="auto"/>
      </w:divBdr>
    </w:div>
    <w:div w:id="1728216475">
      <w:bodyDiv w:val="1"/>
      <w:marLeft w:val="0"/>
      <w:marRight w:val="0"/>
      <w:marTop w:val="0"/>
      <w:marBottom w:val="0"/>
      <w:divBdr>
        <w:top w:val="none" w:sz="0" w:space="0" w:color="auto"/>
        <w:left w:val="none" w:sz="0" w:space="0" w:color="auto"/>
        <w:bottom w:val="none" w:sz="0" w:space="0" w:color="auto"/>
        <w:right w:val="none" w:sz="0" w:space="0" w:color="auto"/>
      </w:divBdr>
    </w:div>
    <w:div w:id="1787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E61297C0B4077A57C29E940533E2840C30546F775C98950BEFCFC8C5324A9766415FE853BD1BE4A509A2A7FBB2583FBFADF48B3BF660A1CY3G" TargetMode="External"/><Relationship Id="rId13" Type="http://schemas.openxmlformats.org/officeDocument/2006/relationships/hyperlink" Target="consultantplus://offline/ref=53DE61297C0B4077A57C29E940533E2840C30546F775C98950BEFCFC8C5324A9766415FE853EDDB749509A2A7FBB2583FBFADF48B3BF660A1CY3G" TargetMode="External"/><Relationship Id="rId18" Type="http://schemas.openxmlformats.org/officeDocument/2006/relationships/hyperlink" Target="consultantplus://offline/ref=53DE61297C0B4077A57C29E940533E2840C30546F775C98950BEFCFC8C5324A9766415FE853EDCBF4C509A2A7FBB2583FBFADF48B3BF660A1CY3G" TargetMode="External"/><Relationship Id="rId26" Type="http://schemas.openxmlformats.org/officeDocument/2006/relationships/hyperlink" Target="consultantplus://offline/ref=53DE61297C0B4077A57C29E940533E2840C30546F775C98950BEFCFC8C5324A9766415FE853ED0B44F509A2A7FBB2583FBFADF48B3BF660A1CY3G" TargetMode="External"/><Relationship Id="rId39" Type="http://schemas.openxmlformats.org/officeDocument/2006/relationships/hyperlink" Target="https://login.consultant.ru/link/?req=doc&amp;base=LAW&amp;n=420230&amp;dst=100010" TargetMode="External"/><Relationship Id="rId3" Type="http://schemas.openxmlformats.org/officeDocument/2006/relationships/styles" Target="styles.xml"/><Relationship Id="rId21" Type="http://schemas.openxmlformats.org/officeDocument/2006/relationships/hyperlink" Target="consultantplus://offline/ref=53DE61297C0B4077A57C29E940533E2840C30546F775C98950BEFCFC8C5324A9766415FE853FDCB049509A2A7FBB2583FBFADF48B3BF660A1CY3G" TargetMode="External"/><Relationship Id="rId34" Type="http://schemas.openxmlformats.org/officeDocument/2006/relationships/hyperlink" Target="https://login.consultant.ru/link/?req=doc&amp;base=LAW&amp;n=451215&amp;dst=5769" TargetMode="External"/><Relationship Id="rId42" Type="http://schemas.openxmlformats.org/officeDocument/2006/relationships/hyperlink" Target="https://login.consultant.ru/link/?req=doc&amp;base=LAW&amp;n=451215&amp;dst=576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DE61297C0B4077A57C29E940533E2840C30546F775C98950BEFCFC8C5324A9766415FE8538D5B64B509A2A7FBB2583FBFADF48B3BF660A1CY3G" TargetMode="External"/><Relationship Id="rId17" Type="http://schemas.openxmlformats.org/officeDocument/2006/relationships/hyperlink" Target="consultantplus://offline/ref=53DE61297C0B4077A57C29E940533E2840C30546F775C98950BEFCFC8C5324A9766415FE853FDDB549509A2A7FBB2583FBFADF48B3BF660A1CY3G" TargetMode="External"/><Relationship Id="rId25" Type="http://schemas.openxmlformats.org/officeDocument/2006/relationships/hyperlink" Target="consultantplus://offline/ref=53DE61297C0B4077A57C29E940533E2840C30546F775C98950BEFCFC8C5324A9766415FE853ED7B64D509A2A7FBB2583FBFADF48B3BF660A1CY3G" TargetMode="External"/><Relationship Id="rId33" Type="http://schemas.openxmlformats.org/officeDocument/2006/relationships/hyperlink" Target="https://login.consultant.ru/link/?req=doc&amp;base=LAW&amp;n=452913" TargetMode="External"/><Relationship Id="rId38" Type="http://schemas.openxmlformats.org/officeDocument/2006/relationships/image" Target="media/image3.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FD2BE4F509A2A7FBB2583FBFADF48B3BF660A1CY3G" TargetMode="External"/><Relationship Id="rId20" Type="http://schemas.openxmlformats.org/officeDocument/2006/relationships/hyperlink" Target="consultantplus://offline/ref=53DE61297C0B4077A57C29E940533E2840C30546F775C98950BEFCFC8C5324A9766415FE853FDCB04D509A2A7FBB2583FBFADF48B3BF660A1CY3G" TargetMode="External"/><Relationship Id="rId29" Type="http://schemas.openxmlformats.org/officeDocument/2006/relationships/hyperlink" Target="consultantplus://offline/ref=53DE61297C0B4077A57C29E940533E2840C30546F775C98950BEFCFC8C5324A9766415FE853ED3B74A509A2A7FBB2583FBFADF48B3BF660A1CY3G" TargetMode="External"/><Relationship Id="rId41" Type="http://schemas.openxmlformats.org/officeDocument/2006/relationships/hyperlink" Target="https://login.consultant.ru/link/?req=doc&amp;base=LAW&amp;n=4529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E61297C0B4077A57C29E940533E2840C30546F775C98950BEFCFC8C5324A9766415FE8539DDB44D509A2A7FBB2583FBFADF48B3BF660A1CY3G" TargetMode="External"/><Relationship Id="rId24" Type="http://schemas.openxmlformats.org/officeDocument/2006/relationships/hyperlink" Target="consultantplus://offline/ref=53DE61297C0B4077A57C29E940533E2840C30546F775C98950BEFCFC8C5324A9766415FE853ED5B54A509A2A7FBB2583FBFADF48B3BF660A1CY3G" TargetMode="External"/><Relationship Id="rId32" Type="http://schemas.openxmlformats.org/officeDocument/2006/relationships/hyperlink" Target="https://login.consultant.ru/link/?req=doc&amp;base=LAW&amp;n=121087&amp;dst=100142" TargetMode="External"/><Relationship Id="rId37" Type="http://schemas.openxmlformats.org/officeDocument/2006/relationships/image" Target="media/image2.wmf"/><Relationship Id="rId40" Type="http://schemas.openxmlformats.org/officeDocument/2006/relationships/hyperlink" Target="https://login.consultant.ru/link/?req=doc&amp;base=LAW&amp;n=121087&amp;dst=10014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3DE61297C0B4077A57C29E940533E2840C30546F775C98950BEFCFC8C5324A9766415FE853FD2B54C509A2A7FBB2583FBFADF48B3BF660A1CY3G" TargetMode="External"/><Relationship Id="rId23" Type="http://schemas.openxmlformats.org/officeDocument/2006/relationships/hyperlink" Target="consultantplus://offline/ref=53DE61297C0B4077A57C29E940533E2840C30546F775C98950BEFCFC8C5324A9766415FE853ED5B64B509A2A7FBB2583FBFADF48B3BF660A1CY3G" TargetMode="External"/><Relationship Id="rId28" Type="http://schemas.openxmlformats.org/officeDocument/2006/relationships/hyperlink" Target="consultantplus://offline/ref=53DE61297C0B4077A57C29E940533E2840C30546F775C98950BEFCFC8C5324A9766415FE853ED0BE4F509A2A7FBB2583FBFADF48B3BF660A1CY3G" TargetMode="External"/><Relationship Id="rId36" Type="http://schemas.openxmlformats.org/officeDocument/2006/relationships/image" Target="media/image1.wmf"/><Relationship Id="rId10" Type="http://schemas.openxmlformats.org/officeDocument/2006/relationships/hyperlink" Target="consultantplus://offline/ref=53DE61297C0B4077A57C29E940533E2840C30546F775C98950BEFCFC8C5324A9766415FE8539DDB744509A2A7FBB2583FBFADF48B3BF660A1CY3G" TargetMode="External"/><Relationship Id="rId19" Type="http://schemas.openxmlformats.org/officeDocument/2006/relationships/hyperlink" Target="consultantplus://offline/ref=53DE61297C0B4077A57C29E940533E2840C30546F775C98950BEFCFC8C5324A9766415FE853FDCB24E509A2A7FBB2583FBFADF48B3BF660A1CY3G" TargetMode="External"/><Relationship Id="rId31" Type="http://schemas.openxmlformats.org/officeDocument/2006/relationships/hyperlink" Target="https://login.consultant.ru/link/?req=doc&amp;base=LAW&amp;n=420230&amp;dst=10001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DE61297C0B4077A57C29E940533E2840C30546F775C98950BEFCFC8C5324A9766415FE8539D2B745509A2A7FBB2583FBFADF48B3BF660A1CY3G" TargetMode="External"/><Relationship Id="rId14" Type="http://schemas.openxmlformats.org/officeDocument/2006/relationships/hyperlink" Target="consultantplus://offline/ref=53DE61297C0B4077A57C29E940533E2840C30546F775C98950BEFCFC8C5324A9766415FE853FD0B248509A2A7FBB2583FBFADF48B3BF660A1CY3G" TargetMode="External"/><Relationship Id="rId22" Type="http://schemas.openxmlformats.org/officeDocument/2006/relationships/hyperlink" Target="consultantplus://offline/ref=53DE61297C0B4077A57C29E940533E2840C30546F775C98950BEFCFC8C5324A9766415FE853FDCB045509A2A7FBB2583FBFADF48B3BF660A1CY3G" TargetMode="External"/><Relationship Id="rId27" Type="http://schemas.openxmlformats.org/officeDocument/2006/relationships/hyperlink" Target="consultantplus://offline/ref=53DE61297C0B4077A57C29E940533E2840C30546F775C98950BEFCFC8C5324A9766415FE853ED0B248509A2A7FBB2583FBFADF48B3BF660A1CY3G" TargetMode="External"/><Relationship Id="rId30" Type="http://schemas.openxmlformats.org/officeDocument/2006/relationships/hyperlink" Target="consultantplus://offline/ref=53DE61297C0B4077A57C29E940533E2840C30546F775C98950BEFCFC8C5324A9766415FE853ED3B54B509A2A7FBB2583FBFADF48B3BF660A1CY3G" TargetMode="External"/><Relationship Id="rId35" Type="http://schemas.openxmlformats.org/officeDocument/2006/relationships/hyperlink" Target="consultantplus://offline/ref=8D4FE004B06CDAA7757156B7A3104C2C7CB43342C6EEE2DB2DE7EE26D2C9E7B33573A2D6943E5A33B1018DDB27EA6420179799D877D174E159CCC348g3w6L" TargetMode="External"/><Relationship Id="rId43" Type="http://schemas.openxmlformats.org/officeDocument/2006/relationships/hyperlink" Target="consultantplus://offline/ref=8D4FE004B06CDAA7757156B7A3104C2C7CB43342C6EEE2DB2DE7EE26D2C9E7B33573A2D6943E5A33B1018DDB27EA6420179799D877D174E159CCC348g3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83FD-7530-4B17-B276-22793351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10224</Words>
  <Characters>58281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cp:revision>
  <cp:lastPrinted>2024-01-31T06:52:00Z</cp:lastPrinted>
  <dcterms:created xsi:type="dcterms:W3CDTF">2024-02-02T04:28:00Z</dcterms:created>
  <dcterms:modified xsi:type="dcterms:W3CDTF">2024-02-02T04:28:00Z</dcterms:modified>
</cp:coreProperties>
</file>